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DE2" w:rsidRPr="004B4DE2" w:rsidRDefault="004B4DE2" w:rsidP="004B4DE2">
      <w:pPr>
        <w:pageBreakBefore/>
        <w:widowControl w:val="0"/>
        <w:autoSpaceDE w:val="0"/>
        <w:autoSpaceDN w:val="0"/>
        <w:adjustRightInd w:val="0"/>
        <w:spacing w:line="235" w:lineRule="auto"/>
        <w:ind w:left="6237"/>
        <w:jc w:val="right"/>
        <w:outlineLvl w:val="0"/>
        <w:rPr>
          <w:rFonts w:eastAsia="Calibri"/>
          <w:sz w:val="24"/>
          <w:szCs w:val="24"/>
          <w:lang w:eastAsia="en-US"/>
        </w:rPr>
      </w:pPr>
      <w:r w:rsidRPr="004B4DE2">
        <w:rPr>
          <w:rFonts w:eastAsia="Calibri"/>
          <w:sz w:val="24"/>
          <w:szCs w:val="24"/>
          <w:lang w:eastAsia="en-US"/>
        </w:rPr>
        <w:t xml:space="preserve">Приложение </w:t>
      </w:r>
    </w:p>
    <w:p w:rsidR="004B4DE2" w:rsidRPr="004B4DE2" w:rsidRDefault="004B4DE2" w:rsidP="004B4DE2">
      <w:pPr>
        <w:widowControl w:val="0"/>
        <w:autoSpaceDE w:val="0"/>
        <w:autoSpaceDN w:val="0"/>
        <w:adjustRightInd w:val="0"/>
        <w:spacing w:line="235" w:lineRule="auto"/>
        <w:ind w:left="6237"/>
        <w:jc w:val="right"/>
        <w:rPr>
          <w:rFonts w:eastAsia="Calibri"/>
          <w:sz w:val="24"/>
          <w:szCs w:val="24"/>
          <w:lang w:eastAsia="en-US"/>
        </w:rPr>
      </w:pPr>
      <w:r w:rsidRPr="004B4DE2">
        <w:rPr>
          <w:rFonts w:eastAsia="Calibri"/>
          <w:sz w:val="24"/>
          <w:szCs w:val="24"/>
          <w:lang w:eastAsia="en-US"/>
        </w:rPr>
        <w:t>к постановлению</w:t>
      </w:r>
    </w:p>
    <w:p w:rsidR="004B4DE2" w:rsidRPr="004B4DE2" w:rsidRDefault="004B4DE2" w:rsidP="004B4DE2">
      <w:pPr>
        <w:widowControl w:val="0"/>
        <w:autoSpaceDE w:val="0"/>
        <w:autoSpaceDN w:val="0"/>
        <w:adjustRightInd w:val="0"/>
        <w:spacing w:line="235" w:lineRule="auto"/>
        <w:ind w:left="6237"/>
        <w:jc w:val="right"/>
        <w:rPr>
          <w:rFonts w:eastAsia="Calibri"/>
          <w:sz w:val="24"/>
          <w:szCs w:val="24"/>
          <w:lang w:eastAsia="en-US"/>
        </w:rPr>
      </w:pPr>
      <w:r w:rsidRPr="004B4DE2">
        <w:rPr>
          <w:rFonts w:eastAsia="Calibri"/>
          <w:sz w:val="24"/>
          <w:szCs w:val="24"/>
          <w:lang w:eastAsia="en-US"/>
        </w:rPr>
        <w:t>Правительства</w:t>
      </w:r>
    </w:p>
    <w:p w:rsidR="004B4DE2" w:rsidRPr="004B4DE2" w:rsidRDefault="004B4DE2" w:rsidP="004B4DE2">
      <w:pPr>
        <w:widowControl w:val="0"/>
        <w:autoSpaceDE w:val="0"/>
        <w:autoSpaceDN w:val="0"/>
        <w:adjustRightInd w:val="0"/>
        <w:spacing w:line="235" w:lineRule="auto"/>
        <w:ind w:left="6237"/>
        <w:jc w:val="right"/>
        <w:rPr>
          <w:rFonts w:eastAsia="Calibri"/>
          <w:sz w:val="24"/>
          <w:szCs w:val="24"/>
          <w:lang w:eastAsia="en-US"/>
        </w:rPr>
      </w:pPr>
      <w:r w:rsidRPr="004B4DE2">
        <w:rPr>
          <w:rFonts w:eastAsia="Calibri"/>
          <w:sz w:val="24"/>
          <w:szCs w:val="24"/>
          <w:lang w:eastAsia="en-US"/>
        </w:rPr>
        <w:t>Ростовской области</w:t>
      </w:r>
    </w:p>
    <w:p w:rsidR="004B4DE2" w:rsidRPr="0017340C" w:rsidRDefault="004B4DE2" w:rsidP="004B4DE2">
      <w:pPr>
        <w:widowControl w:val="0"/>
        <w:autoSpaceDE w:val="0"/>
        <w:autoSpaceDN w:val="0"/>
        <w:adjustRightInd w:val="0"/>
        <w:spacing w:line="235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4B4DE2" w:rsidRPr="0017340C" w:rsidRDefault="004B4DE2" w:rsidP="004B4DE2">
      <w:pPr>
        <w:widowControl w:val="0"/>
        <w:autoSpaceDE w:val="0"/>
        <w:autoSpaceDN w:val="0"/>
        <w:adjustRightInd w:val="0"/>
        <w:spacing w:line="235" w:lineRule="auto"/>
        <w:jc w:val="center"/>
        <w:rPr>
          <w:rFonts w:eastAsia="Calibri"/>
          <w:bCs/>
          <w:sz w:val="28"/>
          <w:szCs w:val="28"/>
          <w:lang w:eastAsia="en-US"/>
        </w:rPr>
      </w:pPr>
      <w:bookmarkStart w:id="0" w:name="Par42"/>
      <w:bookmarkStart w:id="1" w:name="_GoBack"/>
      <w:bookmarkEnd w:id="0"/>
      <w:r w:rsidRPr="004D2936">
        <w:rPr>
          <w:rFonts w:eastAsia="Calibri"/>
          <w:bCs/>
          <w:sz w:val="28"/>
          <w:szCs w:val="28"/>
          <w:lang w:eastAsia="en-US"/>
        </w:rPr>
        <w:t>РАЗМЕРЫ</w:t>
      </w:r>
    </w:p>
    <w:p w:rsidR="004B4DE2" w:rsidRPr="0017340C" w:rsidRDefault="004B4DE2" w:rsidP="004B4DE2">
      <w:pPr>
        <w:widowControl w:val="0"/>
        <w:autoSpaceDE w:val="0"/>
        <w:autoSpaceDN w:val="0"/>
        <w:adjustRightInd w:val="0"/>
        <w:spacing w:line="235" w:lineRule="auto"/>
        <w:jc w:val="center"/>
        <w:rPr>
          <w:rFonts w:eastAsia="Calibri"/>
          <w:bCs/>
          <w:sz w:val="28"/>
          <w:szCs w:val="28"/>
          <w:lang w:eastAsia="en-US"/>
        </w:rPr>
      </w:pPr>
      <w:r w:rsidRPr="004D2936">
        <w:rPr>
          <w:rFonts w:eastAsia="Calibri"/>
          <w:bCs/>
          <w:sz w:val="28"/>
          <w:szCs w:val="28"/>
          <w:lang w:eastAsia="en-US"/>
        </w:rPr>
        <w:t>возна</w:t>
      </w:r>
      <w:r>
        <w:rPr>
          <w:rFonts w:eastAsia="Calibri"/>
          <w:bCs/>
          <w:sz w:val="28"/>
          <w:szCs w:val="28"/>
          <w:lang w:eastAsia="en-US"/>
        </w:rPr>
        <w:t xml:space="preserve">граждения </w:t>
      </w:r>
      <w:proofErr w:type="gramStart"/>
      <w:r>
        <w:rPr>
          <w:rFonts w:eastAsia="Calibri"/>
          <w:bCs/>
          <w:sz w:val="28"/>
          <w:szCs w:val="28"/>
          <w:lang w:eastAsia="en-US"/>
        </w:rPr>
        <w:t>за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добровольно сданные</w:t>
      </w:r>
    </w:p>
    <w:p w:rsidR="004B4DE2" w:rsidRPr="0017340C" w:rsidRDefault="004B4DE2" w:rsidP="004B4DE2">
      <w:pPr>
        <w:widowControl w:val="0"/>
        <w:autoSpaceDE w:val="0"/>
        <w:autoSpaceDN w:val="0"/>
        <w:adjustRightInd w:val="0"/>
        <w:spacing w:line="235" w:lineRule="auto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незаконно </w:t>
      </w:r>
      <w:proofErr w:type="gramStart"/>
      <w:r>
        <w:rPr>
          <w:rFonts w:eastAsia="Calibri"/>
          <w:bCs/>
          <w:sz w:val="28"/>
          <w:szCs w:val="28"/>
          <w:lang w:eastAsia="en-US"/>
        </w:rPr>
        <w:t>хранящи</w:t>
      </w:r>
      <w:r w:rsidRPr="004D2936">
        <w:rPr>
          <w:rFonts w:eastAsia="Calibri"/>
          <w:bCs/>
          <w:sz w:val="28"/>
          <w:szCs w:val="28"/>
          <w:lang w:eastAsia="en-US"/>
        </w:rPr>
        <w:t>еся</w:t>
      </w:r>
      <w:proofErr w:type="gramEnd"/>
      <w:r w:rsidRPr="004D2936">
        <w:rPr>
          <w:rFonts w:eastAsia="Calibri"/>
          <w:bCs/>
          <w:sz w:val="28"/>
          <w:szCs w:val="28"/>
          <w:lang w:eastAsia="en-US"/>
        </w:rPr>
        <w:t xml:space="preserve"> огнестрельное оружие,</w:t>
      </w:r>
    </w:p>
    <w:p w:rsidR="004B4DE2" w:rsidRPr="0017340C" w:rsidRDefault="004B4DE2" w:rsidP="004B4DE2">
      <w:pPr>
        <w:widowControl w:val="0"/>
        <w:autoSpaceDE w:val="0"/>
        <w:autoSpaceDN w:val="0"/>
        <w:adjustRightInd w:val="0"/>
        <w:spacing w:line="235" w:lineRule="auto"/>
        <w:jc w:val="center"/>
        <w:rPr>
          <w:rFonts w:eastAsia="Calibri"/>
          <w:bCs/>
          <w:sz w:val="28"/>
          <w:szCs w:val="28"/>
          <w:lang w:eastAsia="en-US"/>
        </w:rPr>
      </w:pPr>
      <w:r w:rsidRPr="004D2936">
        <w:rPr>
          <w:rFonts w:eastAsia="Calibri"/>
          <w:bCs/>
          <w:sz w:val="28"/>
          <w:szCs w:val="28"/>
          <w:lang w:eastAsia="en-US"/>
        </w:rPr>
        <w:t>боеприпасы, взрывчатые вещества и взрывные устройства</w:t>
      </w:r>
    </w:p>
    <w:bookmarkEnd w:id="1"/>
    <w:p w:rsidR="004B4DE2" w:rsidRPr="0017340C" w:rsidRDefault="004B4DE2" w:rsidP="004B4DE2">
      <w:pPr>
        <w:widowControl w:val="0"/>
        <w:autoSpaceDE w:val="0"/>
        <w:autoSpaceDN w:val="0"/>
        <w:adjustRightInd w:val="0"/>
        <w:spacing w:line="235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6901"/>
        <w:gridCol w:w="2205"/>
      </w:tblGrid>
      <w:tr w:rsidR="004B4DE2" w:rsidRPr="0017340C" w:rsidTr="0041505A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4DE2" w:rsidRPr="0017340C" w:rsidRDefault="004B4DE2" w:rsidP="0041505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Pr="0017340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17340C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17340C"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4DE2" w:rsidRPr="0017340C" w:rsidRDefault="004B4DE2" w:rsidP="0041505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340C">
              <w:rPr>
                <w:rFonts w:eastAsia="Calibri"/>
                <w:sz w:val="28"/>
                <w:szCs w:val="28"/>
                <w:lang w:eastAsia="en-US"/>
              </w:rPr>
              <w:t>Наименование огнестрельного оружия, боеприпасов, взрывчатых веществ и взрывных устройств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4DE2" w:rsidRPr="0017340C" w:rsidRDefault="004B4DE2" w:rsidP="0041505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340C">
              <w:rPr>
                <w:rFonts w:eastAsia="Calibri"/>
                <w:sz w:val="28"/>
                <w:szCs w:val="28"/>
                <w:lang w:eastAsia="en-US"/>
              </w:rPr>
              <w:t>Размер вознаграждения</w:t>
            </w:r>
          </w:p>
          <w:p w:rsidR="004B4DE2" w:rsidRPr="0017340C" w:rsidRDefault="004B4DE2" w:rsidP="0041505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340C">
              <w:rPr>
                <w:rFonts w:eastAsia="Calibri"/>
                <w:sz w:val="28"/>
                <w:szCs w:val="28"/>
                <w:lang w:eastAsia="en-US"/>
              </w:rPr>
              <w:t>(рублей)</w:t>
            </w:r>
          </w:p>
        </w:tc>
      </w:tr>
      <w:tr w:rsidR="004B4DE2" w:rsidRPr="0017340C" w:rsidTr="0041505A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4DE2" w:rsidRPr="0017340C" w:rsidRDefault="004B4DE2" w:rsidP="0041505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340C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4DE2" w:rsidRPr="0017340C" w:rsidRDefault="004B4DE2" w:rsidP="0041505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7340C">
              <w:rPr>
                <w:rFonts w:eastAsia="Calibri"/>
                <w:sz w:val="28"/>
                <w:szCs w:val="28"/>
                <w:lang w:eastAsia="en-US"/>
              </w:rPr>
              <w:t>Пистолет, револьвер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4DE2" w:rsidRPr="0017340C" w:rsidRDefault="004B4DE2" w:rsidP="0041505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340C">
              <w:rPr>
                <w:rFonts w:eastAsia="Calibri"/>
                <w:sz w:val="28"/>
                <w:szCs w:val="28"/>
                <w:lang w:eastAsia="en-US"/>
              </w:rPr>
              <w:t>5000</w:t>
            </w:r>
          </w:p>
        </w:tc>
      </w:tr>
      <w:tr w:rsidR="004B4DE2" w:rsidRPr="0017340C" w:rsidTr="0041505A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4DE2" w:rsidRPr="0017340C" w:rsidRDefault="004B4DE2" w:rsidP="0041505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340C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4DE2" w:rsidRPr="0017340C" w:rsidRDefault="004B4DE2" w:rsidP="0041505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7340C">
              <w:rPr>
                <w:rFonts w:eastAsia="Calibri"/>
                <w:sz w:val="28"/>
                <w:szCs w:val="28"/>
                <w:lang w:eastAsia="en-US"/>
              </w:rPr>
              <w:t>Автомат, пулемет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4DE2" w:rsidRPr="0017340C" w:rsidRDefault="004B4DE2" w:rsidP="0041505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340C">
              <w:rPr>
                <w:rFonts w:eastAsia="Calibri"/>
                <w:sz w:val="28"/>
                <w:szCs w:val="28"/>
                <w:lang w:eastAsia="en-US"/>
              </w:rPr>
              <w:t>8000</w:t>
            </w:r>
          </w:p>
        </w:tc>
      </w:tr>
      <w:tr w:rsidR="004B4DE2" w:rsidRPr="0017340C" w:rsidTr="0041505A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4DE2" w:rsidRPr="0017340C" w:rsidRDefault="004B4DE2" w:rsidP="0041505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340C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4DE2" w:rsidRPr="0017340C" w:rsidRDefault="004B4DE2" w:rsidP="0041505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7340C">
              <w:rPr>
                <w:rFonts w:eastAsia="Calibri"/>
                <w:sz w:val="28"/>
                <w:szCs w:val="28"/>
                <w:lang w:eastAsia="en-US"/>
              </w:rPr>
              <w:t>Винтовка, карабин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4DE2" w:rsidRPr="0017340C" w:rsidRDefault="004B4DE2" w:rsidP="0041505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340C">
              <w:rPr>
                <w:rFonts w:eastAsia="Calibri"/>
                <w:sz w:val="28"/>
                <w:szCs w:val="28"/>
                <w:lang w:eastAsia="en-US"/>
              </w:rPr>
              <w:t>5000</w:t>
            </w:r>
          </w:p>
        </w:tc>
      </w:tr>
      <w:tr w:rsidR="004B4DE2" w:rsidRPr="0017340C" w:rsidTr="0041505A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4DE2" w:rsidRPr="0017340C" w:rsidRDefault="004B4DE2" w:rsidP="0041505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340C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4DE2" w:rsidRPr="0017340C" w:rsidRDefault="004B4DE2" w:rsidP="0041505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7340C">
              <w:rPr>
                <w:rFonts w:eastAsia="Calibri"/>
                <w:sz w:val="28"/>
                <w:szCs w:val="28"/>
                <w:lang w:eastAsia="en-US"/>
              </w:rPr>
              <w:t>Охотничье гладкоствольное ружье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4DE2" w:rsidRPr="0017340C" w:rsidRDefault="004B4DE2" w:rsidP="0041505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340C">
              <w:rPr>
                <w:rFonts w:eastAsia="Calibri"/>
                <w:sz w:val="28"/>
                <w:szCs w:val="28"/>
                <w:lang w:eastAsia="en-US"/>
              </w:rPr>
              <w:t>2000</w:t>
            </w:r>
          </w:p>
        </w:tc>
      </w:tr>
      <w:tr w:rsidR="004B4DE2" w:rsidRPr="0017340C" w:rsidTr="0041505A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4DE2" w:rsidRPr="0017340C" w:rsidRDefault="004B4DE2" w:rsidP="0041505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340C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4DE2" w:rsidRPr="0017340C" w:rsidRDefault="004B4DE2" w:rsidP="0041505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7340C">
              <w:rPr>
                <w:rFonts w:eastAsia="Calibri"/>
                <w:sz w:val="28"/>
                <w:szCs w:val="28"/>
                <w:lang w:eastAsia="en-US"/>
              </w:rPr>
              <w:t>Газовый пистолет (револьвер)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17340C">
              <w:rPr>
                <w:rFonts w:eastAsia="Calibri"/>
                <w:sz w:val="28"/>
                <w:szCs w:val="28"/>
                <w:lang w:eastAsia="en-US"/>
              </w:rPr>
              <w:t xml:space="preserve"> огнестрельное оружие ограниченного поражения отечественного и иностранного производства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4DE2" w:rsidRPr="0017340C" w:rsidRDefault="004B4DE2" w:rsidP="0041505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340C">
              <w:rPr>
                <w:rFonts w:eastAsia="Calibri"/>
                <w:sz w:val="28"/>
                <w:szCs w:val="28"/>
                <w:lang w:eastAsia="en-US"/>
              </w:rPr>
              <w:t>500</w:t>
            </w:r>
          </w:p>
        </w:tc>
      </w:tr>
      <w:tr w:rsidR="004B4DE2" w:rsidRPr="0017340C" w:rsidTr="0041505A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4DE2" w:rsidRPr="0017340C" w:rsidRDefault="004B4DE2" w:rsidP="0041505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340C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4DE2" w:rsidRPr="0017340C" w:rsidRDefault="004B4DE2" w:rsidP="0041505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7340C">
              <w:rPr>
                <w:rFonts w:eastAsia="Calibri"/>
                <w:sz w:val="28"/>
                <w:szCs w:val="28"/>
                <w:lang w:eastAsia="en-US"/>
              </w:rPr>
              <w:t>Самодельное стреляющее устройство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4DE2" w:rsidRPr="0017340C" w:rsidRDefault="004B4DE2" w:rsidP="0041505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340C">
              <w:rPr>
                <w:rFonts w:eastAsia="Calibri"/>
                <w:sz w:val="28"/>
                <w:szCs w:val="28"/>
                <w:lang w:eastAsia="en-US"/>
              </w:rPr>
              <w:t>1000</w:t>
            </w:r>
          </w:p>
        </w:tc>
      </w:tr>
      <w:tr w:rsidR="004B4DE2" w:rsidRPr="0017340C" w:rsidTr="0041505A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4DE2" w:rsidRPr="0017340C" w:rsidRDefault="004B4DE2" w:rsidP="0041505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340C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4DE2" w:rsidRPr="0017340C" w:rsidRDefault="004B4DE2" w:rsidP="0041505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7340C">
              <w:rPr>
                <w:rFonts w:eastAsia="Calibri"/>
                <w:sz w:val="28"/>
                <w:szCs w:val="28"/>
                <w:lang w:eastAsia="en-US"/>
              </w:rPr>
              <w:t>Взрывчатое вещество (тротил, аммонит, гексоген и другое) за 1 грамм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4DE2" w:rsidRPr="0017340C" w:rsidRDefault="004B4DE2" w:rsidP="0041505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340C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</w:tr>
      <w:tr w:rsidR="004B4DE2" w:rsidRPr="0017340C" w:rsidTr="0041505A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4DE2" w:rsidRPr="0017340C" w:rsidRDefault="004B4DE2" w:rsidP="0041505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340C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4DE2" w:rsidRPr="0017340C" w:rsidRDefault="004B4DE2" w:rsidP="0041505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7340C">
              <w:rPr>
                <w:rFonts w:eastAsia="Calibri"/>
                <w:sz w:val="28"/>
                <w:szCs w:val="28"/>
                <w:lang w:eastAsia="en-US"/>
              </w:rPr>
              <w:t>Взрывное устройство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за 1 штуку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4DE2" w:rsidRPr="0017340C" w:rsidRDefault="004B4DE2" w:rsidP="0041505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340C">
              <w:rPr>
                <w:rFonts w:eastAsia="Calibri"/>
                <w:sz w:val="28"/>
                <w:szCs w:val="28"/>
                <w:lang w:eastAsia="en-US"/>
              </w:rPr>
              <w:t>1000</w:t>
            </w:r>
          </w:p>
        </w:tc>
      </w:tr>
      <w:tr w:rsidR="004B4DE2" w:rsidRPr="0017340C" w:rsidTr="0041505A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4DE2" w:rsidRPr="0017340C" w:rsidRDefault="004B4DE2" w:rsidP="0041505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340C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4DE2" w:rsidRPr="0017340C" w:rsidRDefault="004B4DE2" w:rsidP="0041505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7340C">
              <w:rPr>
                <w:rFonts w:eastAsia="Calibri"/>
                <w:sz w:val="28"/>
                <w:szCs w:val="28"/>
                <w:lang w:eastAsia="en-US"/>
              </w:rPr>
              <w:t>Средство взрывания за 1 штуку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4DE2" w:rsidRPr="0017340C" w:rsidRDefault="004B4DE2" w:rsidP="0041505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340C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</w:tr>
      <w:tr w:rsidR="004B4DE2" w:rsidRPr="0017340C" w:rsidTr="0041505A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4DE2" w:rsidRPr="0017340C" w:rsidRDefault="004B4DE2" w:rsidP="0041505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340C"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4DE2" w:rsidRPr="0017340C" w:rsidRDefault="004B4DE2" w:rsidP="0041505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Боевая граната</w:t>
            </w:r>
            <w:r w:rsidRPr="0017340C">
              <w:rPr>
                <w:rFonts w:eastAsia="Calibri"/>
                <w:sz w:val="28"/>
                <w:szCs w:val="28"/>
                <w:lang w:eastAsia="en-US"/>
              </w:rPr>
              <w:t xml:space="preserve"> (Ф-1, РГД-5, РГН и другие)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4DE2" w:rsidRPr="0017340C" w:rsidRDefault="004B4DE2" w:rsidP="0041505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340C">
              <w:rPr>
                <w:rFonts w:eastAsia="Calibri"/>
                <w:sz w:val="28"/>
                <w:szCs w:val="28"/>
                <w:lang w:eastAsia="en-US"/>
              </w:rPr>
              <w:t>5000</w:t>
            </w:r>
          </w:p>
        </w:tc>
      </w:tr>
      <w:tr w:rsidR="004B4DE2" w:rsidRPr="0017340C" w:rsidTr="0041505A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4DE2" w:rsidRPr="0017340C" w:rsidRDefault="004B4DE2" w:rsidP="0041505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340C"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4DE2" w:rsidRPr="0017340C" w:rsidRDefault="004B4DE2" w:rsidP="0041505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7340C">
              <w:rPr>
                <w:rFonts w:eastAsia="Calibri"/>
                <w:sz w:val="28"/>
                <w:szCs w:val="28"/>
                <w:lang w:eastAsia="en-US"/>
              </w:rPr>
              <w:t>Мина инженерная (саперная мина)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4DE2" w:rsidRPr="0017340C" w:rsidRDefault="004B4DE2" w:rsidP="0041505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340C">
              <w:rPr>
                <w:rFonts w:eastAsia="Calibri"/>
                <w:sz w:val="28"/>
                <w:szCs w:val="28"/>
                <w:lang w:eastAsia="en-US"/>
              </w:rPr>
              <w:t>1000</w:t>
            </w:r>
          </w:p>
        </w:tc>
      </w:tr>
      <w:tr w:rsidR="004B4DE2" w:rsidRPr="0017340C" w:rsidTr="0041505A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4DE2" w:rsidRPr="0017340C" w:rsidRDefault="004B4DE2" w:rsidP="0041505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340C">
              <w:rPr>
                <w:rFonts w:eastAsia="Calibr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4DE2" w:rsidRPr="0017340C" w:rsidRDefault="004B4DE2" w:rsidP="0041505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7340C">
              <w:rPr>
                <w:rFonts w:eastAsia="Calibri"/>
                <w:sz w:val="28"/>
                <w:szCs w:val="28"/>
                <w:lang w:eastAsia="en-US"/>
              </w:rPr>
              <w:t>Патрон к стрелковому оружию за 1 штуку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4DE2" w:rsidRPr="0017340C" w:rsidRDefault="004B4DE2" w:rsidP="0041505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340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4B4DE2" w:rsidRPr="0017340C" w:rsidTr="0041505A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4DE2" w:rsidRPr="0017340C" w:rsidRDefault="004B4DE2" w:rsidP="0041505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340C">
              <w:rPr>
                <w:rFonts w:eastAsia="Calibr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4DE2" w:rsidRPr="0017340C" w:rsidRDefault="004B4DE2" w:rsidP="0041505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7340C">
              <w:rPr>
                <w:rFonts w:eastAsia="Calibri"/>
                <w:sz w:val="28"/>
                <w:szCs w:val="28"/>
                <w:lang w:eastAsia="en-US"/>
              </w:rPr>
              <w:t>Гранатомет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4DE2" w:rsidRPr="0017340C" w:rsidRDefault="004B4DE2" w:rsidP="0041505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340C">
              <w:rPr>
                <w:rFonts w:eastAsia="Calibri"/>
                <w:sz w:val="28"/>
                <w:szCs w:val="28"/>
                <w:lang w:eastAsia="en-US"/>
              </w:rPr>
              <w:t>10000</w:t>
            </w:r>
          </w:p>
        </w:tc>
      </w:tr>
      <w:tr w:rsidR="004B4DE2" w:rsidRPr="0017340C" w:rsidTr="0041505A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4DE2" w:rsidRPr="0017340C" w:rsidRDefault="004B4DE2" w:rsidP="0041505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340C">
              <w:rPr>
                <w:rFonts w:eastAsia="Calibr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4DE2" w:rsidRPr="0017340C" w:rsidRDefault="004B4DE2" w:rsidP="0041505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7340C">
              <w:rPr>
                <w:rFonts w:eastAsia="Calibri"/>
                <w:sz w:val="28"/>
                <w:szCs w:val="28"/>
                <w:lang w:eastAsia="en-US"/>
              </w:rPr>
              <w:t>Боеприпасы времен Великой Отечественной войны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(бомба, мина, граната и снаряд</w:t>
            </w:r>
            <w:r w:rsidRPr="0017340C">
              <w:rPr>
                <w:rFonts w:eastAsia="Calibri"/>
                <w:sz w:val="28"/>
                <w:szCs w:val="28"/>
                <w:lang w:eastAsia="en-US"/>
              </w:rPr>
              <w:t>) за 1 штуку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4DE2" w:rsidRPr="0017340C" w:rsidRDefault="004B4DE2" w:rsidP="0041505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7340C">
              <w:rPr>
                <w:rFonts w:eastAsia="Calibri"/>
                <w:sz w:val="28"/>
                <w:szCs w:val="28"/>
                <w:lang w:eastAsia="en-US"/>
              </w:rPr>
              <w:t>500</w:t>
            </w:r>
          </w:p>
        </w:tc>
      </w:tr>
    </w:tbl>
    <w:p w:rsidR="004B4DE2" w:rsidRPr="0017340C" w:rsidRDefault="004B4DE2" w:rsidP="004B4DE2">
      <w:pPr>
        <w:widowControl w:val="0"/>
        <w:autoSpaceDE w:val="0"/>
        <w:autoSpaceDN w:val="0"/>
        <w:adjustRightInd w:val="0"/>
        <w:spacing w:line="235" w:lineRule="auto"/>
        <w:rPr>
          <w:rFonts w:eastAsia="Calibri"/>
          <w:sz w:val="28"/>
          <w:szCs w:val="28"/>
          <w:lang w:eastAsia="en-US"/>
        </w:rPr>
      </w:pPr>
    </w:p>
    <w:p w:rsidR="004B4DE2" w:rsidRDefault="004B4DE2" w:rsidP="004B4DE2">
      <w:pPr>
        <w:spacing w:line="235" w:lineRule="auto"/>
        <w:rPr>
          <w:sz w:val="28"/>
        </w:rPr>
      </w:pPr>
    </w:p>
    <w:p w:rsidR="004B4DE2" w:rsidRDefault="004B4DE2" w:rsidP="004B4DE2">
      <w:pPr>
        <w:spacing w:line="235" w:lineRule="auto"/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4B4DE2" w:rsidRDefault="004B4DE2" w:rsidP="004B4DE2">
      <w:pPr>
        <w:spacing w:line="235" w:lineRule="auto"/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документационного обеспечения</w:t>
      </w:r>
    </w:p>
    <w:p w:rsidR="004B4DE2" w:rsidRDefault="004B4DE2" w:rsidP="004B4DE2">
      <w:pPr>
        <w:spacing w:line="235" w:lineRule="auto"/>
        <w:rPr>
          <w:sz w:val="28"/>
        </w:rPr>
      </w:pPr>
      <w:r>
        <w:rPr>
          <w:sz w:val="28"/>
        </w:rPr>
        <w:t>Правительства Ростовской области</w:t>
      </w:r>
      <w:r w:rsidRPr="00840A9C">
        <w:rPr>
          <w:sz w:val="28"/>
        </w:rPr>
        <w:t xml:space="preserve">            </w:t>
      </w:r>
      <w:r>
        <w:rPr>
          <w:sz w:val="28"/>
        </w:rPr>
        <w:t xml:space="preserve">                          </w:t>
      </w:r>
      <w:r w:rsidRPr="006D3DBC">
        <w:rPr>
          <w:sz w:val="28"/>
        </w:rPr>
        <w:t xml:space="preserve">  </w:t>
      </w:r>
      <w:r w:rsidRPr="00840A9C">
        <w:rPr>
          <w:sz w:val="28"/>
        </w:rPr>
        <w:t xml:space="preserve"> </w:t>
      </w:r>
      <w:r>
        <w:rPr>
          <w:sz w:val="28"/>
        </w:rPr>
        <w:t xml:space="preserve">Т.А. </w:t>
      </w:r>
      <w:proofErr w:type="spellStart"/>
      <w:r>
        <w:rPr>
          <w:sz w:val="28"/>
        </w:rPr>
        <w:t>Родионченко</w:t>
      </w:r>
      <w:proofErr w:type="spellEnd"/>
    </w:p>
    <w:p w:rsidR="005A0827" w:rsidRDefault="005A0827"/>
    <w:sectPr w:rsidR="005A0827" w:rsidSect="004B4DE2">
      <w:pgSz w:w="11906" w:h="16838"/>
      <w:pgMar w:top="709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889"/>
    <w:rsid w:val="0038027B"/>
    <w:rsid w:val="004B4DE2"/>
    <w:rsid w:val="004C3392"/>
    <w:rsid w:val="005A0827"/>
    <w:rsid w:val="0099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DE2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DE2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2016-03-10T13:33:00Z</dcterms:created>
  <dcterms:modified xsi:type="dcterms:W3CDTF">2016-03-10T13:47:00Z</dcterms:modified>
</cp:coreProperties>
</file>