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1" w:rsidRPr="00320291" w:rsidRDefault="00320291" w:rsidP="0032029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029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3202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Ростовская  область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Администрация  Семикаракорского городского поселения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11773F" w:rsidP="00320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</w:t>
      </w:r>
      <w:r w:rsidR="00BC1B2E">
        <w:rPr>
          <w:rFonts w:ascii="Times New Roman" w:hAnsi="Times New Roman" w:cs="Times New Roman"/>
          <w:sz w:val="28"/>
          <w:szCs w:val="28"/>
        </w:rPr>
        <w:t>20</w:t>
      </w:r>
      <w:r w:rsidR="00BC23F1">
        <w:rPr>
          <w:rFonts w:ascii="Times New Roman" w:hAnsi="Times New Roman" w:cs="Times New Roman"/>
          <w:sz w:val="28"/>
          <w:szCs w:val="28"/>
        </w:rPr>
        <w:t>18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г. Семикаракорск             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   </w:t>
      </w:r>
      <w:r w:rsidR="00BC1B2E">
        <w:rPr>
          <w:rFonts w:ascii="Times New Roman" w:hAnsi="Times New Roman" w:cs="Times New Roman"/>
          <w:sz w:val="28"/>
          <w:szCs w:val="28"/>
        </w:rPr>
        <w:t xml:space="preserve">      </w:t>
      </w:r>
      <w:r w:rsidR="0032029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№ 48</w:t>
      </w:r>
    </w:p>
    <w:p w:rsidR="00320291" w:rsidRPr="00320291" w:rsidRDefault="00320291" w:rsidP="00320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51074B" w:rsidP="0051074B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74B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1074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4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1074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355</w:t>
      </w:r>
      <w:r w:rsidRPr="0051074B">
        <w:rPr>
          <w:rFonts w:ascii="Times New Roman" w:hAnsi="Times New Roman" w:cs="Times New Roman"/>
          <w:sz w:val="28"/>
          <w:szCs w:val="28"/>
        </w:rPr>
        <w:t xml:space="preserve">  «Об утверждении муниципальной программы Семикаракорского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320291" w:rsidRPr="00320291">
        <w:rPr>
          <w:rFonts w:ascii="Times New Roman" w:hAnsi="Times New Roman" w:cs="Times New Roman"/>
          <w:sz w:val="28"/>
          <w:szCs w:val="28"/>
        </w:rPr>
        <w:br/>
        <w:t xml:space="preserve">«Формирование современной городской среды </w:t>
      </w:r>
    </w:p>
    <w:p w:rsidR="00320291" w:rsidRPr="00320291" w:rsidRDefault="00320291" w:rsidP="00320291">
      <w:pPr>
        <w:spacing w:after="0" w:line="240" w:lineRule="auto"/>
        <w:ind w:left="2127" w:right="1840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на территории Семикаракорского городского поселения»</w:t>
      </w: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4B">
        <w:rPr>
          <w:rFonts w:ascii="Times New Roman" w:hAnsi="Times New Roman" w:cs="Times New Roman"/>
          <w:sz w:val="28"/>
          <w:szCs w:val="28"/>
        </w:rPr>
        <w:t>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решением Собрания депутатов Семикаракорского городского поселения от 10.01.2018 № 80 «О внесении изменений в решение Собрания депутатов Семикаракорского городского поселения от 24.11.2017 № 73 «О бюджете Семикаракорского городского поселения Семикаракорского района на 2018 год и на плановый период 2019 и 2020 годов»</w:t>
      </w:r>
    </w:p>
    <w:p w:rsidR="0051074B" w:rsidRPr="00320291" w:rsidRDefault="0051074B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320291">
        <w:rPr>
          <w:rFonts w:ascii="Times New Roman" w:hAnsi="Times New Roman" w:cs="Times New Roman"/>
          <w:caps/>
          <w:color w:val="000000"/>
          <w:sz w:val="28"/>
          <w:szCs w:val="28"/>
        </w:rPr>
        <w:t>постановляю:</w:t>
      </w:r>
    </w:p>
    <w:p w:rsidR="00320291" w:rsidRP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51074B" w:rsidRPr="0051074B" w:rsidRDefault="009D76FD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F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9D76F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Семикаракорского городского поселения от 28.12.2018 № </w:t>
      </w:r>
      <w:r w:rsidRPr="009D76FD">
        <w:rPr>
          <w:rFonts w:ascii="Times New Roman" w:hAnsi="Times New Roman" w:cs="Times New Roman"/>
          <w:sz w:val="28"/>
          <w:szCs w:val="28"/>
        </w:rPr>
        <w:t>355</w:t>
      </w:r>
      <w:r w:rsidR="0051074B" w:rsidRPr="009D76FD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9D76FD">
        <w:rPr>
          <w:rFonts w:ascii="Times New Roman" w:hAnsi="Times New Roman" w:cs="Times New Roman"/>
          <w:sz w:val="28"/>
          <w:szCs w:val="28"/>
        </w:rPr>
        <w:t xml:space="preserve"> муниципальной программы Семика</w:t>
      </w:r>
      <w:r w:rsidR="0051074B" w:rsidRPr="009D76FD">
        <w:rPr>
          <w:rFonts w:ascii="Times New Roman" w:hAnsi="Times New Roman" w:cs="Times New Roman"/>
          <w:sz w:val="28"/>
          <w:szCs w:val="28"/>
        </w:rPr>
        <w:t>ракорского городского поселения «</w:t>
      </w:r>
      <w:r w:rsidRPr="009D76FD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Семикаракорского городского поселения» </w:t>
      </w:r>
      <w:r w:rsidR="001F2B8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1074B" w:rsidRPr="009D76FD">
        <w:rPr>
          <w:rFonts w:ascii="Times New Roman" w:hAnsi="Times New Roman" w:cs="Times New Roman"/>
          <w:sz w:val="28"/>
          <w:szCs w:val="28"/>
        </w:rPr>
        <w:t>изменения</w:t>
      </w:r>
      <w:r w:rsidR="001F2B80">
        <w:rPr>
          <w:rFonts w:ascii="Times New Roman" w:hAnsi="Times New Roman" w:cs="Times New Roman"/>
          <w:sz w:val="28"/>
          <w:szCs w:val="28"/>
        </w:rPr>
        <w:t xml:space="preserve"> </w:t>
      </w:r>
      <w:r w:rsidR="0051074B" w:rsidRPr="0051074B">
        <w:rPr>
          <w:rFonts w:ascii="Times New Roman" w:hAnsi="Times New Roman" w:cs="Times New Roman"/>
          <w:sz w:val="28"/>
          <w:szCs w:val="28"/>
        </w:rPr>
        <w:t>изложи</w:t>
      </w:r>
      <w:r w:rsidR="001F2B80">
        <w:rPr>
          <w:rFonts w:ascii="Times New Roman" w:hAnsi="Times New Roman" w:cs="Times New Roman"/>
          <w:sz w:val="28"/>
          <w:szCs w:val="28"/>
        </w:rPr>
        <w:t xml:space="preserve">в приложение </w:t>
      </w:r>
      <w:r w:rsidR="0051074B" w:rsidRPr="0051074B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51074B" w:rsidRPr="0051074B" w:rsidRDefault="009D76FD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74B" w:rsidRPr="0051074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 и вступает в законную силу после его официального обнародования.</w:t>
      </w:r>
    </w:p>
    <w:p w:rsidR="00320291" w:rsidRDefault="009D76FD" w:rsidP="00510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1074B" w:rsidRPr="0051074B"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Браткова В.И.</w:t>
      </w:r>
      <w:r w:rsidR="00320291" w:rsidRPr="003202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0291" w:rsidRDefault="00320291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6FD" w:rsidRPr="00320291" w:rsidRDefault="009D76FD" w:rsidP="00320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20291" w:rsidRPr="00320291" w:rsidRDefault="00320291" w:rsidP="00320291">
      <w:pPr>
        <w:tabs>
          <w:tab w:val="left" w:pos="4644"/>
          <w:tab w:val="left" w:pos="7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291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Pr="00320291">
        <w:rPr>
          <w:rFonts w:ascii="Times New Roman" w:hAnsi="Times New Roman" w:cs="Times New Roman"/>
          <w:sz w:val="28"/>
          <w:szCs w:val="28"/>
        </w:rPr>
        <w:br/>
        <w:t xml:space="preserve">городского поселения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20291">
        <w:rPr>
          <w:rFonts w:ascii="Times New Roman" w:hAnsi="Times New Roman" w:cs="Times New Roman"/>
          <w:sz w:val="28"/>
          <w:szCs w:val="28"/>
        </w:rPr>
        <w:t>А.Н.</w:t>
      </w:r>
      <w:r w:rsidR="009D76FD">
        <w:rPr>
          <w:rFonts w:ascii="Times New Roman" w:hAnsi="Times New Roman" w:cs="Times New Roman"/>
          <w:sz w:val="28"/>
          <w:szCs w:val="28"/>
        </w:rPr>
        <w:t>Ч</w:t>
      </w:r>
      <w:r w:rsidRPr="00320291">
        <w:rPr>
          <w:rFonts w:ascii="Times New Roman" w:hAnsi="Times New Roman" w:cs="Times New Roman"/>
          <w:sz w:val="28"/>
          <w:szCs w:val="28"/>
        </w:rPr>
        <w:t xml:space="preserve">ерненко          </w:t>
      </w: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D76FD" w:rsidRDefault="009D76FD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Постановление вносит: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 xml:space="preserve">Отдел муниципального хозяйства </w:t>
      </w:r>
    </w:p>
    <w:p w:rsidR="00320291" w:rsidRPr="00320291" w:rsidRDefault="00320291" w:rsidP="003202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Семикаракорского городского поселения</w:t>
      </w:r>
    </w:p>
    <w:p w:rsidR="00320291" w:rsidRPr="00B95EB6" w:rsidRDefault="00320291" w:rsidP="00320291">
      <w:pPr>
        <w:spacing w:after="0" w:line="240" w:lineRule="auto"/>
        <w:rPr>
          <w:sz w:val="18"/>
          <w:szCs w:val="18"/>
        </w:rPr>
      </w:pPr>
      <w:r w:rsidRPr="00320291">
        <w:rPr>
          <w:rFonts w:ascii="Times New Roman" w:hAnsi="Times New Roman" w:cs="Times New Roman"/>
          <w:sz w:val="18"/>
          <w:szCs w:val="18"/>
        </w:rPr>
        <w:t>Ильин М.Н.</w:t>
      </w:r>
    </w:p>
    <w:p w:rsidR="00320291" w:rsidRDefault="00320291" w:rsidP="009D76FD">
      <w:pPr>
        <w:pageBreakBefore/>
      </w:pPr>
    </w:p>
    <w:tbl>
      <w:tblPr>
        <w:tblStyle w:val="a3"/>
        <w:tblW w:w="9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8"/>
      </w:tblGrid>
      <w:tr w:rsidR="00E52E85" w:rsidTr="00721690">
        <w:tc>
          <w:tcPr>
            <w:tcW w:w="5353" w:type="dxa"/>
          </w:tcPr>
          <w:p w:rsidR="00E52E85" w:rsidRDefault="00E52E85" w:rsidP="00E52E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E52E85" w:rsidRDefault="00E52E85" w:rsidP="00E52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E52E85" w:rsidRDefault="00E52E85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773F"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  <w:r w:rsidR="009D76FD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177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721690" w:rsidTr="007216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721690" w:rsidRDefault="0072169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721690" w:rsidRDefault="00721690" w:rsidP="00721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28.12.2018 </w:t>
            </w:r>
            <w:r w:rsidRPr="00E52E8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355</w:t>
            </w:r>
          </w:p>
        </w:tc>
      </w:tr>
    </w:tbl>
    <w:p w:rsidR="00801F11" w:rsidRDefault="00801F11" w:rsidP="00801F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0D529C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94F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0D529C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D1659E" w:rsidRPr="00FA1156" w:rsidRDefault="00D1659E" w:rsidP="00050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r w:rsidR="00917897" w:rsidRPr="00FA1156">
        <w:rPr>
          <w:rFonts w:ascii="Times New Roman" w:hAnsi="Times New Roman" w:cs="Times New Roman"/>
          <w:sz w:val="28"/>
          <w:szCs w:val="28"/>
        </w:rPr>
        <w:t>современной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Семикар</w:t>
      </w:r>
      <w:r w:rsidR="008728F8">
        <w:rPr>
          <w:rFonts w:ascii="Times New Roman" w:hAnsi="Times New Roman" w:cs="Times New Roman"/>
          <w:sz w:val="28"/>
          <w:szCs w:val="28"/>
        </w:rPr>
        <w:t>акорского городского поселения»</w:t>
      </w:r>
    </w:p>
    <w:p w:rsidR="00D1659E" w:rsidRPr="00FA1156" w:rsidRDefault="00D1659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E219A" w:rsidRPr="00FA1156" w:rsidTr="005170AC">
        <w:tc>
          <w:tcPr>
            <w:tcW w:w="3652" w:type="dxa"/>
          </w:tcPr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05094F" w:rsidRPr="00FA1156" w:rsidRDefault="000D529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кого поселения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E219A" w:rsidRPr="00FA1156" w:rsidRDefault="000E219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муниципальная программа)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D1659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 w:rsidR="000E219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4F4DFA" w:rsidRPr="00FA11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</w:t>
            </w:r>
          </w:p>
        </w:tc>
        <w:tc>
          <w:tcPr>
            <w:tcW w:w="6237" w:type="dxa"/>
          </w:tcPr>
          <w:p w:rsidR="0005094F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D1659E" w:rsidRPr="00FA1156" w:rsidRDefault="0087699D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5F5B39" w:rsidRPr="00FA1156" w:rsidRDefault="00B9005E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5B3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хозяйства Администрации Семикаракорского </w:t>
            </w:r>
          </w:p>
          <w:p w:rsidR="00B9005E" w:rsidRPr="00FA1156" w:rsidRDefault="005F5B39" w:rsidP="005F5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B9005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F11C82" w:rsidRPr="00FA1156" w:rsidTr="005170AC">
        <w:tc>
          <w:tcPr>
            <w:tcW w:w="3652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37" w:type="dxa"/>
          </w:tcPr>
          <w:p w:rsidR="00F11C82" w:rsidRPr="00FA1156" w:rsidRDefault="00F11C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B9005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7" w:type="dxa"/>
          </w:tcPr>
          <w:p w:rsidR="00B9005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дворовых территорий многоквартирных домов Семикаракорского 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659E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Благоустройство общественных территорий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9005E"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E4" w:rsidRPr="00FA1156" w:rsidRDefault="00B250E4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9E" w:rsidRPr="00FA1156" w:rsidTr="005170AC">
        <w:tc>
          <w:tcPr>
            <w:tcW w:w="3652" w:type="dxa"/>
          </w:tcPr>
          <w:p w:rsidR="004F4DFA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Программно-целевые инструменты </w:t>
            </w:r>
          </w:p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4F4DF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7" w:type="dxa"/>
          </w:tcPr>
          <w:p w:rsidR="006D1C51" w:rsidRPr="00FA1156" w:rsidRDefault="0005094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омплексное решение проблем 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      </w:r>
          </w:p>
        </w:tc>
      </w:tr>
      <w:tr w:rsidR="00D1659E" w:rsidRPr="00FA1156" w:rsidTr="005170AC">
        <w:tc>
          <w:tcPr>
            <w:tcW w:w="3652" w:type="dxa"/>
          </w:tcPr>
          <w:p w:rsidR="00D1659E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</w:tcPr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инфраструктуры для </w:t>
            </w:r>
            <w:r w:rsidR="00627CB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досуга и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отдыха детей и взрослых;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5170AC" w:rsidRPr="00FA1156" w:rsidRDefault="005170AC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5170AC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70AC"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наиболее посещаемых общественных территорий Семикаракорского городского поселения (д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алее – общественные территории);</w:t>
            </w:r>
          </w:p>
          <w:p w:rsidR="00D1659E" w:rsidRDefault="006F5A9C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самоуправления;</w:t>
            </w:r>
          </w:p>
          <w:p w:rsidR="008728F8" w:rsidRPr="00FA1156" w:rsidRDefault="008728F8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659E" w:rsidRPr="00FA1156" w:rsidTr="005170AC">
        <w:tc>
          <w:tcPr>
            <w:tcW w:w="3652" w:type="dxa"/>
          </w:tcPr>
          <w:p w:rsidR="005F0530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муниципальной</w:t>
            </w:r>
          </w:p>
          <w:p w:rsidR="00D1659E" w:rsidRPr="00FA1156" w:rsidRDefault="005F0530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5F0530" w:rsidRPr="00FA1156" w:rsidRDefault="00A459F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доля благоус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троенных дворовых территорий от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дворовых территорий;</w:t>
            </w:r>
          </w:p>
          <w:p w:rsidR="00C06982" w:rsidRPr="00FA1156" w:rsidRDefault="00C0698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благоустройства, требующих прохождения обучения</w:t>
            </w:r>
            <w:r w:rsidR="002953F5"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59F7" w:rsidRPr="00FA1156" w:rsidRDefault="00A459F7" w:rsidP="00D6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5F0530" w:rsidRPr="00FA1156">
              <w:rPr>
                <w:rFonts w:ascii="Times New Roman" w:hAnsi="Times New Roman" w:cs="Times New Roman"/>
                <w:sz w:val="28"/>
                <w:szCs w:val="28"/>
              </w:rPr>
              <w:t>благоуст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роенных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 w:rsidR="005F635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общественных территорий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срок реализации </w:t>
            </w:r>
            <w:r w:rsidR="001A5A07" w:rsidRPr="00FA1156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0530" w:rsidRPr="00FA1156" w:rsidTr="005170AC">
        <w:tc>
          <w:tcPr>
            <w:tcW w:w="3652" w:type="dxa"/>
          </w:tcPr>
          <w:p w:rsidR="001A5A07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муниципальной </w:t>
            </w:r>
          </w:p>
          <w:p w:rsidR="005F0530" w:rsidRPr="00FA1156" w:rsidRDefault="001A5A07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</w:tcPr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 </w:t>
            </w:r>
          </w:p>
          <w:p w:rsidR="00BE6B3F" w:rsidRPr="00FA1156" w:rsidRDefault="0099623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 т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E3F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05094F" w:rsidRPr="00FA11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BE6B3F" w:rsidRPr="00FA1156" w:rsidRDefault="004508F5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0F75E2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7C124C" w:rsidRPr="00FA1156" w:rsidRDefault="004508F5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C124C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7C124C" w:rsidRPr="00FA1156" w:rsidRDefault="007C124C" w:rsidP="007C1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BE6B3F" w:rsidRPr="00FA1156" w:rsidRDefault="0099623E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2549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BE6B3F" w:rsidRPr="00FA1156" w:rsidRDefault="000F75E2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62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0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BE6B3F" w:rsidRPr="00FA1156" w:rsidRDefault="00BE6B3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 w:rsidR="000F75E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429F"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0530" w:rsidRPr="00FA1156" w:rsidRDefault="0074429F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6B3F" w:rsidRPr="00FA1156">
              <w:rPr>
                <w:rFonts w:ascii="Times New Roman" w:hAnsi="Times New Roman" w:cs="Times New Roman"/>
                <w:sz w:val="28"/>
                <w:szCs w:val="28"/>
              </w:rPr>
              <w:t>бъемы финансирования по мероприятиям муниципальной программы являются прогнозными и подлежат уточнению в соответствии с действующим законодательством».</w:t>
            </w:r>
          </w:p>
        </w:tc>
      </w:tr>
      <w:tr w:rsidR="005F0530" w:rsidRPr="00FA1156" w:rsidTr="005170AC">
        <w:tc>
          <w:tcPr>
            <w:tcW w:w="3652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5F0530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F4166A" w:rsidRPr="00FA1156" w:rsidRDefault="00F4166A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дворовых территорий;</w:t>
            </w:r>
          </w:p>
          <w:p w:rsidR="00F4166A" w:rsidRPr="00FA1156" w:rsidRDefault="008728F8" w:rsidP="00050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благоустроенности</w:t>
            </w:r>
            <w:r w:rsidR="00F4166A"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5F0530" w:rsidRPr="00FA1156" w:rsidRDefault="00F4166A" w:rsidP="00647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28F8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инфраструктуры </w:t>
            </w:r>
            <w:r w:rsidR="0064742F">
              <w:rPr>
                <w:rFonts w:ascii="Times New Roman" w:hAnsi="Times New Roman" w:cs="Times New Roman"/>
                <w:sz w:val="28"/>
                <w:szCs w:val="28"/>
              </w:rPr>
              <w:t>для отдыха детей и     взрослых.</w:t>
            </w:r>
          </w:p>
        </w:tc>
      </w:tr>
    </w:tbl>
    <w:p w:rsidR="00E01365" w:rsidRPr="00FA1156" w:rsidRDefault="00E0136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1. Характеристика текущего состояния сферы благоустройства и прогноз ее развития в Семи</w:t>
      </w:r>
      <w:r w:rsidR="008728F8">
        <w:rPr>
          <w:rFonts w:ascii="Times New Roman" w:hAnsi="Times New Roman" w:cs="Times New Roman"/>
          <w:b/>
          <w:sz w:val="28"/>
          <w:szCs w:val="28"/>
        </w:rPr>
        <w:t>каракорском городском поселении</w:t>
      </w:r>
    </w:p>
    <w:p w:rsidR="0090392C" w:rsidRPr="00FA1156" w:rsidRDefault="0090392C" w:rsidP="00903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A9C" w:rsidRPr="00FA1156" w:rsidRDefault="006F5A9C" w:rsidP="00BE4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Создание условий для системного повышения качества и комфорта городской среды на всей территории Российской Федерации является одним из приоритетных направлений стратегического развития Российской Федерации.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Протоколом президиума Совета при Президенте Российской Федерации по стратегическому развитию и приоритетным проектам от 21.11.2016 №10 утвержден паспорт приоритетного проекта «Формирование комфортной городской среды».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принципом формирования </w:t>
      </w:r>
      <w:r w:rsidR="00917897" w:rsidRPr="00FA1156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 и обустройству мест массового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В целях улучшения благоустройства и санитарного содержания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утвержде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ны </w:t>
      </w:r>
      <w:r w:rsidRPr="00FA1156">
        <w:rPr>
          <w:rFonts w:ascii="Times New Roman" w:hAnsi="Times New Roman" w:cs="Times New Roman"/>
          <w:sz w:val="28"/>
          <w:szCs w:val="28"/>
        </w:rPr>
        <w:t>Правил</w:t>
      </w:r>
      <w:r w:rsidR="00A65AFE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и санитарного содержания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устанавливают требования по содержанию зданий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(в</w:t>
      </w:r>
      <w:r w:rsidR="00BE4F9D" w:rsidRPr="00FA1156">
        <w:rPr>
          <w:rFonts w:ascii="Times New Roman" w:hAnsi="Times New Roman" w:cs="Times New Roman"/>
          <w:sz w:val="28"/>
          <w:szCs w:val="28"/>
        </w:rPr>
        <w:t xml:space="preserve"> том числе многоквартирные 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перечню работ по благоустройству и периодичности их выполнения, установлению порядка участия собственников зданий (помещений в них) и сооружений в благоустройстве прилегающих территорий, организации благоустройства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</w:t>
      </w:r>
      <w:r w:rsidR="00A65AFE" w:rsidRPr="00FA115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Pr="00FA1156">
        <w:rPr>
          <w:rFonts w:ascii="Times New Roman" w:hAnsi="Times New Roman" w:cs="Times New Roman"/>
          <w:sz w:val="28"/>
          <w:szCs w:val="28"/>
        </w:rPr>
        <w:t>, ра</w:t>
      </w:r>
      <w:r w:rsidR="007508A6" w:rsidRPr="00FA1156">
        <w:rPr>
          <w:rFonts w:ascii="Times New Roman" w:hAnsi="Times New Roman" w:cs="Times New Roman"/>
          <w:sz w:val="28"/>
          <w:szCs w:val="28"/>
        </w:rPr>
        <w:t xml:space="preserve">сположенных в границах </w:t>
      </w:r>
      <w:r w:rsidRPr="00FA1156">
        <w:rPr>
          <w:rFonts w:ascii="Times New Roman" w:hAnsi="Times New Roman" w:cs="Times New Roman"/>
          <w:sz w:val="28"/>
          <w:szCs w:val="28"/>
        </w:rPr>
        <w:t>С</w:t>
      </w:r>
      <w:r w:rsidR="00A65AFE" w:rsidRPr="00FA1156">
        <w:rPr>
          <w:rFonts w:ascii="Times New Roman" w:hAnsi="Times New Roman" w:cs="Times New Roman"/>
          <w:sz w:val="28"/>
          <w:szCs w:val="28"/>
        </w:rPr>
        <w:t>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территории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создание благоприятной среды для проживания и отдыха населения.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Стратегическое видение развития населенн</w:t>
      </w:r>
      <w:r w:rsidR="007508A6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508A6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определяется качеством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городской среде: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большого числа разнообразных публичных пространств, приспособленных для различных творческих проявлений и самореализации жителей, прогулок, занятий спортом, общения с детьми и друг с другом;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структурированность публичных пространств в соответствии с многообразием интересов, возрастных и социальных групп жителей;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пешеходный масштаб городской среды;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системы пешеходных зон (улиц), велосипедных дорожек, безопасных переходов, парковок;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наличие интегрированных в городскую среду и доступных природных зон и зеленых объектов;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совмещение многих функций в рамках одной городской территории;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индивидуальный подход к определенным территориям города; </w:t>
      </w:r>
    </w:p>
    <w:p w:rsidR="006F5A9C" w:rsidRPr="00FA1156" w:rsidRDefault="006F5A9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разнообразие основных элементов формирования городской среды.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Современный горожанин воспринимает всю территорию города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сети улиц с усовершенствованными покрытиями, повышение уровня жизни населения города требуют повышения оперативности и качества выполнения работ и оказания услуг по ремонту и содержанию территории города. </w:t>
      </w:r>
    </w:p>
    <w:p w:rsidR="007413CE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Мониторинг уровня благоустройства </w:t>
      </w:r>
      <w:r w:rsidR="00A65AF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A65AFE" w:rsidRPr="00FA1156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показал, что </w:t>
      </w:r>
      <w:r w:rsidR="00A65AFE" w:rsidRPr="00FA1156">
        <w:rPr>
          <w:rFonts w:ascii="Times New Roman" w:hAnsi="Times New Roman" w:cs="Times New Roman"/>
          <w:sz w:val="28"/>
          <w:szCs w:val="28"/>
        </w:rPr>
        <w:t>многие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дворовые территории требуют выполнения работ по благоустройству.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Актуальность муниципальной программы и необходимость ее реализации на территории </w:t>
      </w:r>
      <w:r w:rsidR="007413CE" w:rsidRPr="00FA1156">
        <w:rPr>
          <w:rFonts w:ascii="Times New Roman" w:hAnsi="Times New Roman" w:cs="Times New Roman"/>
          <w:sz w:val="28"/>
          <w:szCs w:val="28"/>
        </w:rPr>
        <w:t>Семикаракорско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08A6" w:rsidRPr="00FA1156">
        <w:rPr>
          <w:rFonts w:ascii="Times New Roman" w:hAnsi="Times New Roman" w:cs="Times New Roman"/>
          <w:sz w:val="28"/>
          <w:szCs w:val="28"/>
        </w:rPr>
        <w:t>го</w:t>
      </w:r>
      <w:r w:rsidR="007413CE" w:rsidRPr="00FA115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508A6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обусловлены тем, что большинство жилых домов вве</w:t>
      </w:r>
      <w:r w:rsidR="007508A6" w:rsidRPr="00FA1156">
        <w:rPr>
          <w:rFonts w:ascii="Times New Roman" w:hAnsi="Times New Roman" w:cs="Times New Roman"/>
          <w:sz w:val="28"/>
          <w:szCs w:val="28"/>
        </w:rPr>
        <w:t>дены в эксплуатацию в 1960 - 198</w:t>
      </w:r>
      <w:r w:rsidRPr="00FA1156">
        <w:rPr>
          <w:rFonts w:ascii="Times New Roman" w:hAnsi="Times New Roman" w:cs="Times New Roman"/>
          <w:sz w:val="28"/>
          <w:szCs w:val="28"/>
        </w:rPr>
        <w:t xml:space="preserve">0 годах, и ремонт асфальтового покрытия дворов и дворовых проездов проводился в недостаточном объеме.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Асфальтобетонное покрытие более чем </w:t>
      </w:r>
      <w:r w:rsidR="00627CB9" w:rsidRPr="00FA1156">
        <w:rPr>
          <w:rFonts w:ascii="Times New Roman" w:hAnsi="Times New Roman" w:cs="Times New Roman"/>
          <w:sz w:val="28"/>
          <w:szCs w:val="28"/>
        </w:rPr>
        <w:t>в 8</w:t>
      </w:r>
      <w:r w:rsidR="008728F8">
        <w:rPr>
          <w:rFonts w:ascii="Times New Roman" w:hAnsi="Times New Roman" w:cs="Times New Roman"/>
          <w:sz w:val="28"/>
          <w:szCs w:val="28"/>
        </w:rPr>
        <w:t>0% дворовых территориях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имеет высокий физический износ. Кроме того, за последнее десятилетие резко выросло количество личного автотранспорта, что привело к росту потребности в парковочных местах на придомовых территориях. Отсутствие специально обустроенной стоянки для автомобилей приводит к их хаотичной парковке на обочинах внутриквартальных проездов дворовых дорог и как следствие к разрушению обочин, водоотводных канав. </w:t>
      </w:r>
    </w:p>
    <w:p w:rsidR="006F5A9C" w:rsidRPr="00FA1156" w:rsidRDefault="006F5A9C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Учитывая сложность проблем и необходимость выработки комплексного и системного решения, обеспечивающего кардинальное улучшение качества жизни населения, представляется наиболее эффективным решать существующие проблемы в рамках муниципальной программы, которая позволит благоустроить облик </w:t>
      </w:r>
      <w:r w:rsidR="007508A6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, улучшить экологическую обстановку, создать условия для комфортного и безопасного проживания и отдыха жителей</w:t>
      </w:r>
      <w:r w:rsidR="007508A6"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муниципальной программы не менее чем на 10% от планового уровня и на которые ответственный исполнитель и участники муниципальной программы не могут оказать непосредственного влияния.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Среди рисков реализации муниципальной программы необходимо выделить следующие: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</w:t>
      </w:r>
      <w:r w:rsidR="00D34F59" w:rsidRPr="00FA1156">
        <w:rPr>
          <w:rFonts w:ascii="Times New Roman" w:hAnsi="Times New Roman" w:cs="Times New Roman"/>
          <w:sz w:val="28"/>
          <w:szCs w:val="28"/>
        </w:rPr>
        <w:t>нституционально-правовой риск, связанный с отсутствием законодательного регулирования или недостаточно быстрым формированием институтов, предусм</w:t>
      </w:r>
      <w:r w:rsidR="008728F8">
        <w:rPr>
          <w:rFonts w:ascii="Times New Roman" w:hAnsi="Times New Roman" w:cs="Times New Roman"/>
          <w:sz w:val="28"/>
          <w:szCs w:val="28"/>
        </w:rPr>
        <w:t>отренных муниципальной программой</w:t>
      </w:r>
      <w:r w:rsidR="00D34F59" w:rsidRPr="00FA1156">
        <w:rPr>
          <w:rFonts w:ascii="Times New Roman" w:hAnsi="Times New Roman" w:cs="Times New Roman"/>
          <w:sz w:val="28"/>
          <w:szCs w:val="28"/>
        </w:rPr>
        <w:t>, что может затруднить реализацию муниципальной программы. Данный риск можно оценить как умеренный, поскольку формирование новых институтов в</w:t>
      </w:r>
      <w:r w:rsidR="007C5A29" w:rsidRPr="00FA115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D34F59" w:rsidRPr="00FA1156">
        <w:rPr>
          <w:rFonts w:ascii="Times New Roman" w:hAnsi="Times New Roman" w:cs="Times New Roman"/>
          <w:sz w:val="28"/>
          <w:szCs w:val="28"/>
        </w:rPr>
        <w:t>не только в большинстве случаев требует законодательного регулирования на федеральном уровне, но также может потребовать значительных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сроков практического внедрения;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 xml:space="preserve">иск финансового обеспечения, который связан с финансированием муниципальной программы в неполном объеме, как за счет бюджетных, так и </w:t>
      </w:r>
      <w:r w:rsidR="00D34F59" w:rsidRPr="00FA1156">
        <w:rPr>
          <w:rFonts w:ascii="Times New Roman" w:hAnsi="Times New Roman" w:cs="Times New Roman"/>
          <w:sz w:val="28"/>
          <w:szCs w:val="28"/>
        </w:rPr>
        <w:lastRenderedPageBreak/>
        <w:t>внебюджетных источников. Данный риск возникает по причине значительной продолжите</w:t>
      </w:r>
      <w:r w:rsidRPr="00FA1156">
        <w:rPr>
          <w:rFonts w:ascii="Times New Roman" w:hAnsi="Times New Roman" w:cs="Times New Roman"/>
          <w:sz w:val="28"/>
          <w:szCs w:val="28"/>
        </w:rPr>
        <w:t>льности муниципальной программы;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D34F59" w:rsidRPr="00FA1156">
        <w:rPr>
          <w:rFonts w:ascii="Times New Roman" w:hAnsi="Times New Roman" w:cs="Times New Roman"/>
          <w:sz w:val="28"/>
          <w:szCs w:val="28"/>
        </w:rPr>
        <w:t>может быть к</w:t>
      </w:r>
      <w:r w:rsidRPr="00FA1156">
        <w:rPr>
          <w:rFonts w:ascii="Times New Roman" w:hAnsi="Times New Roman" w:cs="Times New Roman"/>
          <w:sz w:val="28"/>
          <w:szCs w:val="28"/>
        </w:rPr>
        <w:t>ачественно оценен как умеренный;</w:t>
      </w:r>
    </w:p>
    <w:p w:rsidR="00D34F59" w:rsidRPr="00FA1156" w:rsidRDefault="0090392C" w:rsidP="00903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</w:t>
      </w:r>
      <w:r w:rsidR="00D34F59" w:rsidRPr="00FA1156">
        <w:rPr>
          <w:rFonts w:ascii="Times New Roman" w:hAnsi="Times New Roman" w:cs="Times New Roman"/>
          <w:sz w:val="28"/>
          <w:szCs w:val="28"/>
        </w:rPr>
        <w:t>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 и коммунальной инфраструктуры 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Наибольшее отрицательное влияние из вышеперечисленных рисков на реализацию муниципальной программы может оказать реализация институцио</w:t>
      </w:r>
      <w:r w:rsidR="008728F8">
        <w:rPr>
          <w:rFonts w:ascii="Times New Roman" w:hAnsi="Times New Roman" w:cs="Times New Roman"/>
          <w:sz w:val="28"/>
          <w:szCs w:val="28"/>
        </w:rPr>
        <w:t xml:space="preserve">нально-правового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риска ухудшения состояния экономики, которые содержат угрозу срыва реализации </w:t>
      </w:r>
      <w:r w:rsidR="00FE52D6"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D34F59" w:rsidRPr="00FA1156" w:rsidRDefault="00D34F59" w:rsidP="00903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Управление рисками реализации муниципальной программы будет осуществляться путем координации деятельности ответственного исполнителя и всех участников муниципальной программы</w:t>
      </w:r>
      <w:r w:rsidR="00FE52D6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Pr="00FA1156">
        <w:rPr>
          <w:rFonts w:ascii="Times New Roman" w:hAnsi="Times New Roman" w:cs="Times New Roman"/>
          <w:sz w:val="28"/>
          <w:szCs w:val="28"/>
        </w:rPr>
        <w:t xml:space="preserve">проведения информационно-разъяснительной работы с населением Семикаракорского </w:t>
      </w:r>
      <w:r w:rsidR="00FE52D6" w:rsidRPr="00FA1156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0392C" w:rsidRPr="00FA1156" w:rsidRDefault="0090392C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17" w:rsidRPr="00FA1156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2. Цели, задачи и показатели (индикаторы), </w:t>
      </w:r>
    </w:p>
    <w:p w:rsidR="008728F8" w:rsidRDefault="00FA36B0" w:rsidP="0046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</w:t>
      </w:r>
    </w:p>
    <w:p w:rsidR="00FA36B0" w:rsidRPr="00FA1156" w:rsidRDefault="00FA36B0" w:rsidP="00872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этапы реализации </w:t>
      </w:r>
      <w:r w:rsidR="002203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65817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Основной целью муниципальной программы является комплексное решение проблем благоустройства территории города, создание благоприятных и  комфортных условий для проживания городского населения, повышение качества жизни горожан.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Для реализации поставленной цели выделяются следующие задачи: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развитие инфраструктуры для 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досуга и </w:t>
      </w:r>
      <w:r w:rsidRPr="00FA1156">
        <w:rPr>
          <w:rFonts w:ascii="Times New Roman" w:hAnsi="Times New Roman" w:cs="Times New Roman"/>
          <w:sz w:val="28"/>
          <w:szCs w:val="28"/>
        </w:rPr>
        <w:t>отдыха детей и взрослых;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-повышение уровня благоустройства дворовых территорий многоквартирных домов Семикаракорского городского поселения;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C405FD" w:rsidRPr="00FA1156" w:rsidRDefault="00C405F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</w:t>
      </w:r>
      <w:r w:rsidR="00726C04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705A41">
        <w:rPr>
          <w:rFonts w:ascii="Times New Roman" w:hAnsi="Times New Roman" w:cs="Times New Roman"/>
          <w:sz w:val="28"/>
          <w:szCs w:val="28"/>
        </w:rPr>
        <w:t>решения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проблем  благоустрой</w:t>
      </w:r>
      <w:r w:rsidR="00705A41">
        <w:rPr>
          <w:rFonts w:ascii="Times New Roman" w:hAnsi="Times New Roman" w:cs="Times New Roman"/>
          <w:sz w:val="28"/>
          <w:szCs w:val="28"/>
        </w:rPr>
        <w:t>ства территории города, создания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благоприятных и  комфортных условий для проживания</w:t>
      </w:r>
      <w:r w:rsidR="00705A41">
        <w:rPr>
          <w:rFonts w:ascii="Times New Roman" w:hAnsi="Times New Roman" w:cs="Times New Roman"/>
          <w:sz w:val="28"/>
          <w:szCs w:val="28"/>
        </w:rPr>
        <w:t xml:space="preserve"> городского населения, повышения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 качества жизни горожан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05FD" w:rsidRPr="00FA1156">
        <w:rPr>
          <w:rFonts w:ascii="Times New Roman" w:hAnsi="Times New Roman" w:cs="Times New Roman"/>
          <w:sz w:val="28"/>
          <w:szCs w:val="28"/>
        </w:rPr>
        <w:t>планируется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реализова</w:t>
      </w:r>
      <w:r w:rsidR="00C405FD" w:rsidRPr="00FA1156">
        <w:rPr>
          <w:rFonts w:ascii="Times New Roman" w:hAnsi="Times New Roman" w:cs="Times New Roman"/>
          <w:sz w:val="28"/>
          <w:szCs w:val="28"/>
        </w:rPr>
        <w:t>ть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меры по обеспечению благоприятных условий для привлечения частных инвестиций</w:t>
      </w:r>
      <w:r w:rsidR="00C405FD" w:rsidRPr="00FA1156">
        <w:rPr>
          <w:rFonts w:ascii="Times New Roman" w:hAnsi="Times New Roman" w:cs="Times New Roman"/>
          <w:sz w:val="28"/>
          <w:szCs w:val="28"/>
        </w:rPr>
        <w:t xml:space="preserve">, что позволит создать </w:t>
      </w:r>
      <w:r w:rsidRPr="00FA1156">
        <w:rPr>
          <w:rFonts w:ascii="Times New Roman" w:hAnsi="Times New Roman" w:cs="Times New Roman"/>
          <w:sz w:val="28"/>
          <w:szCs w:val="28"/>
        </w:rPr>
        <w:t xml:space="preserve">благоприятные условия для реализации </w:t>
      </w:r>
      <w:r w:rsidR="00C405FD" w:rsidRPr="00FA1156">
        <w:rPr>
          <w:rFonts w:ascii="Times New Roman" w:hAnsi="Times New Roman" w:cs="Times New Roman"/>
          <w:sz w:val="28"/>
          <w:szCs w:val="28"/>
        </w:rPr>
        <w:t>поставленных задач на о</w:t>
      </w:r>
      <w:r w:rsidRPr="00FA1156">
        <w:rPr>
          <w:rFonts w:ascii="Times New Roman" w:hAnsi="Times New Roman" w:cs="Times New Roman"/>
          <w:sz w:val="28"/>
          <w:szCs w:val="28"/>
        </w:rPr>
        <w:t>снове госу</w:t>
      </w:r>
      <w:r w:rsidR="00C405FD" w:rsidRPr="00FA1156">
        <w:rPr>
          <w:rFonts w:ascii="Times New Roman" w:hAnsi="Times New Roman" w:cs="Times New Roman"/>
          <w:sz w:val="28"/>
          <w:szCs w:val="28"/>
        </w:rPr>
        <w:t>дарственно-частного партнерства.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показателей (индикаторов)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показателям (индикаторам) муниципальной программы относятся следующие:</w:t>
      </w:r>
    </w:p>
    <w:p w:rsidR="00FA36B0" w:rsidRPr="00FA1156" w:rsidRDefault="00FA36B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</w:t>
      </w:r>
      <w:r w:rsidR="00465817" w:rsidRPr="00FA1156">
        <w:rPr>
          <w:rFonts w:ascii="Times New Roman" w:hAnsi="Times New Roman" w:cs="Times New Roman"/>
          <w:sz w:val="28"/>
          <w:szCs w:val="28"/>
        </w:rPr>
        <w:t xml:space="preserve"> ц</w:t>
      </w:r>
      <w:r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491BB8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51111F" w:rsidRPr="00FA1156" w:rsidRDefault="0051111F" w:rsidP="00511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 1.2.</w:t>
      </w:r>
      <w:r w:rsidRPr="00FA1156">
        <w:rPr>
          <w:rFonts w:ascii="Times New Roman" w:hAnsi="Times New Roman" w:cs="Times New Roman"/>
          <w:sz w:val="28"/>
          <w:szCs w:val="28"/>
        </w:rPr>
        <w:t xml:space="preserve">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обучения»;</w:t>
      </w:r>
    </w:p>
    <w:p w:rsidR="00FA36B0" w:rsidRPr="00FA1156" w:rsidRDefault="0046581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</w:t>
      </w:r>
      <w:r w:rsidR="00FA36B0" w:rsidRPr="00FA1156">
        <w:rPr>
          <w:rFonts w:ascii="Times New Roman" w:hAnsi="Times New Roman" w:cs="Times New Roman"/>
          <w:sz w:val="28"/>
          <w:szCs w:val="28"/>
        </w:rPr>
        <w:t>елевой показатель (индикатор)</w:t>
      </w:r>
      <w:r w:rsidR="009C74A7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D7568" w:rsidRPr="00FA1156">
        <w:rPr>
          <w:rFonts w:ascii="Times New Roman" w:hAnsi="Times New Roman" w:cs="Times New Roman"/>
          <w:sz w:val="28"/>
          <w:szCs w:val="28"/>
        </w:rPr>
        <w:t xml:space="preserve">2.1. </w:t>
      </w:r>
      <w:r w:rsidR="00FA36B0" w:rsidRPr="00FA1156">
        <w:rPr>
          <w:rFonts w:ascii="Times New Roman" w:hAnsi="Times New Roman" w:cs="Times New Roman"/>
          <w:sz w:val="28"/>
          <w:szCs w:val="28"/>
        </w:rPr>
        <w:t>«</w:t>
      </w:r>
      <w:r w:rsidR="005F6355" w:rsidRPr="00FA1156">
        <w:rPr>
          <w:rFonts w:ascii="Times New Roman" w:hAnsi="Times New Roman" w:cs="Times New Roman"/>
          <w:sz w:val="28"/>
          <w:szCs w:val="28"/>
        </w:rPr>
        <w:t>Д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оля </w:t>
      </w:r>
      <w:r w:rsidR="005F6355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5F6355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FA36B0" w:rsidRPr="00FA1156" w:rsidRDefault="00FA36B0" w:rsidP="004658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значениях показателей (индикаторов) приводится в приложении № 1 к муниципальной программе. Методика расчета целевых показателей (индикаторов) муниципальной программы приводится в приложении № 2 к муниципальной программе.</w:t>
      </w:r>
    </w:p>
    <w:p w:rsidR="00FA36B0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Период реализации муниципальной программы - 201</w:t>
      </w:r>
      <w:r w:rsidR="005F6355" w:rsidRPr="00FA1156">
        <w:rPr>
          <w:rFonts w:ascii="Times New Roman" w:hAnsi="Times New Roman" w:cs="Times New Roman"/>
          <w:sz w:val="28"/>
          <w:szCs w:val="28"/>
        </w:rPr>
        <w:t>8</w:t>
      </w:r>
      <w:r w:rsidRPr="00FA1156">
        <w:rPr>
          <w:rFonts w:ascii="Times New Roman" w:hAnsi="Times New Roman" w:cs="Times New Roman"/>
          <w:sz w:val="28"/>
          <w:szCs w:val="28"/>
        </w:rPr>
        <w:t>-202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Этапы реализации муниципальной программы не выделяются.</w:t>
      </w:r>
    </w:p>
    <w:p w:rsidR="005F6355" w:rsidRPr="00FA1156" w:rsidRDefault="00FA36B0" w:rsidP="00F83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муниципальной программы к 202</w:t>
      </w:r>
      <w:r w:rsidR="005F6355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году буд</w:t>
      </w:r>
      <w:r w:rsidR="005F6355" w:rsidRPr="00FA1156">
        <w:rPr>
          <w:rFonts w:ascii="Times New Roman" w:hAnsi="Times New Roman" w:cs="Times New Roman"/>
          <w:sz w:val="28"/>
          <w:szCs w:val="28"/>
        </w:rPr>
        <w:t>у</w:t>
      </w:r>
      <w:r w:rsidRPr="00FA1156">
        <w:rPr>
          <w:rFonts w:ascii="Times New Roman" w:hAnsi="Times New Roman" w:cs="Times New Roman"/>
          <w:sz w:val="28"/>
          <w:szCs w:val="28"/>
        </w:rPr>
        <w:t xml:space="preserve">т </w:t>
      </w:r>
      <w:r w:rsidR="005F6355" w:rsidRPr="00FA1156">
        <w:rPr>
          <w:rFonts w:ascii="Times New Roman" w:hAnsi="Times New Roman" w:cs="Times New Roman"/>
          <w:sz w:val="28"/>
          <w:szCs w:val="28"/>
        </w:rPr>
        <w:t>созданы благоприятные и  комфортные условия для проживания населения Семикаракорского городского поселения</w:t>
      </w:r>
      <w:r w:rsidR="00627CB9" w:rsidRPr="00FA1156">
        <w:rPr>
          <w:rFonts w:ascii="Times New Roman" w:hAnsi="Times New Roman" w:cs="Times New Roman"/>
          <w:sz w:val="28"/>
          <w:szCs w:val="28"/>
        </w:rPr>
        <w:t>, характеризующиеся: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улучшением облика города, повышение</w:t>
      </w:r>
      <w:r w:rsidR="00705A41">
        <w:rPr>
          <w:rFonts w:ascii="Times New Roman" w:hAnsi="Times New Roman" w:cs="Times New Roman"/>
          <w:sz w:val="28"/>
          <w:szCs w:val="28"/>
        </w:rPr>
        <w:t>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 уровня всех элементов благоустройства городских территорий;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развитием инфраструктуры для досуга и отдыха детей и взрослых;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созданием условий для развития на территории города массовой физической культуры и спорта;</w:t>
      </w:r>
    </w:p>
    <w:p w:rsidR="00627CB9" w:rsidRPr="00FA1156" w:rsidRDefault="00705A4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вовлечением граждан в решение</w:t>
      </w:r>
      <w:r w:rsidR="00627CB9" w:rsidRPr="00FA1156">
        <w:rPr>
          <w:rFonts w:ascii="Times New Roman" w:hAnsi="Times New Roman" w:cs="Times New Roman"/>
          <w:sz w:val="28"/>
          <w:szCs w:val="28"/>
        </w:rPr>
        <w:t xml:space="preserve"> вопросов, связанных с содержанием и благоус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тройством городских территорий, </w:t>
      </w:r>
      <w:r w:rsidR="00627CB9" w:rsidRPr="00FA1156">
        <w:rPr>
          <w:rFonts w:ascii="Times New Roman" w:hAnsi="Times New Roman" w:cs="Times New Roman"/>
          <w:sz w:val="28"/>
          <w:szCs w:val="28"/>
        </w:rPr>
        <w:t>воспитанием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у</w:t>
      </w:r>
      <w:r w:rsidR="00F8347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627CB9" w:rsidRPr="00FA1156">
        <w:rPr>
          <w:rFonts w:ascii="Times New Roman" w:hAnsi="Times New Roman" w:cs="Times New Roman"/>
          <w:sz w:val="28"/>
          <w:szCs w:val="28"/>
        </w:rPr>
        <w:t>горожан и подрастающего поколения чувства бережного отношения к родному городу;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-повышением уровня благоустройства дворовых территорий многоквартирных домов Семикаракорского городского поселения;</w:t>
      </w:r>
    </w:p>
    <w:p w:rsidR="00627CB9" w:rsidRPr="00FA1156" w:rsidRDefault="00627CB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повышением уровня благоустройства наиболее посещаемых общественных территорий Семика</w:t>
      </w:r>
      <w:r w:rsidR="00726C04">
        <w:rPr>
          <w:rFonts w:ascii="Times New Roman" w:hAnsi="Times New Roman" w:cs="Times New Roman"/>
          <w:sz w:val="28"/>
          <w:szCs w:val="28"/>
        </w:rPr>
        <w:t>ракорского городского поселения.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DF" w:rsidRDefault="002203DF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F1" w:rsidRPr="00FA1156" w:rsidRDefault="00DE21F1" w:rsidP="00F8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3. Обоснование выделения подпрограмм муниципальной программы, обобщенная характеристика основных мероприятий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муниципальной программе, так и по ее отдельным подпрограммам.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состав муниципальной программы включены следующие </w:t>
      </w:r>
      <w:r w:rsidR="00E5254E">
        <w:rPr>
          <w:rFonts w:ascii="Times New Roman" w:hAnsi="Times New Roman" w:cs="Times New Roman"/>
          <w:sz w:val="28"/>
          <w:szCs w:val="28"/>
        </w:rPr>
        <w:t>две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подпрограммы: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1. «Благоустройство дворовых территорий многоквартирных домов Семикаракорского городского поселения».</w:t>
      </w:r>
    </w:p>
    <w:p w:rsidR="00DE21F1" w:rsidRPr="00FA1156" w:rsidRDefault="00DE21F1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2. «Благоустройство общественных территорий Семикаракорского городского поселения».</w:t>
      </w:r>
    </w:p>
    <w:p w:rsidR="00250BA2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E5254E">
        <w:rPr>
          <w:rFonts w:ascii="Times New Roman" w:hAnsi="Times New Roman" w:cs="Times New Roman"/>
          <w:sz w:val="28"/>
          <w:szCs w:val="28"/>
        </w:rPr>
        <w:t>двух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705A41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 целью повышения 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контроля за выполнением мероприятий, предусмотренных </w:t>
      </w:r>
      <w:r w:rsidR="009C3AFB" w:rsidRPr="00FA115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05A41">
        <w:rPr>
          <w:rFonts w:ascii="Times New Roman" w:hAnsi="Times New Roman" w:cs="Times New Roman"/>
          <w:sz w:val="28"/>
          <w:szCs w:val="28"/>
        </w:rPr>
        <w:t>программой и повышения эффективности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р</w:t>
      </w:r>
      <w:r w:rsidR="00250BA2" w:rsidRPr="00FA1156">
        <w:rPr>
          <w:rFonts w:ascii="Times New Roman" w:hAnsi="Times New Roman" w:cs="Times New Roman"/>
          <w:sz w:val="28"/>
          <w:szCs w:val="28"/>
        </w:rPr>
        <w:t>еш</w:t>
      </w:r>
      <w:r w:rsidR="00705A41">
        <w:rPr>
          <w:rFonts w:ascii="Times New Roman" w:hAnsi="Times New Roman" w:cs="Times New Roman"/>
          <w:sz w:val="28"/>
          <w:szCs w:val="28"/>
        </w:rPr>
        <w:t>ения</w:t>
      </w:r>
      <w:r w:rsidR="006F1ACD" w:rsidRPr="00FA1156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50BA2" w:rsidRPr="00FA1156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D2E78" w:rsidRPr="00FA1156">
        <w:rPr>
          <w:rFonts w:ascii="Times New Roman" w:hAnsi="Times New Roman" w:cs="Times New Roman"/>
          <w:sz w:val="28"/>
          <w:szCs w:val="28"/>
        </w:rPr>
        <w:t>«</w:t>
      </w:r>
      <w:r w:rsidR="00250BA2" w:rsidRPr="00FA1156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Семикаракорского городского поселения»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9C3AFB" w:rsidRPr="00FA1156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C3AFB" w:rsidRPr="00FA1156">
        <w:rPr>
          <w:rFonts w:ascii="Times New Roman" w:hAnsi="Times New Roman" w:cs="Times New Roman"/>
          <w:sz w:val="28"/>
          <w:szCs w:val="28"/>
        </w:rPr>
        <w:t>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3F4607" w:rsidRPr="00FA1156" w:rsidRDefault="00372AFE" w:rsidP="006721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E21F1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3F4607" w:rsidRPr="00FA1156">
        <w:rPr>
          <w:rFonts w:ascii="Times New Roman" w:hAnsi="Times New Roman" w:cs="Times New Roman"/>
          <w:sz w:val="28"/>
          <w:szCs w:val="28"/>
        </w:rPr>
        <w:t>сновное мероприятие 1.</w:t>
      </w:r>
      <w:r w:rsidR="006F1ACD" w:rsidRPr="00FA1156">
        <w:rPr>
          <w:rFonts w:ascii="Times New Roman" w:hAnsi="Times New Roman" w:cs="Times New Roman"/>
          <w:sz w:val="28"/>
          <w:szCs w:val="28"/>
        </w:rPr>
        <w:t>2</w:t>
      </w:r>
      <w:r w:rsidR="003F4607" w:rsidRPr="00FA1156">
        <w:rPr>
          <w:rFonts w:ascii="Times New Roman" w:hAnsi="Times New Roman" w:cs="Times New Roman"/>
          <w:sz w:val="28"/>
          <w:szCs w:val="28"/>
        </w:rPr>
        <w:t xml:space="preserve">. </w:t>
      </w:r>
      <w:r w:rsidR="00F93AF5" w:rsidRPr="00FA1156">
        <w:rPr>
          <w:rFonts w:ascii="Times New Roman" w:hAnsi="Times New Roman" w:cs="Times New Roman"/>
          <w:sz w:val="28"/>
          <w:szCs w:val="28"/>
        </w:rPr>
        <w:t>«Обучение руководителей и специалистов жилищно-коммунального комплекса в сфере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372AFE" w:rsidRPr="00FA1156" w:rsidRDefault="00F93AF5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372AFE" w:rsidRPr="00FA1156">
        <w:rPr>
          <w:rFonts w:ascii="Times New Roman" w:hAnsi="Times New Roman" w:cs="Times New Roman"/>
          <w:sz w:val="28"/>
          <w:szCs w:val="28"/>
        </w:rPr>
        <w:t>основное мероприятие 1.3. «Обеспечение функционирования информационной системы «Формирование комфортной городской среды».</w:t>
      </w:r>
    </w:p>
    <w:p w:rsidR="00DE21F1" w:rsidRPr="00FA1156" w:rsidRDefault="00DE21F1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«Благоустройство общественных территорий Семикаракорского городского поселения» </w:t>
      </w:r>
      <w:r w:rsidR="009C3AFB" w:rsidRPr="00FA1156">
        <w:rPr>
          <w:rFonts w:ascii="Times New Roman" w:hAnsi="Times New Roman" w:cs="Times New Roman"/>
          <w:sz w:val="28"/>
          <w:szCs w:val="28"/>
        </w:rPr>
        <w:t>будут реализованы следующие основные мероприятия</w:t>
      </w:r>
      <w:r w:rsidR="00372AFE" w:rsidRPr="00FA1156">
        <w:rPr>
          <w:rFonts w:ascii="Times New Roman" w:hAnsi="Times New Roman" w:cs="Times New Roman"/>
          <w:sz w:val="28"/>
          <w:szCs w:val="28"/>
        </w:rPr>
        <w:t>:</w:t>
      </w:r>
    </w:p>
    <w:p w:rsidR="00672109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26FEF" w:rsidRPr="00FA1156">
        <w:rPr>
          <w:rFonts w:ascii="Times New Roman" w:hAnsi="Times New Roman" w:cs="Times New Roman"/>
          <w:sz w:val="28"/>
          <w:szCs w:val="28"/>
        </w:rPr>
        <w:t>сновное мероприятие 2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.1. </w:t>
      </w:r>
      <w:r w:rsidR="00672109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6092E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672109"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D6092E" w:rsidRPr="00FA1156" w:rsidRDefault="00372AFE" w:rsidP="009C3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672109" w:rsidRPr="00FA1156">
        <w:rPr>
          <w:rFonts w:ascii="Times New Roman" w:hAnsi="Times New Roman" w:cs="Times New Roman"/>
          <w:sz w:val="28"/>
          <w:szCs w:val="28"/>
        </w:rPr>
        <w:t>сновное мероприятие 2.2. «</w:t>
      </w:r>
      <w:r w:rsidR="0099623E" w:rsidRPr="0099623E">
        <w:rPr>
          <w:rFonts w:ascii="Times New Roman" w:hAnsi="Times New Roman" w:cs="Times New Roman"/>
          <w:sz w:val="28"/>
          <w:szCs w:val="28"/>
        </w:rPr>
        <w:t>Разработка дизайн-проектов</w:t>
      </w:r>
      <w:r w:rsidR="00672109" w:rsidRPr="00FA1156">
        <w:rPr>
          <w:rFonts w:ascii="Times New Roman" w:hAnsi="Times New Roman" w:cs="Times New Roman"/>
          <w:sz w:val="28"/>
          <w:szCs w:val="28"/>
        </w:rPr>
        <w:t>»</w:t>
      </w:r>
      <w:r w:rsidR="00D6092E"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4. Информация по ресурсному обеспечению</w:t>
      </w:r>
    </w:p>
    <w:p w:rsidR="00626FEF" w:rsidRPr="00FA1156" w:rsidRDefault="00626FEF" w:rsidP="0007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муниципальной программы являются средства федерального, областного, </w:t>
      </w:r>
      <w:r w:rsidR="00073B60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073B60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муниципальной программы в 2018 - 2022 годах составляет </w:t>
      </w:r>
      <w:r w:rsidR="0099623E">
        <w:rPr>
          <w:rFonts w:ascii="Times New Roman" w:hAnsi="Times New Roman" w:cs="Times New Roman"/>
          <w:sz w:val="28"/>
          <w:szCs w:val="28"/>
        </w:rPr>
        <w:t>50</w:t>
      </w:r>
      <w:r w:rsidR="002549D7">
        <w:rPr>
          <w:rFonts w:ascii="Times New Roman" w:hAnsi="Times New Roman" w:cs="Times New Roman"/>
          <w:sz w:val="28"/>
          <w:szCs w:val="28"/>
        </w:rPr>
        <w:t>0</w:t>
      </w:r>
      <w:r w:rsidR="00B33ED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73B60" w:rsidRPr="00FA1156" w:rsidRDefault="00073B6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4508F5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2549D7">
        <w:rPr>
          <w:rFonts w:ascii="Times New Roman" w:hAnsi="Times New Roman" w:cs="Times New Roman"/>
          <w:sz w:val="28"/>
          <w:szCs w:val="28"/>
        </w:rPr>
        <w:t>5</w:t>
      </w:r>
      <w:r w:rsidR="0099623E">
        <w:rPr>
          <w:rFonts w:ascii="Times New Roman" w:hAnsi="Times New Roman" w:cs="Times New Roman"/>
          <w:sz w:val="28"/>
          <w:szCs w:val="28"/>
        </w:rPr>
        <w:t>0</w:t>
      </w:r>
      <w:r w:rsidR="002549D7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626FEF" w:rsidRPr="00FA1156" w:rsidRDefault="00626FEF" w:rsidP="00C76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Средства областного бюджета будут привлекаться в рамках Государственной программы Ростовской области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76316" w:rsidRPr="00FA115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Ростовской области от 31.08.2017 № 597 </w:t>
      </w:r>
      <w:r w:rsidRPr="00FA1156">
        <w:rPr>
          <w:rFonts w:ascii="Times New Roman" w:hAnsi="Times New Roman" w:cs="Times New Roman"/>
          <w:sz w:val="28"/>
          <w:szCs w:val="28"/>
        </w:rPr>
        <w:t>«</w:t>
      </w:r>
      <w:r w:rsidR="00C76316" w:rsidRPr="00FA115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Ростовской области «Формирование современной городской среды на территории Ростовской области»</w:t>
      </w:r>
      <w:r w:rsidRPr="00FA1156">
        <w:rPr>
          <w:rFonts w:ascii="Times New Roman" w:hAnsi="Times New Roman" w:cs="Times New Roman"/>
          <w:sz w:val="28"/>
          <w:szCs w:val="28"/>
        </w:rPr>
        <w:t>». Объем ежегодных расходов, связанных с финансовым обеспечением государственной программы Ростовской области за счет областного бюджета, устанавливается законом Ростовской области об областном бюджете 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муниципальной программы за счет </w:t>
      </w:r>
      <w:r w:rsidR="00724AEB" w:rsidRPr="00FA1156">
        <w:rPr>
          <w:rFonts w:ascii="Times New Roman" w:hAnsi="Times New Roman" w:cs="Times New Roman"/>
          <w:sz w:val="28"/>
          <w:szCs w:val="28"/>
        </w:rPr>
        <w:t>местного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бюджета, устанавливается решением собрания депутатов Семикаракорского </w:t>
      </w:r>
      <w:r w:rsidR="00724AEB" w:rsidRPr="00FA1156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A115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Внебюджетными средствами будут являться средства финансовой поддержки</w:t>
      </w:r>
      <w:r w:rsidR="00705A41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направленные на реализацию мероприятий на</w:t>
      </w:r>
      <w:r w:rsidR="00705A41">
        <w:rPr>
          <w:rFonts w:ascii="Times New Roman" w:hAnsi="Times New Roman" w:cs="Times New Roman"/>
          <w:sz w:val="28"/>
          <w:szCs w:val="28"/>
        </w:rPr>
        <w:t>стоящей муниципальной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073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</w:t>
      </w:r>
      <w:r w:rsidR="00724AEB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6FEF" w:rsidRPr="00FA1156" w:rsidRDefault="00626FE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Информация о расходах федерального, областного, районного, местных бюджетов и внебюджетных источников на реализацию муниципальной программы приведена в приложении № </w:t>
      </w:r>
      <w:r w:rsidR="00A35690" w:rsidRPr="00FA1156">
        <w:rPr>
          <w:rFonts w:ascii="Times New Roman" w:hAnsi="Times New Roman" w:cs="Times New Roman"/>
          <w:sz w:val="28"/>
          <w:szCs w:val="28"/>
        </w:rPr>
        <w:t>5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</w:t>
      </w:r>
      <w:r w:rsidR="00705A41">
        <w:rPr>
          <w:rFonts w:ascii="Times New Roman" w:hAnsi="Times New Roman" w:cs="Times New Roman"/>
          <w:sz w:val="28"/>
          <w:szCs w:val="28"/>
        </w:rPr>
        <w:t>амме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5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Условия о форме и минимальной доле трудового и финансового участия заинтересованных лиц, организаций в выполнении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дополнительного перечня работ по благоустройству </w:t>
      </w:r>
    </w:p>
    <w:p w:rsidR="002273D7" w:rsidRPr="00FA1156" w:rsidRDefault="002273D7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дворовых территорий</w:t>
      </w:r>
    </w:p>
    <w:p w:rsidR="008C73C9" w:rsidRPr="00FA1156" w:rsidRDefault="008C73C9" w:rsidP="008C7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программы предусматривается: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финансовое и трудовое участие граждан и заинтересованных организаций (при этом реализация мероприятий по благоустройству дворовых территорий из минимального перечня работ осуществляется без финансового участия, из </w:t>
      </w:r>
      <w:r w:rsidR="002273D7"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дополнительного – в объеме не менее 1,0 % от общей стоимости таких работ. Трудовое участие предусматривается при выполнении и минимального и дополнительного перечней работ);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привлечение к участию в мероприятиях по благоустройству студенческих отрядов, к разработке дизайн – проектов – специалистов архитектурных специальностей ВУЗов, в том числе выпускников и архитекторов;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с учетом необходимости обеспечения физической, пространственной и информационной доступности зданий, сооружений, территорий для инвалидов и других маломобильных групп населения, в том числе создание без</w:t>
      </w:r>
      <w:r w:rsidR="00F07333">
        <w:rPr>
          <w:rFonts w:ascii="Times New Roman" w:hAnsi="Times New Roman" w:cs="Times New Roman"/>
          <w:sz w:val="28"/>
          <w:szCs w:val="28"/>
        </w:rPr>
        <w:t xml:space="preserve">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барьерной среды для маломобильных граждан в зоне общественных пространств;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проведение мероприятий по поддержанию текущего уровня благоустройства (освещение, озеленение, уборка территорий и т.д.);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объектов. </w:t>
      </w:r>
    </w:p>
    <w:p w:rsidR="002273D7" w:rsidRPr="00FA1156" w:rsidRDefault="0051417F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2273D7" w:rsidRPr="00FA1156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Трудовое участие может выражаться в выполнении жителями неоплачиваемых работ, не требующих специальной квалификации: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уборка мелкого летучего мусора после производства работ;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покраска бордюрного камня; </w:t>
      </w:r>
    </w:p>
    <w:p w:rsidR="002273D7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территории (посадка саженцев деревьев, кустарников); </w:t>
      </w:r>
    </w:p>
    <w:p w:rsidR="0051417F" w:rsidRPr="00FA1156" w:rsidRDefault="002273D7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273D7" w:rsidRPr="00FA1156" w:rsidRDefault="002273D7" w:rsidP="008C7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 Инициативная группа по окончании работ, изложенных в перечне дополнительных работ, представляет в Администрацию Семикаракорского городского поселения отчет о трудовом участии жителей многоквартирного дома, территория которого благоустраивалась, с приложением подтверждающих фотоматериалов. </w:t>
      </w:r>
    </w:p>
    <w:p w:rsidR="008C73C9" w:rsidRPr="00FA1156" w:rsidRDefault="008C73C9" w:rsidP="008C7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3D7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 6</w:t>
      </w:r>
      <w:r w:rsidR="002273D7" w:rsidRPr="00FA1156">
        <w:rPr>
          <w:rFonts w:ascii="Times New Roman" w:hAnsi="Times New Roman" w:cs="Times New Roman"/>
          <w:b/>
          <w:sz w:val="28"/>
          <w:szCs w:val="28"/>
        </w:rPr>
        <w:t xml:space="preserve">. Условие о проведении работ по благоустройству </w:t>
      </w:r>
    </w:p>
    <w:p w:rsidR="002273D7" w:rsidRPr="00FA1156" w:rsidRDefault="002273D7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обеспечения доступности для маломобильных групп населения 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3D7" w:rsidRPr="00FA1156" w:rsidRDefault="002273D7" w:rsidP="00706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статьей 15 Федерального закона от 24 ноября 1995 года № 181-ФЗ «О социальной защите инвалидов в Российской Федерации», и в соответствии со сводом правил N СП 59.13330.2012 "Доступность зданий и сооружений для маломобильных групп населения".</w:t>
      </w:r>
    </w:p>
    <w:p w:rsidR="002273D7" w:rsidRPr="00FA1156" w:rsidRDefault="002273D7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>7</w:t>
      </w:r>
      <w:r w:rsidRPr="00FA1156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</w:t>
      </w:r>
      <w:r w:rsidR="0070652E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70652E" w:rsidRPr="00FA1156" w:rsidRDefault="0070652E" w:rsidP="00706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оценки эффективности муниципальной программы представляет собой алгоритм оценки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подпрограмм и муниципальной программы в целом;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реализации).</w:t>
      </w:r>
    </w:p>
    <w:p w:rsidR="00930A49" w:rsidRPr="00FA1156" w:rsidRDefault="00CB211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затрат и эффективности использования средств районного бюджета.</w:t>
      </w:r>
    </w:p>
    <w:p w:rsidR="00930A49" w:rsidRPr="00FA1156" w:rsidRDefault="00930A49" w:rsidP="00CB21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достижения целей и решения задач подпрограмм и муниципальной программы базируется на анализе целевых показателей, приведенных в приложении № 1 к муниципальной программ</w:t>
      </w:r>
      <w:r w:rsidR="006110FA">
        <w:rPr>
          <w:rFonts w:ascii="Times New Roman" w:hAnsi="Times New Roman" w:cs="Times New Roman"/>
          <w:sz w:val="28"/>
          <w:szCs w:val="28"/>
        </w:rPr>
        <w:t>е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 рассчитывается по формуле по каждому показателю: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Фi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0744F" w:rsidRPr="00FA1156">
        <w:rPr>
          <w:rFonts w:ascii="Times New Roman" w:hAnsi="Times New Roman" w:cs="Times New Roman"/>
          <w:sz w:val="28"/>
          <w:szCs w:val="28"/>
        </w:rPr>
        <w:t xml:space="preserve">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Ci = ---------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Сi - степень достижения i - показателя муниципальной программы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Фi - фактическое значение показателя;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Пi - установленное муниципальной программы целевое значение показателя.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Значение показателя Сi должно быть больше либо равно единице.</w:t>
      </w:r>
    </w:p>
    <w:p w:rsidR="00335DBE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ΣСi</w:t>
      </w:r>
    </w:p>
    <w:p w:rsidR="00930A49" w:rsidRPr="00FA1156" w:rsidRDefault="00812FE5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Р = --------- х 100 %,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335DBE" w:rsidRPr="00FA115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n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 - результативность реализации муниципальной программы Семикаракорского района (процентов);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n - количество показателей муниципальной программы Семикаракорского района.</w:t>
      </w:r>
    </w:p>
    <w:p w:rsidR="00930A49" w:rsidRPr="00FA1156" w:rsidRDefault="00930A49" w:rsidP="0033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80%, степень достижения запланированных результатов муниципальной программы оценивается как высокая;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меньше 50%, степень достижения запланированных результатов муниципальной программы оценивается как неудовлетворительная.</w:t>
      </w:r>
    </w:p>
    <w:p w:rsidR="00930A49" w:rsidRPr="00FA1156" w:rsidRDefault="00930A49" w:rsidP="003B6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районного бюджета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ФРi</w:t>
      </w:r>
    </w:p>
    <w:p w:rsidR="00930A49" w:rsidRPr="00FA1156" w:rsidRDefault="003B647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30A49" w:rsidRPr="00FA1156">
        <w:rPr>
          <w:rFonts w:ascii="Times New Roman" w:hAnsi="Times New Roman" w:cs="Times New Roman"/>
          <w:sz w:val="28"/>
          <w:szCs w:val="28"/>
        </w:rPr>
        <w:t xml:space="preserve"> П = --------- х 100%,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B6479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>ЗРi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 - полнота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ФР - фактические расходы бюджетных средств на реализацию муниципальной программы в соответствующем периоде;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ЗР - запланированные расходы бюджетных средств на реализацию муниципальной программы в соответствующем периоде.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степени соответствия фактических затрат бюджетных средств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ием показателя результативности, </w:t>
      </w:r>
      <w:r w:rsidRPr="00FA1156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Р и значение показателя полноты использования бюджетных средств П равны или больше 80%, то степень соответствия фактических затрат бюджетных средств на реализацию муниципальной программы запланированному уровню оценивается как удовлетворительная;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Расчет эффективности использования бюджетных средств на реализацию муниципальной программы производится по следующей формуле: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П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ab/>
      </w:r>
      <w:r w:rsidRPr="00FA1156">
        <w:rPr>
          <w:rFonts w:ascii="Times New Roman" w:hAnsi="Times New Roman" w:cs="Times New Roman"/>
          <w:sz w:val="28"/>
          <w:szCs w:val="28"/>
        </w:rPr>
        <w:t xml:space="preserve">Э = -------- , 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422C0" w:rsidRPr="00FA11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156">
        <w:rPr>
          <w:rFonts w:ascii="Times New Roman" w:hAnsi="Times New Roman" w:cs="Times New Roman"/>
          <w:sz w:val="28"/>
          <w:szCs w:val="28"/>
        </w:rPr>
        <w:t xml:space="preserve">              Р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Э - эффективность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 - показатель полноты использования бюджетных средств;</w:t>
      </w:r>
    </w:p>
    <w:p w:rsidR="00930A49" w:rsidRPr="00FA1156" w:rsidRDefault="00930A49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 - показатель результативности реализации муниципальной</w:t>
      </w:r>
      <w:r w:rsidR="00812FE5" w:rsidRPr="00FA115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930A49" w:rsidRPr="00FA1156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оценки эффективности использования бюджетных средств при реализации муниципальной программы устанавливаются следующие критерии: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бюджета Э равно 1, то такая эффективность оценивается как соответствующая запланированной;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меньше 1, то такая эффективность оценивается как высокая;</w:t>
      </w:r>
    </w:p>
    <w:p w:rsidR="00930A49" w:rsidRPr="00FA1156" w:rsidRDefault="00C422C0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930A49" w:rsidRPr="00FA1156">
        <w:rPr>
          <w:rFonts w:ascii="Times New Roman" w:hAnsi="Times New Roman" w:cs="Times New Roman"/>
          <w:sz w:val="28"/>
          <w:szCs w:val="28"/>
        </w:rPr>
        <w:t>если значение показателя эффективность использования бюджетных средств Э больше 1, то такая эффективность оценивается как низкая.</w:t>
      </w:r>
    </w:p>
    <w:p w:rsidR="00930A49" w:rsidRDefault="00930A49" w:rsidP="00C42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Проведения оценки эффективности муниципальной программы в течение реализации муниципальной п</w:t>
      </w:r>
      <w:r w:rsidR="00812FE5" w:rsidRPr="00FA1156">
        <w:rPr>
          <w:rFonts w:ascii="Times New Roman" w:hAnsi="Times New Roman" w:cs="Times New Roman"/>
          <w:sz w:val="28"/>
          <w:szCs w:val="28"/>
        </w:rPr>
        <w:t>рограммы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производится не реже, чем один раз в год.</w:t>
      </w:r>
    </w:p>
    <w:p w:rsidR="009C1A17" w:rsidRPr="00FA1156" w:rsidRDefault="009C1A17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8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Порядок взаимодействия ответственных исполнителей, </w:t>
      </w:r>
    </w:p>
    <w:p w:rsidR="001B083F" w:rsidRPr="00FA1156" w:rsidRDefault="001B083F" w:rsidP="009C1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соисполнителей, участников муниципальной программы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   Администрация Семикаракорского городского поселения несет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Соисполнители муниципальной программы несут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Участники программы несут персональную ответственность за реализацию основных мероприятий подпрограммы. 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муниципальной программы.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План реализации утверждается актом Администрации Семикаракорского городского поселения не позднее 5 рабочих дней со дня утверждения постановлением Администрации Семикаракорского городского поселения муниципальной программы и далее ежегодно, не позднее 1 декабря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Предложения в план реализации, согласованные с участниками муниципальной программы, представляются со</w:t>
      </w:r>
      <w:r w:rsidR="009C1A17" w:rsidRPr="00FA1156">
        <w:rPr>
          <w:rFonts w:ascii="Times New Roman" w:hAnsi="Times New Roman" w:cs="Times New Roman"/>
          <w:sz w:val="28"/>
          <w:szCs w:val="28"/>
        </w:rPr>
        <w:t>исполнителями муниципальной про</w:t>
      </w:r>
      <w:r w:rsidRPr="00FA1156">
        <w:rPr>
          <w:rFonts w:ascii="Times New Roman" w:hAnsi="Times New Roman" w:cs="Times New Roman"/>
          <w:sz w:val="28"/>
          <w:szCs w:val="28"/>
        </w:rPr>
        <w:t>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муниципальной программы и далее ежегодно, не позднее 1 ноября текущего финансового года.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1B083F" w:rsidRPr="00FA1156" w:rsidRDefault="001B083F" w:rsidP="009C1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Контроль за исполнением муниципальной программы осуществляется Администрацией Семикаракорского городского поселения.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целях обеспечения оперативного контроля за реализацией муниципальн</w:t>
      </w:r>
      <w:r w:rsidR="00662798" w:rsidRPr="00FA1156">
        <w:rPr>
          <w:rFonts w:ascii="Times New Roman" w:hAnsi="Times New Roman" w:cs="Times New Roman"/>
          <w:sz w:val="28"/>
          <w:szCs w:val="28"/>
        </w:rPr>
        <w:t>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2798" w:rsidRPr="00FA1156">
        <w:rPr>
          <w:rFonts w:ascii="Times New Roman" w:hAnsi="Times New Roman" w:cs="Times New Roman"/>
          <w:sz w:val="28"/>
          <w:szCs w:val="28"/>
        </w:rPr>
        <w:t>ы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исполнитель муниципальной программы вносит на рассмотрение Администрации Семикаракорского городского поселения отчет об исполнении плана реализации  по итогам: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- до 1 марта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8A311E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по итогам полугодия, 9 месяцев – до 10 числа месяца, следующего за отчетным периодом;</w:t>
      </w:r>
    </w:p>
    <w:p w:rsidR="001B083F" w:rsidRPr="00FA1156" w:rsidRDefault="008A311E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за год – до 25 января года, следующего за отчетным.</w:t>
      </w:r>
    </w:p>
    <w:p w:rsidR="001B083F" w:rsidRPr="00FA1156" w:rsidRDefault="001B083F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Отчет об исполнении плана реализации подлежит размещению ответственным исполнителем </w:t>
      </w:r>
      <w:r w:rsidR="008A311E" w:rsidRPr="00FA1156">
        <w:rPr>
          <w:rFonts w:ascii="Times New Roman" w:hAnsi="Times New Roman" w:cs="Times New Roman"/>
          <w:sz w:val="28"/>
          <w:szCs w:val="28"/>
        </w:rPr>
        <w:t>муниципальной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программы в течение 5 рабочих дней на официальном сайте Администрации Семикаракорского городского поселения  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в </w:t>
      </w:r>
      <w:r w:rsidRPr="00FA1156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Интернет.</w:t>
      </w:r>
    </w:p>
    <w:p w:rsidR="001B083F" w:rsidRPr="00FA1156" w:rsidRDefault="00615A8D" w:rsidP="008A31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</w:t>
      </w:r>
      <w:r w:rsidR="001B083F" w:rsidRPr="00FA1156">
        <w:rPr>
          <w:rFonts w:ascii="Times New Roman" w:hAnsi="Times New Roman" w:cs="Times New Roman"/>
          <w:sz w:val="28"/>
          <w:szCs w:val="28"/>
        </w:rPr>
        <w:t>сполнитель муниципальной программы подготавливает, согласовывает и вноси</w:t>
      </w:r>
      <w:r w:rsidR="006110FA">
        <w:rPr>
          <w:rFonts w:ascii="Times New Roman" w:hAnsi="Times New Roman" w:cs="Times New Roman"/>
          <w:sz w:val="28"/>
          <w:szCs w:val="28"/>
        </w:rPr>
        <w:t>т на рассмотрение Администрации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 Семика</w:t>
      </w:r>
      <w:r w:rsidR="008A311E" w:rsidRPr="00FA1156">
        <w:rPr>
          <w:rFonts w:ascii="Times New Roman" w:hAnsi="Times New Roman" w:cs="Times New Roman"/>
          <w:sz w:val="28"/>
          <w:szCs w:val="28"/>
        </w:rPr>
        <w:t xml:space="preserve">ракорского городского поселения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проект постановления Администрации Семикаракорского городского поселения  об утверждении отчета о реализации муниципальной программы за год (далее – годовой отчет) до 1 мая года, следующего за отчетным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B083F"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содержит: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конкретные результаты, достигнутые за отчетный период;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перечень мероприятий, выполненных и не выполненных в установленные сроки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(с указанием причин)</w:t>
      </w:r>
      <w:r w:rsidR="001B083F" w:rsidRPr="00FA1156">
        <w:rPr>
          <w:rFonts w:ascii="Times New Roman" w:hAnsi="Times New Roman" w:cs="Times New Roman"/>
          <w:sz w:val="28"/>
          <w:szCs w:val="28"/>
        </w:rPr>
        <w:t>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анализ факторов, повлиявших на ход реализации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(индикаторов) муниципальной программы; 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внесенных ответственным исполнителем изменениях в муниципальную программу;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информацию о результатах оценки бюджетной эффективности муниципальной программы;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период);</w:t>
      </w:r>
    </w:p>
    <w:p w:rsidR="001B083F" w:rsidRPr="00FA1156" w:rsidRDefault="00615A8D" w:rsidP="001B0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1B083F" w:rsidRPr="00FA1156">
        <w:rPr>
          <w:rFonts w:ascii="Times New Roman" w:hAnsi="Times New Roman" w:cs="Times New Roman"/>
          <w:sz w:val="28"/>
          <w:szCs w:val="28"/>
        </w:rPr>
        <w:t>иную информацию в соответствии с методическими указаниями.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Соисполнителями муниципальной программы</w:t>
      </w:r>
      <w:r w:rsidR="00615A8D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информация необходимая для подготовки годового отчета, предоставляется ответственному исполнителю муниципальной программы до 15 марта года, следующего за отчетным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проводится ответственным исполнителем и соисполнителями муниципальной программы в составе годового отчета. 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 результатам оценки эффективности муниципальной программы Администрацией Семикаракорского городского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принятия Администрацией Семикаракорского городского поселения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Семикаракорского городского поселения 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Годовой отчет после принятия Администрацией Семикаракорского городского поселения постановления о его утверждении подлежит размещению ответственным исполнителем муниципальной программы не позднее 5 рабочих дней на официальном сайте Администрации Семикаракорского городского поселения  в информационно-телекоммуникационной сети Интернет.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>лавы</w:t>
      </w:r>
      <w:r w:rsidR="00A3332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в порядке, установленном Регламентом Администрации Семикаракорского городского поселения.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Обращение к </w:t>
      </w:r>
      <w:r w:rsidR="00A33325">
        <w:rPr>
          <w:rFonts w:ascii="Times New Roman" w:hAnsi="Times New Roman" w:cs="Times New Roman"/>
          <w:sz w:val="28"/>
          <w:szCs w:val="28"/>
        </w:rPr>
        <w:t>г</w:t>
      </w:r>
      <w:r w:rsidRPr="00FA1156">
        <w:rPr>
          <w:rFonts w:ascii="Times New Roman" w:hAnsi="Times New Roman" w:cs="Times New Roman"/>
          <w:sz w:val="28"/>
          <w:szCs w:val="28"/>
        </w:rPr>
        <w:t xml:space="preserve">лаве </w:t>
      </w:r>
      <w:r w:rsidR="00A333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A115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 с просьбой о разрешении на внесение изменений в муниципальные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программы подлежит согласованию в секторе экономики и финансов Администрации Семикаракорского городского поселения,  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вносит изменения в постановление Администрации Семикаракорского городского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муниципальной программы, последний вносит изменения в постановление Администрации Семикаракорского городского поселения, утвердившее муниципальную программу, по согласованию с ответственным исполнителем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программы  не позднее 5 рабочих дней со дня утверждения постановлением Администрации Семикаракорского городского поселения указанных изменений вносит соответствующие изменения в план реализации.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Предложения по корректировке плана реализации, согласованные с участниками муниципальной программы, представляются соисполнителями муниципальной программы ответственному исполнителю муниципальной программы в день, следующий за днем утверждения постановлением Администрации Семикаракорского городского поселения изменений муниципальной программы.</w:t>
      </w:r>
    </w:p>
    <w:p w:rsidR="001B083F" w:rsidRPr="00FA1156" w:rsidRDefault="001B083F" w:rsidP="0061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реализации муницип</w:t>
      </w:r>
      <w:r w:rsidR="00AA52F3" w:rsidRPr="00FA1156">
        <w:rPr>
          <w:rFonts w:ascii="Times New Roman" w:hAnsi="Times New Roman" w:cs="Times New Roman"/>
          <w:sz w:val="28"/>
          <w:szCs w:val="28"/>
        </w:rPr>
        <w:t>альной программы подлежит разме</w:t>
      </w:r>
      <w:r w:rsidRPr="00FA1156">
        <w:rPr>
          <w:rFonts w:ascii="Times New Roman" w:hAnsi="Times New Roman" w:cs="Times New Roman"/>
          <w:sz w:val="28"/>
          <w:szCs w:val="28"/>
        </w:rPr>
        <w:t xml:space="preserve">щению на 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A1156">
        <w:rPr>
          <w:rFonts w:ascii="Times New Roman" w:hAnsi="Times New Roman" w:cs="Times New Roman"/>
          <w:sz w:val="28"/>
          <w:szCs w:val="28"/>
        </w:rPr>
        <w:t>сайте Администрации Семикаракорского городского поселения</w:t>
      </w:r>
      <w:r w:rsidR="00615A8D" w:rsidRPr="00FA115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E52E85" w:rsidRDefault="00E52E85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AA1" w:rsidRPr="00FA1156" w:rsidRDefault="001B083F" w:rsidP="009B219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90D84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 Подпрограмма </w:t>
      </w:r>
      <w:r w:rsidR="009B2193" w:rsidRPr="00FA1156">
        <w:rPr>
          <w:rFonts w:ascii="Times New Roman" w:hAnsi="Times New Roman" w:cs="Times New Roman"/>
          <w:b/>
          <w:sz w:val="28"/>
          <w:szCs w:val="28"/>
        </w:rPr>
        <w:t>«Благоустройство дворовых территорий многоквартирных домов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9.1. </w:t>
      </w:r>
      <w:r w:rsidR="001B083F" w:rsidRPr="00FA1156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«Благоустройство </w:t>
      </w:r>
    </w:p>
    <w:p w:rsidR="000845C8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дворовых территорий многоквартирных домов </w:t>
      </w:r>
    </w:p>
    <w:p w:rsidR="009B2193" w:rsidRPr="00FA1156" w:rsidRDefault="009B2193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0845C8" w:rsidRPr="00FA1156" w:rsidRDefault="000845C8" w:rsidP="000845C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C5089" w:rsidRPr="00FA1156" w:rsidTr="00310388">
        <w:tc>
          <w:tcPr>
            <w:tcW w:w="3652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AC5089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«Благоустройство дворовых территорий многоквартирных домов Семикаракорского городского поселения» (далее – подпрограмма 1)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</w:t>
            </w:r>
            <w:r w:rsidR="00AC5089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1 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1B083F" w:rsidRPr="00FA1156" w:rsidTr="00310388">
        <w:tc>
          <w:tcPr>
            <w:tcW w:w="3652" w:type="dxa"/>
          </w:tcPr>
          <w:p w:rsidR="00AC5089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1B083F" w:rsidRPr="00FA1156" w:rsidRDefault="00AC5089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1B083F" w:rsidRPr="00FA1156" w:rsidRDefault="001B083F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E5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дворовых территорий города.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благоустроенных дворовых территорий от общего количества дворовых территорий;</w:t>
            </w:r>
          </w:p>
          <w:p w:rsidR="00E50A0B" w:rsidRPr="00FA1156" w:rsidRDefault="00E50A0B" w:rsidP="00683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ра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йонного бюджета –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6C1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внебюджетных источников –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1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1</w:t>
            </w:r>
          </w:p>
        </w:tc>
        <w:tc>
          <w:tcPr>
            <w:tcW w:w="6237" w:type="dxa"/>
          </w:tcPr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 дворовых территорий;</w:t>
            </w:r>
          </w:p>
          <w:p w:rsidR="00E50A0B" w:rsidRPr="00FA1156" w:rsidRDefault="00E50A0B" w:rsidP="009B2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E52E85" w:rsidRDefault="00E52E85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93" w:rsidRPr="00FA1156" w:rsidRDefault="009B2193" w:rsidP="009B219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D70D2" w:rsidRPr="00FA1156" w:rsidRDefault="006110FA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настоящей под</w:t>
      </w:r>
      <w:r w:rsidR="007D70D2" w:rsidRPr="00FA1156">
        <w:rPr>
          <w:rFonts w:ascii="Times New Roman" w:hAnsi="Times New Roman" w:cs="Times New Roman"/>
          <w:sz w:val="28"/>
          <w:szCs w:val="28"/>
        </w:rPr>
        <w:t>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Семикаракорском городском поселении</w:t>
      </w:r>
      <w:r w:rsidR="000845C8" w:rsidRPr="00FA1156">
        <w:rPr>
          <w:rFonts w:ascii="Times New Roman" w:hAnsi="Times New Roman" w:cs="Times New Roman"/>
          <w:sz w:val="28"/>
          <w:szCs w:val="28"/>
        </w:rPr>
        <w:t>,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845C8" w:rsidRPr="00FA1156">
        <w:rPr>
          <w:rFonts w:ascii="Times New Roman" w:hAnsi="Times New Roman" w:cs="Times New Roman"/>
          <w:sz w:val="28"/>
          <w:szCs w:val="28"/>
        </w:rPr>
        <w:t>по состо</w:t>
      </w:r>
      <w:r w:rsidR="0082497E" w:rsidRPr="00FA1156">
        <w:rPr>
          <w:rFonts w:ascii="Times New Roman" w:hAnsi="Times New Roman" w:cs="Times New Roman"/>
          <w:sz w:val="28"/>
          <w:szCs w:val="28"/>
        </w:rPr>
        <w:t>янию на 01.01.2017 года, распола</w:t>
      </w:r>
      <w:r w:rsidR="000845C8" w:rsidRPr="00FA1156">
        <w:rPr>
          <w:rFonts w:ascii="Times New Roman" w:hAnsi="Times New Roman" w:cs="Times New Roman"/>
          <w:sz w:val="28"/>
          <w:szCs w:val="28"/>
        </w:rPr>
        <w:t xml:space="preserve">гаются </w:t>
      </w:r>
      <w:r w:rsidRPr="00FA1156">
        <w:rPr>
          <w:rFonts w:ascii="Times New Roman" w:hAnsi="Times New Roman" w:cs="Times New Roman"/>
          <w:sz w:val="28"/>
          <w:szCs w:val="28"/>
        </w:rPr>
        <w:t xml:space="preserve">113 многоквартирных дома. Благоустройство дворовых территорий на сегодняшний день в целом по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Семикаракорскому городскому поселению полностью </w:t>
      </w:r>
      <w:r w:rsidRPr="00FA1156">
        <w:rPr>
          <w:rFonts w:ascii="Times New Roman" w:hAnsi="Times New Roman" w:cs="Times New Roman"/>
          <w:sz w:val="28"/>
          <w:szCs w:val="28"/>
        </w:rPr>
        <w:t xml:space="preserve">или частично не отвечает </w:t>
      </w:r>
      <w:r w:rsidR="000A0137" w:rsidRPr="00FA1156">
        <w:rPr>
          <w:rFonts w:ascii="Times New Roman" w:hAnsi="Times New Roman" w:cs="Times New Roman"/>
          <w:sz w:val="28"/>
          <w:szCs w:val="28"/>
        </w:rPr>
        <w:t xml:space="preserve">современным нормативным требованиям, а именно: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ришло в негодность асфальтовое покрытие внутриквартальных проездов и тротуаров. 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-асфальтобетонное покрытие на 8</w:t>
      </w:r>
      <w:r w:rsidR="007D70D2" w:rsidRPr="00FA1156">
        <w:rPr>
          <w:rFonts w:ascii="Times New Roman" w:hAnsi="Times New Roman" w:cs="Times New Roman"/>
          <w:sz w:val="28"/>
          <w:szCs w:val="28"/>
        </w:rPr>
        <w:t>0% придомовых территорий имеет высокий физический износ.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н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-з</w:t>
      </w:r>
      <w:r w:rsidR="007D70D2" w:rsidRPr="00FA1156">
        <w:rPr>
          <w:rFonts w:ascii="Times New Roman" w:hAnsi="Times New Roman" w:cs="Times New Roman"/>
          <w:sz w:val="28"/>
          <w:szCs w:val="28"/>
        </w:rPr>
        <w:t>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-с</w:t>
      </w:r>
      <w:r w:rsidR="007D70D2" w:rsidRPr="00FA1156">
        <w:rPr>
          <w:rFonts w:ascii="Times New Roman" w:hAnsi="Times New Roman" w:cs="Times New Roman"/>
          <w:sz w:val="28"/>
          <w:szCs w:val="28"/>
        </w:rPr>
        <w:t>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-в</w:t>
      </w:r>
      <w:r w:rsidR="007D70D2" w:rsidRPr="00FA1156">
        <w:rPr>
          <w:rFonts w:ascii="Times New Roman" w:hAnsi="Times New Roman" w:cs="Times New Roman"/>
          <w:sz w:val="28"/>
          <w:szCs w:val="28"/>
        </w:rPr>
        <w:t xml:space="preserve"> ряде дворов отсутствует освещение дворовых территорий, необходимый набор малых архитектурных форм и обустроенных площадок. </w:t>
      </w:r>
    </w:p>
    <w:p w:rsidR="007D70D2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7D70D2" w:rsidRPr="00FA1156">
        <w:rPr>
          <w:rFonts w:ascii="Times New Roman" w:hAnsi="Times New Roman" w:cs="Times New Roman"/>
          <w:sz w:val="28"/>
          <w:szCs w:val="28"/>
        </w:rPr>
        <w:t>тсутствуют специально обустроенные стоянки для автомобилей, что приводит к их хаотичной парковке.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Надлежащее состояние дворовых территорий является важным фактором при формировании благоприятной экологической и эстетической городской среды.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7D70D2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К благоустройству дворовых территорий необходим последовательный</w:t>
      </w:r>
      <w:r w:rsidR="00EC71B2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0A0137" w:rsidRPr="00FA1156" w:rsidRDefault="007D70D2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Основным методом решения проблемы должно стать благоустройство дворовых территорий, которое представляет </w:t>
      </w:r>
      <w:r w:rsidR="000D38C2" w:rsidRPr="00FA1156">
        <w:rPr>
          <w:rFonts w:ascii="Times New Roman" w:hAnsi="Times New Roman" w:cs="Times New Roman"/>
          <w:sz w:val="28"/>
          <w:szCs w:val="28"/>
        </w:rPr>
        <w:t>собой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</w:t>
      </w:r>
      <w:r w:rsidR="000A0137" w:rsidRPr="00FA1156">
        <w:rPr>
          <w:rFonts w:ascii="Times New Roman" w:hAnsi="Times New Roman" w:cs="Times New Roman"/>
          <w:sz w:val="28"/>
          <w:szCs w:val="28"/>
        </w:rPr>
        <w:t>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Минимальный перечень работ по благоустройству дворовых территорий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дворовых проездов (асфальтирование);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скамеек (лавочек);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урн для мусора.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реализуется при условии обязательного участия жителей многоквартирных домов, территория которых благоустраивается, и включает в себя следующие виды работ: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(коврочистки, стойки для сушки белья и др.);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- устройство спортивных площадок для игры в футбол, волейбол, баскетбол с ограждением по периметру, устройством травмобезопасных покрытий на них (резиновое покрытие, искусственная трава);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0A15D1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ремонт отмосток многоквартирных домов.</w:t>
      </w:r>
    </w:p>
    <w:p w:rsidR="000A0137" w:rsidRPr="00FA1156" w:rsidRDefault="000A0137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Реализация подпрограммы 1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спортом.</w:t>
      </w:r>
    </w:p>
    <w:p w:rsidR="00AC0B04" w:rsidRPr="00FA1156" w:rsidRDefault="00AC0B04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AC0B0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основные ожидаемые конечные результаты, сроки и этапы</w:t>
      </w:r>
      <w:r w:rsidR="00AC0B04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реализации подпрограммы 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>Целями подпрограммы 1 является решение проблем  благоустройства дворовых территорий города.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-повышение уровня благоустройства дворовых территорий многоквартирных домов Семикаракорского городского поселения (далее дворовые территории);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самоуправления.</w:t>
      </w:r>
    </w:p>
    <w:p w:rsidR="0082497E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Состав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1 определен исходя из принципа необходимости и достаточности информации для характеристики достижения целей и решения задач подпрограммы 1. </w:t>
      </w:r>
    </w:p>
    <w:p w:rsidR="0082497E" w:rsidRPr="00FA1156" w:rsidRDefault="006C1B1B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</w:t>
      </w:r>
      <w:r w:rsidR="00A24C31" w:rsidRPr="00FA1156">
        <w:rPr>
          <w:rFonts w:ascii="Times New Roman" w:hAnsi="Times New Roman" w:cs="Times New Roman"/>
          <w:sz w:val="28"/>
          <w:szCs w:val="28"/>
        </w:rPr>
        <w:t>показателям (индикаторам) подпрограммы 1  относятся следующие: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</w:t>
      </w:r>
      <w:r w:rsidR="00AC0B04" w:rsidRPr="00FA1156">
        <w:rPr>
          <w:rFonts w:ascii="Times New Roman" w:hAnsi="Times New Roman" w:cs="Times New Roman"/>
          <w:sz w:val="28"/>
          <w:szCs w:val="28"/>
        </w:rPr>
        <w:t xml:space="preserve">целевой показатель (индикатор) </w:t>
      </w:r>
      <w:r w:rsidR="00A24C31" w:rsidRPr="00FA1156">
        <w:rPr>
          <w:rFonts w:ascii="Times New Roman" w:hAnsi="Times New Roman" w:cs="Times New Roman"/>
          <w:sz w:val="28"/>
          <w:szCs w:val="28"/>
        </w:rPr>
        <w:t>1.1</w:t>
      </w:r>
      <w:r w:rsidR="00AC0B04" w:rsidRPr="00FA1156">
        <w:rPr>
          <w:rFonts w:ascii="Times New Roman" w:hAnsi="Times New Roman" w:cs="Times New Roman"/>
          <w:sz w:val="28"/>
          <w:szCs w:val="28"/>
        </w:rPr>
        <w:t>.</w:t>
      </w:r>
      <w:r w:rsidR="00A24C31" w:rsidRPr="00FA1156">
        <w:rPr>
          <w:rFonts w:ascii="Times New Roman" w:hAnsi="Times New Roman" w:cs="Times New Roman"/>
          <w:sz w:val="28"/>
          <w:szCs w:val="28"/>
        </w:rPr>
        <w:t xml:space="preserve"> «Доля благоустроенных дворовых территорий от общего количества дворовых территорий</w:t>
      </w:r>
      <w:r w:rsidRPr="00FA1156">
        <w:rPr>
          <w:rFonts w:ascii="Times New Roman" w:hAnsi="Times New Roman" w:cs="Times New Roman"/>
          <w:sz w:val="28"/>
          <w:szCs w:val="28"/>
        </w:rPr>
        <w:t>»;</w:t>
      </w:r>
    </w:p>
    <w:p w:rsidR="00A24C31" w:rsidRPr="00FA1156" w:rsidRDefault="0082497E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целевой показатель (индикатор) 1.2. 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обучения».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AC0B04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AC0B04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AC0B04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C0B04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подпрограммы 1 приводится в приложении № 2 к муниципальной программе.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Подпрограмма 1 будет реализовываться в период 2018 - 20</w:t>
      </w:r>
      <w:r w:rsidR="002F6487" w:rsidRPr="00FA1156">
        <w:rPr>
          <w:rFonts w:ascii="Times New Roman" w:hAnsi="Times New Roman" w:cs="Times New Roman"/>
          <w:sz w:val="28"/>
          <w:szCs w:val="28"/>
        </w:rPr>
        <w:t>22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годы. При реализации подпрограммы 1 этапы не выделяются.</w:t>
      </w:r>
    </w:p>
    <w:p w:rsidR="002F6487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результате реализации подпрограммы</w:t>
      </w:r>
      <w:r w:rsidR="002F648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будут созданы благоприятные условия среды обитания, повышена комфортность проживания населения города,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E60502" w:rsidRPr="00FA1156">
        <w:rPr>
          <w:rFonts w:ascii="Times New Roman" w:hAnsi="Times New Roman" w:cs="Times New Roman"/>
          <w:sz w:val="28"/>
          <w:szCs w:val="28"/>
        </w:rPr>
        <w:t>увеличена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 площадь озеленения территорий, </w:t>
      </w:r>
      <w:r w:rsidR="00E60502" w:rsidRPr="00FA1156">
        <w:rPr>
          <w:rFonts w:ascii="Times New Roman" w:hAnsi="Times New Roman" w:cs="Times New Roman"/>
          <w:sz w:val="28"/>
          <w:szCs w:val="28"/>
        </w:rPr>
        <w:t>обеспечена более эффективная эксплуатация многоквартирных домов, улучшены условия для отдыха и занятий спортом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, </w:t>
      </w:r>
      <w:r w:rsidR="00E60502" w:rsidRPr="00FA1156">
        <w:rPr>
          <w:rFonts w:ascii="Times New Roman" w:hAnsi="Times New Roman" w:cs="Times New Roman"/>
          <w:sz w:val="28"/>
          <w:szCs w:val="28"/>
        </w:rPr>
        <w:t>п</w:t>
      </w:r>
      <w:r w:rsidRPr="00FA1156">
        <w:rPr>
          <w:rFonts w:ascii="Times New Roman" w:hAnsi="Times New Roman" w:cs="Times New Roman"/>
          <w:sz w:val="28"/>
          <w:szCs w:val="28"/>
        </w:rPr>
        <w:t xml:space="preserve">роведена эффективная разъяснительная работа с </w:t>
      </w:r>
      <w:r w:rsidR="002F6487" w:rsidRPr="00FA1156">
        <w:rPr>
          <w:rFonts w:ascii="Times New Roman" w:hAnsi="Times New Roman" w:cs="Times New Roman"/>
          <w:sz w:val="28"/>
          <w:szCs w:val="28"/>
        </w:rPr>
        <w:t>представителями управляющих организаций, товариществ собственников недвижимости (жилья), жилищных кооперативов, жителями многоквартирных домов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</w:t>
      </w:r>
      <w:r w:rsidR="002F6487" w:rsidRPr="00FA1156">
        <w:rPr>
          <w:rFonts w:ascii="Times New Roman" w:hAnsi="Times New Roman" w:cs="Times New Roman"/>
          <w:sz w:val="28"/>
          <w:szCs w:val="28"/>
        </w:rPr>
        <w:t>городского поселения по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2F6487" w:rsidRPr="00FA1156">
        <w:rPr>
          <w:rFonts w:ascii="Times New Roman" w:hAnsi="Times New Roman" w:cs="Times New Roman"/>
          <w:sz w:val="28"/>
          <w:szCs w:val="28"/>
        </w:rPr>
        <w:t>ю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основам упр</w:t>
      </w:r>
      <w:r w:rsidR="002F6487" w:rsidRPr="00FA1156">
        <w:rPr>
          <w:rFonts w:ascii="Times New Roman" w:hAnsi="Times New Roman" w:cs="Times New Roman"/>
          <w:sz w:val="28"/>
          <w:szCs w:val="28"/>
        </w:rPr>
        <w:t>авления многоквартирными домами, энергоэффективности в жилищной сфере.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D81537" w:rsidRPr="00FA1156">
        <w:rPr>
          <w:rFonts w:ascii="Times New Roman" w:hAnsi="Times New Roman" w:cs="Times New Roman"/>
          <w:b/>
          <w:sz w:val="28"/>
          <w:szCs w:val="28"/>
        </w:rPr>
        <w:t>1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Комплексный характер целей и задач подпрограммы 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1 </w:t>
      </w:r>
      <w:r w:rsidRPr="00FA1156">
        <w:rPr>
          <w:rFonts w:ascii="Times New Roman" w:hAnsi="Times New Roman" w:cs="Times New Roman"/>
          <w:sz w:val="28"/>
          <w:szCs w:val="28"/>
        </w:rPr>
        <w:t xml:space="preserve">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</w:t>
      </w:r>
      <w:r w:rsidRPr="00FA1156">
        <w:rPr>
          <w:rFonts w:ascii="Times New Roman" w:hAnsi="Times New Roman" w:cs="Times New Roman"/>
          <w:sz w:val="28"/>
          <w:szCs w:val="28"/>
        </w:rPr>
        <w:lastRenderedPageBreak/>
        <w:t>соответствующих им задач как в целом по подпрограмме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>, так и по ее отдельным блокам.</w:t>
      </w:r>
    </w:p>
    <w:p w:rsidR="00A24C31" w:rsidRPr="00FA1156" w:rsidRDefault="00A24C3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1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393A51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D81537" w:rsidRPr="00FA1156" w:rsidRDefault="00393A51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сновное мероприятие 1.1. </w:t>
      </w:r>
      <w:r w:rsidR="00317225" w:rsidRPr="00FA1156">
        <w:rPr>
          <w:rFonts w:ascii="Times New Roman" w:hAnsi="Times New Roman" w:cs="Times New Roman"/>
          <w:sz w:val="28"/>
          <w:szCs w:val="28"/>
        </w:rPr>
        <w:t>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D81537" w:rsidRPr="00FA1156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домов, расположенных на территории Семикаракорского городского поселения</w:t>
      </w:r>
      <w:r w:rsidR="00317225" w:rsidRPr="00FA1156">
        <w:rPr>
          <w:rFonts w:ascii="Times New Roman" w:hAnsi="Times New Roman" w:cs="Times New Roman"/>
          <w:sz w:val="28"/>
          <w:szCs w:val="28"/>
        </w:rPr>
        <w:t>»</w:t>
      </w:r>
      <w:r w:rsidRPr="00FA1156">
        <w:rPr>
          <w:rFonts w:ascii="Times New Roman" w:hAnsi="Times New Roman" w:cs="Times New Roman"/>
          <w:sz w:val="28"/>
          <w:szCs w:val="28"/>
        </w:rPr>
        <w:t>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1.2. «Обучение руководителей и специалистов жилищно-коммунального комплекса в сфере благоустройства»;</w:t>
      </w:r>
    </w:p>
    <w:p w:rsidR="00393A51" w:rsidRPr="00FA1156" w:rsidRDefault="00393A51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основное мероприятие 1.3. «Обеспечение функционирования информационной системы «Формирование комфортной городской среды».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Система подпрограммных мероприятий приведена в Приложении № </w:t>
      </w:r>
      <w:r w:rsidR="001A266F" w:rsidRPr="00FA1156">
        <w:rPr>
          <w:rFonts w:ascii="Times New Roman" w:hAnsi="Times New Roman" w:cs="Times New Roman"/>
          <w:sz w:val="28"/>
          <w:szCs w:val="28"/>
        </w:rPr>
        <w:t>3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2F3" w:rsidRPr="00FA1156" w:rsidRDefault="00AA52F3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9.5</w:t>
      </w:r>
      <w:r w:rsidRPr="00FA1156">
        <w:rPr>
          <w:rFonts w:ascii="Times New Roman" w:hAnsi="Times New Roman" w:cs="Times New Roman"/>
          <w:b/>
          <w:sz w:val="28"/>
          <w:szCs w:val="28"/>
        </w:rPr>
        <w:t>. Информация по ресурсному обеспечению подпрограммы 1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1 являются средства федерального, областного, </w:t>
      </w:r>
      <w:r w:rsidR="00317225" w:rsidRPr="00FA1156">
        <w:rPr>
          <w:rFonts w:ascii="Times New Roman" w:hAnsi="Times New Roman" w:cs="Times New Roman"/>
          <w:sz w:val="28"/>
          <w:szCs w:val="28"/>
        </w:rPr>
        <w:t xml:space="preserve">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31722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1 в 2018 - 2022 годах составляет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C1B1B" w:rsidRPr="00FA1156" w:rsidRDefault="006C1B1B" w:rsidP="006C1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3573D2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357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B33ED0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Объем финансирования подпрограммы 1 подлежит ежегодному уточнению.</w:t>
      </w:r>
    </w:p>
    <w:p w:rsidR="00AA52F3" w:rsidRPr="00FA1156" w:rsidRDefault="00AA52F3" w:rsidP="000845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858C1" w:rsidRDefault="001858C1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 Подпрограмма</w:t>
      </w:r>
      <w:r w:rsidR="00317225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>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225" w:rsidRPr="00FA1156" w:rsidRDefault="00317225" w:rsidP="0031722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10.1. Паспорт подпрограммы «Благоустройство общественных территорий Семикар</w:t>
      </w:r>
      <w:r w:rsidR="006110FA">
        <w:rPr>
          <w:rFonts w:ascii="Times New Roman" w:hAnsi="Times New Roman" w:cs="Times New Roman"/>
          <w:b/>
          <w:sz w:val="28"/>
          <w:szCs w:val="28"/>
        </w:rPr>
        <w:t>акорского городского поселения»</w:t>
      </w:r>
    </w:p>
    <w:p w:rsidR="00624F94" w:rsidRPr="00FA1156" w:rsidRDefault="00624F94" w:rsidP="00624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общественных территорий Семикаракорского городского поселения».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 2)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2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Семикаракорского городского поселения</w:t>
            </w:r>
          </w:p>
        </w:tc>
      </w:tr>
      <w:tr w:rsidR="00624F94" w:rsidRPr="00FA1156" w:rsidTr="00310388">
        <w:tc>
          <w:tcPr>
            <w:tcW w:w="3652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</w:t>
            </w:r>
          </w:p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624F94" w:rsidRPr="00FA1156" w:rsidRDefault="00624F94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хозяйства Администрации Семикаракорского городского поселения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Администрация Семикаракорского городского поселения;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- МКУ «Центр комплексного благоустройства»;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МП  Жилищно-коммунального хозяйства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товарищества собственников недвижимости (жилья), жилищные кооперативы и управляющие компании;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органы территориального общественного самоуправления (ТОС);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трудовые коллективы учреждений и организаций.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решение проблем  благоустройства общественных территорий Семикаракорского городского поселения.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улучшение эстетического облика города, повышение  уровня всех элементов благоустройства городских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досуга и отдыха детей и взрослых;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развития на территории города массовой физической культуры и спорта;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обеспеченность гармоничной архитектурно-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ландшафтной среды муниципального образования Семикаракорское городское поселение. 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подпрограммы 2</w:t>
            </w:r>
          </w:p>
        </w:tc>
        <w:tc>
          <w:tcPr>
            <w:tcW w:w="6237" w:type="dxa"/>
          </w:tcPr>
          <w:p w:rsidR="00E50A0B" w:rsidRPr="00FA1156" w:rsidRDefault="00E50A0B" w:rsidP="00185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доля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>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 от общего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ичества общественных территорий.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этапы реализации не выделяются;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срок реализации 2018-2022 годы.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– 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 –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районного бюджета –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00D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 –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внебюджетных источников –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«*объемы финансирования по мероприятиям подпрограммы 2 являются прогнозными и подлежат уточнению в соответствии с действующим законодательством».</w:t>
            </w:r>
          </w:p>
        </w:tc>
      </w:tr>
      <w:tr w:rsidR="00E50A0B" w:rsidRPr="00FA1156" w:rsidTr="00310388">
        <w:tc>
          <w:tcPr>
            <w:tcW w:w="3652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подпрограммы 2</w:t>
            </w:r>
          </w:p>
        </w:tc>
        <w:tc>
          <w:tcPr>
            <w:tcW w:w="6237" w:type="dxa"/>
          </w:tcPr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территории города в части: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благоустроенных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общественных территорий;</w:t>
            </w:r>
          </w:p>
          <w:p w:rsidR="00E50A0B" w:rsidRPr="00FA1156" w:rsidRDefault="00E50A0B" w:rsidP="00317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- инфраструктуры для отдыха детей и     взрослых;</w:t>
            </w:r>
          </w:p>
        </w:tc>
      </w:tr>
    </w:tbl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6C17" w:rsidRPr="00FA1156" w:rsidRDefault="001E6C17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.2. Характеристика сферы реализации подпрограммы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02BCC" w:rsidRPr="00FA1156" w:rsidRDefault="00302BCC" w:rsidP="00302B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городской территории является создание благоприятной для проживания и ведения экономической деятельности городской среды. Благоустройство является составляющей городской среды, которая формирует комфорт, качество и удобство жизни горожан. Приоритетным направлением развития городской среды на современном этапе является благоустройство территорий муниципального образования, соответствующих функциональному назначению (площадей, улиц, пешеходных зон, скверов, парков, иных территорий и дворовых территорий многоквартирных домов). </w:t>
      </w:r>
    </w:p>
    <w:p w:rsidR="008D6529" w:rsidRPr="00FA1156" w:rsidRDefault="008D6529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Приведение уровня благоустройства отдельных городских территорий до уровня, соответствующего современным требованиям, обусловливает необходимость принятия данной подпрограммы, целью которой является повышение уровня благоустройства территорий Семикаракорского городского поселения и создание благоприятных условий для проживания и отдыха населения.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основные задачи: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благоустройству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Семикаракорского городского поселения;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реализация социально значимых проектов на территории Семикаракорского городского поселения, путем привлечения граждан и организаций к деятельности органов местного самоуправления в решении проблем местного значения;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повышение заинтересованности жителей Семикаракорского городского поселения в участии и решении проблем местного значения, формирование активной жизненной позиции населения, повышение эффективности бюджетных расходов за счет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привлечение населения Семикаракорского городского поселения к активному участию в выявлении и определении степени приоритетности проблем местного значения, подготовке, реализации, контроле качества и приемке работ, выполняемых в рамках подпрограммы 2, а также последующем содержании и обеспечении сохранности объектов;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совершенствование эстетичного вида, создание гармоничной архитектурно-ландшафтной среды Семикаракорского городского поселения.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Работы по благоустройству территорий общего пользования населения могут проводиться по следующим направлениям: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новых асфальтобетонных и плиточных покрытий территорий общего пользования;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ремонт асфальтобетонных покрытий и покрытий из тротуарных плит;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установка, замена и ремонт бордюрного камня с последующей окраской или без таковой;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парковочных карманов;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скамеек (лавочек) и урн для сбора мусора, асфальтирование карманов под ними;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расширений проезжих частей;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и ремонт асфальтированных дорожек и дорожек из тротуарной плитки;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детского, игрового, спортивного оборудования, а также обустройство входных групп, арок, художественных композиций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травмобезопасных покрытий из резиновой крошки под детское, игровое, спортивное оборудование с обустройством основания под такое покрытие (асфальт, бетон);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баскетбол, хоккей с ограждением по периметру, устройством травмобезопасных покрытий на них (резиновое покрытие, искусственная трава), нанесением разметки, устройством трибун;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ограждений газонов, палисадников, детских, игровых, спортивных площадок, парковок, ограждений, отделяющих территорию от проезжих частей дорог;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- устройство наружного освещения территорий общего пользования с установкой опор освещения, прокладкой СИП, установкой светодиодных светильников;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кронирование деревьев, корчевание пней, завоз грунта и пр.;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отсыпка грунтом, планировка и выравнивание: газонов, палисадников, детских, игровых, спортивных и хозяйственных площадок, вазонов, цветочниц, отсыпка грунтом за бордюрным камнем;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 и окраской или без таковых работ;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лестничных маршей, спусков (из бордюрного камня или бетонных маршей заводского изготовления) с оборудованием их металлическими поручнями;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устройство пандусов для обеспечения беспрепятственного перемещения маломобильных групп населения;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установка вазонов, цветочниц; </w:t>
      </w:r>
    </w:p>
    <w:p w:rsidR="00310388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работы по благоустройству, связанные с ландшафтным дизайном, - устройство цветочных композиций, атриумов, художественное оформление территории общего пользования и др.; </w:t>
      </w:r>
    </w:p>
    <w:p w:rsidR="008D6529" w:rsidRPr="00FA1156" w:rsidRDefault="00310388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работы по благоустройству и ремонту облицовки памятников, стел, архитектурных скульптур и композиций, мемориалов, а также оснований и подиумов под ними.</w:t>
      </w:r>
    </w:p>
    <w:p w:rsidR="00773683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="0031038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773683" w:rsidRPr="00FA1156">
        <w:rPr>
          <w:rFonts w:ascii="Times New Roman" w:hAnsi="Times New Roman" w:cs="Times New Roman"/>
          <w:sz w:val="28"/>
          <w:szCs w:val="28"/>
        </w:rPr>
        <w:t xml:space="preserve">обеспечит,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:rsidR="00773683" w:rsidRPr="00FA1156" w:rsidRDefault="00773683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>.3. Цели, задачи и показатели (индикаторы),</w:t>
      </w:r>
      <w:r w:rsidR="00302BCC" w:rsidRPr="00FA1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основные ожидаемые конечные результаты, сроки и этапы реализации подпрограммы </w:t>
      </w:r>
      <w:r w:rsidR="00010537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Целями подпрограммы </w:t>
      </w:r>
      <w:r w:rsidR="008E3FF8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10537" w:rsidRPr="00FA1156">
        <w:rPr>
          <w:rFonts w:ascii="Times New Roman" w:hAnsi="Times New Roman" w:cs="Times New Roman"/>
          <w:sz w:val="28"/>
          <w:szCs w:val="28"/>
        </w:rPr>
        <w:t>решение проблем  благоустройства общественных территорий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целей подпрограммы </w:t>
      </w:r>
      <w:r w:rsidR="00010537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осуществляется путем решения следующих задач: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улучшение эстетического облика города, повышение  уровня всех элементов благоустройства городских территорий;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развитие инфраструктуры для досуга и отдыха детей и взрослых;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создание условий для развития на территории города массовой физической культуры и спорта;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вовлечение граждан в решение вопросов, связанных с содержанием и благоустройством городских территорий,  воспитание у горожан и подрастающего поколения чувства бережного отношения к родному городу;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- повышение уровня благоустройства наиболее посещаемых общественных территорий Семикаракорского городского поселения (далее – общественные территории).</w:t>
      </w:r>
    </w:p>
    <w:p w:rsidR="00010537" w:rsidRPr="00FA1156" w:rsidRDefault="00010537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- обеспеченность гармоничной архитектурно-ландшафтной среды муниципального образования Семикаракорское городское поселение. </w:t>
      </w:r>
    </w:p>
    <w:p w:rsidR="00393A51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К показателям (индикаторам) подпрограммы 2  относятся следующие: </w:t>
      </w:r>
    </w:p>
    <w:p w:rsidR="00624F94" w:rsidRPr="00FA1156" w:rsidRDefault="008E3FF8" w:rsidP="00393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целевой показатель (индикатор) 2</w:t>
      </w:r>
      <w:r w:rsidR="00624F94" w:rsidRPr="00FA1156">
        <w:rPr>
          <w:rFonts w:ascii="Times New Roman" w:hAnsi="Times New Roman" w:cs="Times New Roman"/>
          <w:sz w:val="28"/>
          <w:szCs w:val="28"/>
        </w:rPr>
        <w:t>.1</w:t>
      </w:r>
      <w:r w:rsidRPr="00FA1156">
        <w:rPr>
          <w:rFonts w:ascii="Times New Roman" w:hAnsi="Times New Roman" w:cs="Times New Roman"/>
          <w:sz w:val="28"/>
          <w:szCs w:val="28"/>
        </w:rPr>
        <w:t>.</w:t>
      </w:r>
      <w:r w:rsidR="00624F94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393A51" w:rsidRPr="00FA1156">
        <w:rPr>
          <w:rFonts w:ascii="Times New Roman" w:hAnsi="Times New Roman" w:cs="Times New Roman"/>
          <w:sz w:val="28"/>
          <w:szCs w:val="28"/>
        </w:rPr>
        <w:t>Д</w:t>
      </w:r>
      <w:r w:rsidR="00010537" w:rsidRPr="00FA1156">
        <w:rPr>
          <w:rFonts w:ascii="Times New Roman" w:hAnsi="Times New Roman" w:cs="Times New Roman"/>
          <w:sz w:val="28"/>
          <w:szCs w:val="28"/>
        </w:rPr>
        <w:t>оля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благоустроенных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="00010537" w:rsidRPr="00FA1156">
        <w:rPr>
          <w:rFonts w:ascii="Times New Roman" w:hAnsi="Times New Roman" w:cs="Times New Roman"/>
          <w:sz w:val="28"/>
          <w:szCs w:val="28"/>
        </w:rPr>
        <w:t>общественных территорий от общего количества общественных территорий</w:t>
      </w:r>
      <w:r w:rsidR="00ED291C"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Информация о значени</w:t>
      </w:r>
      <w:r w:rsidR="008E3FF8" w:rsidRPr="00FA1156">
        <w:rPr>
          <w:rFonts w:ascii="Times New Roman" w:hAnsi="Times New Roman" w:cs="Times New Roman"/>
          <w:sz w:val="28"/>
          <w:szCs w:val="28"/>
        </w:rPr>
        <w:t>и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>) приводится в приложении № 1 к муниципальной программе. Методика расчета целев</w:t>
      </w:r>
      <w:r w:rsidR="008E3FF8" w:rsidRPr="00FA1156">
        <w:rPr>
          <w:rFonts w:ascii="Times New Roman" w:hAnsi="Times New Roman" w:cs="Times New Roman"/>
          <w:sz w:val="28"/>
          <w:szCs w:val="28"/>
        </w:rPr>
        <w:t>ого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E3FF8" w:rsidRPr="00FA1156">
        <w:rPr>
          <w:rFonts w:ascii="Times New Roman" w:hAnsi="Times New Roman" w:cs="Times New Roman"/>
          <w:sz w:val="28"/>
          <w:szCs w:val="28"/>
        </w:rPr>
        <w:t>я</w:t>
      </w:r>
      <w:r w:rsidRPr="00FA1156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8E3FF8" w:rsidRPr="00FA1156">
        <w:rPr>
          <w:rFonts w:ascii="Times New Roman" w:hAnsi="Times New Roman" w:cs="Times New Roman"/>
          <w:sz w:val="28"/>
          <w:szCs w:val="28"/>
        </w:rPr>
        <w:t>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приводится в приложении № 2 к муниципальной программе.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будет реализовываться в период 2018 - 2022 годы. При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этапы не выделяются.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 w:rsidR="00313DAB" w:rsidRPr="00FA1156">
        <w:rPr>
          <w:rFonts w:ascii="Times New Roman" w:hAnsi="Times New Roman" w:cs="Times New Roman"/>
          <w:sz w:val="28"/>
          <w:szCs w:val="28"/>
        </w:rPr>
        <w:t>2 ожидаются</w:t>
      </w:r>
      <w:r w:rsidRPr="00FA1156">
        <w:rPr>
          <w:rFonts w:ascii="Times New Roman" w:hAnsi="Times New Roman" w:cs="Times New Roman"/>
          <w:sz w:val="28"/>
          <w:szCs w:val="28"/>
        </w:rPr>
        <w:t>: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отремонтированного асфальтового, асфальтобетонного покрытия территорий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количества установленных уличных осветительных приборов на территориях общего пользования;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улучшение экологической обстановки и создание среды, комфортной для проживания жителей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совершенствование эстетического состояния территории </w:t>
      </w:r>
      <w:r w:rsidR="00F82FF9"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A11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площади благоустроенных зелёных насаждений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  <w:r w:rsidRPr="00FA1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создание зелёных зон для отдыха горожан;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увеличение площади цветочного оформления;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− увеличение освещенности улиц</w:t>
      </w:r>
      <w:r w:rsidR="00F82FF9" w:rsidRPr="00FA1156">
        <w:rPr>
          <w:rFonts w:ascii="Times New Roman" w:hAnsi="Times New Roman" w:cs="Times New Roman"/>
          <w:sz w:val="28"/>
          <w:szCs w:val="28"/>
        </w:rPr>
        <w:t>;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уровня доверия населения к власти за счёт его участия в выявлении и согласовании путей решения острых проблем, в выборе, реализации и мониторинге программ; </w:t>
      </w:r>
    </w:p>
    <w:p w:rsidR="00313DAB" w:rsidRPr="00FA1156" w:rsidRDefault="00313DAB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− повышение эффективности бюджетных расходов за счёт вовлечения общественности в процессы принятия решений на местном уровне и усиления общественного контроля за действиями органов местного самоуправления; 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>10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.4. Характеристика основных мероприятий подпрограммы 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>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предполагается реализация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следующих основных мероприятий:</w:t>
      </w:r>
    </w:p>
    <w:p w:rsidR="00F82FF9" w:rsidRDefault="00F37877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</w:t>
      </w:r>
      <w:r w:rsidR="00F82FF9" w:rsidRPr="00FA1156">
        <w:rPr>
          <w:rFonts w:ascii="Times New Roman" w:hAnsi="Times New Roman" w:cs="Times New Roman"/>
          <w:sz w:val="28"/>
          <w:szCs w:val="28"/>
        </w:rPr>
        <w:t>сновное мероприятие 2.1.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«</w:t>
      </w:r>
      <w:r w:rsidR="00E86D26" w:rsidRPr="00FA1156">
        <w:rPr>
          <w:rFonts w:ascii="Times New Roman" w:hAnsi="Times New Roman" w:cs="Times New Roman"/>
          <w:sz w:val="28"/>
          <w:szCs w:val="28"/>
        </w:rPr>
        <w:t>Благоустройство</w:t>
      </w:r>
      <w:r w:rsidR="00F82FF9" w:rsidRPr="00FA1156">
        <w:rPr>
          <w:rFonts w:ascii="Times New Roman" w:hAnsi="Times New Roman" w:cs="Times New Roman"/>
          <w:sz w:val="28"/>
          <w:szCs w:val="28"/>
        </w:rPr>
        <w:t xml:space="preserve"> общественных территорий на территории Семикаракорского городского поселения</w:t>
      </w:r>
      <w:r w:rsidR="001C7865" w:rsidRPr="00FA1156">
        <w:rPr>
          <w:rFonts w:ascii="Times New Roman" w:hAnsi="Times New Roman" w:cs="Times New Roman"/>
          <w:sz w:val="28"/>
          <w:szCs w:val="28"/>
        </w:rPr>
        <w:t>»</w:t>
      </w:r>
      <w:r w:rsidR="00ED291C">
        <w:rPr>
          <w:rFonts w:ascii="Times New Roman" w:hAnsi="Times New Roman" w:cs="Times New Roman"/>
          <w:sz w:val="28"/>
          <w:szCs w:val="28"/>
        </w:rPr>
        <w:t>;</w:t>
      </w:r>
    </w:p>
    <w:p w:rsidR="00ED291C" w:rsidRPr="00FA1156" w:rsidRDefault="00ED291C" w:rsidP="00E86D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основное мероприятие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291C">
        <w:rPr>
          <w:rFonts w:ascii="Times New Roman" w:hAnsi="Times New Roman" w:cs="Times New Roman"/>
          <w:sz w:val="28"/>
          <w:szCs w:val="28"/>
        </w:rPr>
        <w:t>Разработка дизайн-проектов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Система подпрограммных мероприятий приведена в Приложении № 3 к муниципальной программе.</w:t>
      </w:r>
    </w:p>
    <w:p w:rsidR="001C7865" w:rsidRPr="00FA1156" w:rsidRDefault="001C7865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F94" w:rsidRPr="00FA1156" w:rsidRDefault="00624F94" w:rsidP="001C7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56">
        <w:rPr>
          <w:rFonts w:ascii="Times New Roman" w:hAnsi="Times New Roman" w:cs="Times New Roman"/>
          <w:b/>
          <w:sz w:val="28"/>
          <w:szCs w:val="28"/>
        </w:rPr>
        <w:t>Раздел</w:t>
      </w:r>
      <w:r w:rsidR="001C7865" w:rsidRPr="00FA1156">
        <w:rPr>
          <w:rFonts w:ascii="Times New Roman" w:hAnsi="Times New Roman" w:cs="Times New Roman"/>
          <w:b/>
          <w:sz w:val="28"/>
          <w:szCs w:val="28"/>
        </w:rPr>
        <w:t xml:space="preserve"> 10.5.</w:t>
      </w:r>
      <w:r w:rsidRPr="00FA1156">
        <w:rPr>
          <w:rFonts w:ascii="Times New Roman" w:hAnsi="Times New Roman" w:cs="Times New Roman"/>
          <w:b/>
          <w:sz w:val="28"/>
          <w:szCs w:val="28"/>
        </w:rPr>
        <w:t xml:space="preserve"> Информация по ресурсному обеспечению</w:t>
      </w:r>
      <w:r w:rsidR="00F82FF9" w:rsidRPr="00FA1156">
        <w:rPr>
          <w:rFonts w:ascii="Times New Roman" w:hAnsi="Times New Roman" w:cs="Times New Roman"/>
          <w:b/>
          <w:sz w:val="28"/>
          <w:szCs w:val="28"/>
        </w:rPr>
        <w:t xml:space="preserve"> подпрограммы 2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являются средства федерального, областного,</w:t>
      </w:r>
      <w:r w:rsidR="001C7865" w:rsidRPr="00FA1156">
        <w:rPr>
          <w:rFonts w:ascii="Times New Roman" w:hAnsi="Times New Roman" w:cs="Times New Roman"/>
          <w:sz w:val="28"/>
          <w:szCs w:val="28"/>
        </w:rPr>
        <w:t xml:space="preserve"> районного,</w:t>
      </w:r>
      <w:r w:rsidRPr="00FA1156">
        <w:rPr>
          <w:rFonts w:ascii="Times New Roman" w:hAnsi="Times New Roman" w:cs="Times New Roman"/>
          <w:sz w:val="28"/>
          <w:szCs w:val="28"/>
        </w:rPr>
        <w:t xml:space="preserve"> местного бюджет</w:t>
      </w:r>
      <w:r w:rsidR="001C7865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>, а также внебюджетные средства.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реализации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в 2018 - 2022 годах составляет </w:t>
      </w:r>
      <w:r w:rsidR="00A03239">
        <w:rPr>
          <w:rFonts w:ascii="Times New Roman" w:hAnsi="Times New Roman" w:cs="Times New Roman"/>
          <w:sz w:val="28"/>
          <w:szCs w:val="28"/>
        </w:rPr>
        <w:t>5</w:t>
      </w:r>
      <w:r w:rsidR="00ED291C">
        <w:rPr>
          <w:rFonts w:ascii="Times New Roman" w:hAnsi="Times New Roman" w:cs="Times New Roman"/>
          <w:sz w:val="28"/>
          <w:szCs w:val="28"/>
        </w:rPr>
        <w:t>0</w:t>
      </w:r>
      <w:r w:rsidR="00A03239">
        <w:rPr>
          <w:rFonts w:ascii="Times New Roman" w:hAnsi="Times New Roman" w:cs="Times New Roman"/>
          <w:sz w:val="28"/>
          <w:szCs w:val="28"/>
        </w:rPr>
        <w:t>0</w:t>
      </w:r>
      <w:r w:rsidR="007971B0">
        <w:rPr>
          <w:rFonts w:ascii="Times New Roman" w:hAnsi="Times New Roman" w:cs="Times New Roman"/>
          <w:sz w:val="28"/>
          <w:szCs w:val="28"/>
        </w:rPr>
        <w:t>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</w:t>
      </w:r>
      <w:r w:rsidR="007971B0">
        <w:rPr>
          <w:rFonts w:ascii="Times New Roman" w:hAnsi="Times New Roman" w:cs="Times New Roman"/>
          <w:sz w:val="28"/>
          <w:szCs w:val="28"/>
        </w:rPr>
        <w:t>0,</w:t>
      </w:r>
      <w:r w:rsidR="006344FF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7865" w:rsidRPr="00FA1156" w:rsidRDefault="001C7865" w:rsidP="001C7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районного бюджета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A03239">
        <w:rPr>
          <w:rFonts w:ascii="Times New Roman" w:hAnsi="Times New Roman" w:cs="Times New Roman"/>
          <w:sz w:val="28"/>
          <w:szCs w:val="28"/>
        </w:rPr>
        <w:t>5</w:t>
      </w:r>
      <w:r w:rsidR="00ED291C">
        <w:rPr>
          <w:rFonts w:ascii="Times New Roman" w:hAnsi="Times New Roman" w:cs="Times New Roman"/>
          <w:sz w:val="28"/>
          <w:szCs w:val="28"/>
        </w:rPr>
        <w:t>0</w:t>
      </w:r>
      <w:r w:rsidR="00A03239">
        <w:rPr>
          <w:rFonts w:ascii="Times New Roman" w:hAnsi="Times New Roman" w:cs="Times New Roman"/>
          <w:sz w:val="28"/>
          <w:szCs w:val="28"/>
        </w:rPr>
        <w:t>0</w:t>
      </w:r>
      <w:r w:rsidR="00AB249F">
        <w:rPr>
          <w:rFonts w:ascii="Times New Roman" w:hAnsi="Times New Roman" w:cs="Times New Roman"/>
          <w:sz w:val="28"/>
          <w:szCs w:val="28"/>
        </w:rPr>
        <w:t>,</w:t>
      </w:r>
      <w:r w:rsidR="007971B0">
        <w:rPr>
          <w:rFonts w:ascii="Times New Roman" w:hAnsi="Times New Roman" w:cs="Times New Roman"/>
          <w:sz w:val="28"/>
          <w:szCs w:val="28"/>
        </w:rPr>
        <w:t>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за счет средств внебюджетных источников – </w:t>
      </w:r>
      <w:r w:rsidR="006344FF">
        <w:rPr>
          <w:rFonts w:ascii="Times New Roman" w:hAnsi="Times New Roman" w:cs="Times New Roman"/>
          <w:sz w:val="28"/>
          <w:szCs w:val="28"/>
        </w:rPr>
        <w:t>0,0</w:t>
      </w:r>
      <w:r w:rsidRPr="00FA115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F82FF9" w:rsidRPr="00FA1156">
        <w:rPr>
          <w:rFonts w:ascii="Times New Roman" w:hAnsi="Times New Roman" w:cs="Times New Roman"/>
          <w:sz w:val="28"/>
          <w:szCs w:val="28"/>
        </w:rPr>
        <w:t>2</w:t>
      </w:r>
      <w:r w:rsidRPr="00FA1156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уточнению.</w:t>
      </w:r>
    </w:p>
    <w:p w:rsidR="00624F94" w:rsidRPr="00FA1156" w:rsidRDefault="00624F94" w:rsidP="00302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       Ресурсное обеспечение подпрогра</w:t>
      </w:r>
      <w:r w:rsidR="001A266F" w:rsidRPr="00FA1156">
        <w:rPr>
          <w:rFonts w:ascii="Times New Roman" w:hAnsi="Times New Roman" w:cs="Times New Roman"/>
          <w:sz w:val="28"/>
          <w:szCs w:val="28"/>
        </w:rPr>
        <w:t>ммы   приведено в Приложении № 4</w:t>
      </w:r>
      <w:r w:rsidRPr="00FA1156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1E3E6C" w:rsidRPr="00FA1156" w:rsidRDefault="001E3E6C" w:rsidP="002203DF">
      <w:pPr>
        <w:pageBreakBefore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E3E6C" w:rsidRPr="00FA1156" w:rsidSect="00AE11B1">
          <w:footerReference w:type="default" r:id="rId9"/>
          <w:pgSz w:w="11906" w:h="16838"/>
          <w:pgMar w:top="1276" w:right="851" w:bottom="1276" w:left="1418" w:header="709" w:footer="709" w:gutter="0"/>
          <w:cols w:space="708"/>
          <w:docGrid w:linePitch="360"/>
        </w:sect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C328EF" w:rsidRPr="00FA1156" w:rsidTr="000C5D13">
        <w:tc>
          <w:tcPr>
            <w:tcW w:w="9747" w:type="dxa"/>
          </w:tcPr>
          <w:p w:rsidR="00C328EF" w:rsidRPr="00FA1156" w:rsidRDefault="00C328EF" w:rsidP="001E3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328EF" w:rsidRPr="00FA1156" w:rsidRDefault="00C328EF" w:rsidP="00C32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C328EF" w:rsidRPr="00FA1156" w:rsidRDefault="00C328EF" w:rsidP="00917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среды на территории Семикаракорского городского поселения на 2018-2022 годы»</w:t>
            </w:r>
          </w:p>
        </w:tc>
      </w:tr>
    </w:tbl>
    <w:p w:rsidR="001E3E6C" w:rsidRPr="00FA1156" w:rsidRDefault="001E3E6C" w:rsidP="001E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показателях (индик</w:t>
      </w:r>
      <w:r w:rsidR="00CF0C17" w:rsidRPr="00FA1156">
        <w:rPr>
          <w:rFonts w:ascii="Times New Roman" w:hAnsi="Times New Roman" w:cs="Times New Roman"/>
          <w:sz w:val="28"/>
          <w:szCs w:val="28"/>
        </w:rPr>
        <w:t>аторах) муниципальной программы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 </w:t>
      </w:r>
      <w:r w:rsidRPr="00FA1156">
        <w:rPr>
          <w:rFonts w:ascii="Times New Roman" w:hAnsi="Times New Roman" w:cs="Times New Roman"/>
          <w:sz w:val="28"/>
          <w:szCs w:val="28"/>
        </w:rPr>
        <w:t>,</w:t>
      </w:r>
    </w:p>
    <w:p w:rsidR="007F55C2" w:rsidRPr="00FA1156" w:rsidRDefault="007F55C2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 муниципальной программы и их значения</w:t>
      </w:r>
    </w:p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7"/>
        <w:gridCol w:w="6959"/>
        <w:gridCol w:w="1563"/>
        <w:gridCol w:w="1050"/>
        <w:gridCol w:w="89"/>
        <w:gridCol w:w="959"/>
        <w:gridCol w:w="71"/>
        <w:gridCol w:w="975"/>
        <w:gridCol w:w="53"/>
        <w:gridCol w:w="992"/>
        <w:gridCol w:w="35"/>
        <w:gridCol w:w="1007"/>
        <w:gridCol w:w="17"/>
        <w:gridCol w:w="1024"/>
        <w:gridCol w:w="160"/>
        <w:gridCol w:w="142"/>
        <w:gridCol w:w="141"/>
      </w:tblGrid>
      <w:tr w:rsidR="00CF0C17" w:rsidRPr="00FA1156" w:rsidTr="009C74A7">
        <w:trPr>
          <w:jc w:val="center"/>
        </w:trPr>
        <w:tc>
          <w:tcPr>
            <w:tcW w:w="581" w:type="dxa"/>
            <w:gridSpan w:val="2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6959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63" w:type="dxa"/>
            <w:vMerge w:val="restart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6715" w:type="dxa"/>
            <w:gridSpan w:val="14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491BB8" w:rsidRPr="00FA1156" w:rsidTr="009C74A7">
        <w:trPr>
          <w:jc w:val="center"/>
        </w:trPr>
        <w:tc>
          <w:tcPr>
            <w:tcW w:w="581" w:type="dxa"/>
            <w:gridSpan w:val="2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959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CF0C17" w:rsidRPr="00FA1156" w:rsidRDefault="00CF0C17" w:rsidP="00E3711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50" w:type="dxa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8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6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201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5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2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21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041" w:type="dxa"/>
            <w:gridSpan w:val="2"/>
          </w:tcPr>
          <w:p w:rsidR="00CF0C17" w:rsidRPr="00FA1156" w:rsidRDefault="00CF0C17" w:rsidP="00491BB8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20</w:t>
            </w:r>
            <w:r w:rsidR="00491BB8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22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491BB8" w:rsidRPr="00FA1156" w:rsidTr="009C74A7">
        <w:trPr>
          <w:tblHeader/>
          <w:jc w:val="center"/>
        </w:trPr>
        <w:tc>
          <w:tcPr>
            <w:tcW w:w="57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6966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139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0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8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7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4" w:type="dxa"/>
            <w:gridSpan w:val="2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60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CF0C17" w:rsidRPr="00FA1156" w:rsidRDefault="00CF0C17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CF0C17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="00491BB8"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  <w:tr w:rsidR="00CF0C17" w:rsidRPr="00FA1156" w:rsidTr="00491BB8">
        <w:trPr>
          <w:jc w:val="center"/>
        </w:trPr>
        <w:tc>
          <w:tcPr>
            <w:tcW w:w="15818" w:type="dxa"/>
            <w:gridSpan w:val="18"/>
          </w:tcPr>
          <w:p w:rsidR="00CF0C17" w:rsidRPr="00FA1156" w:rsidRDefault="00CF0C1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9C74A7" w:rsidRPr="00FA1156">
              <w:rPr>
                <w:rFonts w:ascii="Times New Roman" w:hAnsi="Times New Roman" w:cs="Times New Roman"/>
                <w:sz w:val="28"/>
                <w:szCs w:val="28"/>
              </w:rPr>
              <w:t>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1.1.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дворовых территорий от общего количества дворовых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30" w:type="dxa"/>
            <w:gridSpan w:val="2"/>
          </w:tcPr>
          <w:p w:rsidR="00DD5871" w:rsidRPr="00FA1156" w:rsidRDefault="00DD5871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13,5</w:t>
            </w:r>
          </w:p>
        </w:tc>
        <w:tc>
          <w:tcPr>
            <w:tcW w:w="1028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13,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7" w:type="dxa"/>
            <w:gridSpan w:val="2"/>
          </w:tcPr>
          <w:p w:rsidR="00DD5871" w:rsidRPr="00FA1156" w:rsidRDefault="00DD5871" w:rsidP="00FC6F4E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FA1156">
              <w:rPr>
                <w:color w:val="000000"/>
                <w:sz w:val="28"/>
              </w:rPr>
              <w:t>1</w:t>
            </w:r>
            <w:r w:rsidR="00FC6F4E">
              <w:rPr>
                <w:color w:val="000000"/>
                <w:sz w:val="28"/>
              </w:rPr>
              <w:t>3</w:t>
            </w:r>
            <w:r w:rsidRPr="00FA1156">
              <w:rPr>
                <w:color w:val="000000"/>
                <w:sz w:val="28"/>
              </w:rPr>
              <w:t>,</w:t>
            </w:r>
            <w:r w:rsidR="00FC6F4E">
              <w:rPr>
                <w:color w:val="000000"/>
                <w:sz w:val="28"/>
              </w:rPr>
              <w:t>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15,6</w:t>
            </w:r>
          </w:p>
        </w:tc>
        <w:tc>
          <w:tcPr>
            <w:tcW w:w="1024" w:type="dxa"/>
          </w:tcPr>
          <w:p w:rsidR="00DD5871" w:rsidRPr="00FA1156" w:rsidRDefault="00DD5871" w:rsidP="005327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8"/>
                <w:szCs w:val="24"/>
              </w:rPr>
            </w:pPr>
            <w:r w:rsidRPr="00FA1156">
              <w:rPr>
                <w:color w:val="000000"/>
                <w:sz w:val="28"/>
                <w:szCs w:val="24"/>
              </w:rPr>
              <w:t>1</w:t>
            </w:r>
            <w:r w:rsidR="005327EE">
              <w:rPr>
                <w:color w:val="000000"/>
                <w:sz w:val="28"/>
                <w:szCs w:val="24"/>
              </w:rPr>
              <w:t>8</w:t>
            </w:r>
            <w:r w:rsidRPr="00FA1156">
              <w:rPr>
                <w:color w:val="000000"/>
                <w:sz w:val="28"/>
                <w:szCs w:val="24"/>
              </w:rPr>
              <w:t>,</w:t>
            </w:r>
            <w:r w:rsidR="005327EE">
              <w:rPr>
                <w:color w:val="000000"/>
                <w:sz w:val="28"/>
                <w:szCs w:val="24"/>
              </w:rPr>
              <w:t>7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B06AF" w:rsidRPr="00FA1156" w:rsidTr="009C74A7">
        <w:trPr>
          <w:jc w:val="center"/>
        </w:trPr>
        <w:tc>
          <w:tcPr>
            <w:tcW w:w="574" w:type="dxa"/>
          </w:tcPr>
          <w:p w:rsidR="00AB06AF" w:rsidRPr="00FA1156" w:rsidRDefault="00AB06AF" w:rsidP="00E37116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1.2.</w:t>
            </w:r>
          </w:p>
        </w:tc>
        <w:tc>
          <w:tcPr>
            <w:tcW w:w="6966" w:type="dxa"/>
            <w:gridSpan w:val="2"/>
          </w:tcPr>
          <w:p w:rsidR="00AB06AF" w:rsidRPr="00FA1156" w:rsidRDefault="00AB06AF" w:rsidP="009C7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коммунального комплекса в сфере благоустройства, требующих прохождения обучения».</w:t>
            </w:r>
          </w:p>
        </w:tc>
        <w:tc>
          <w:tcPr>
            <w:tcW w:w="1563" w:type="dxa"/>
          </w:tcPr>
          <w:p w:rsidR="00AB06AF" w:rsidRPr="00FA1156" w:rsidRDefault="00AB06AF" w:rsidP="00E37116">
            <w:pPr>
              <w:ind w:hanging="108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39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30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8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7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–</w:t>
            </w:r>
          </w:p>
        </w:tc>
        <w:tc>
          <w:tcPr>
            <w:tcW w:w="1024" w:type="dxa"/>
            <w:gridSpan w:val="2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024" w:type="dxa"/>
          </w:tcPr>
          <w:p w:rsidR="00AB06AF" w:rsidRPr="00FA1156" w:rsidRDefault="00AB06AF" w:rsidP="00DF0CCD">
            <w:pPr>
              <w:jc w:val="center"/>
              <w:rPr>
                <w:sz w:val="28"/>
                <w:szCs w:val="28"/>
              </w:rPr>
            </w:pPr>
            <w:r w:rsidRPr="00FA1156">
              <w:rPr>
                <w:sz w:val="28"/>
                <w:szCs w:val="28"/>
              </w:rPr>
              <w:t>50</w:t>
            </w:r>
          </w:p>
        </w:tc>
        <w:tc>
          <w:tcPr>
            <w:tcW w:w="160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AB06AF" w:rsidRPr="00FA1156" w:rsidRDefault="00AB06AF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9C74A7" w:rsidRPr="00FA1156" w:rsidTr="00E37116">
        <w:trPr>
          <w:jc w:val="center"/>
        </w:trPr>
        <w:tc>
          <w:tcPr>
            <w:tcW w:w="15818" w:type="dxa"/>
            <w:gridSpan w:val="18"/>
          </w:tcPr>
          <w:p w:rsidR="009C74A7" w:rsidRPr="00FA1156" w:rsidRDefault="009C74A7" w:rsidP="009C74A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«Благоустройство общественных территорий Семикаракорского городского поселения».</w:t>
            </w:r>
          </w:p>
        </w:tc>
      </w:tr>
      <w:tr w:rsidR="00DD5871" w:rsidRPr="00FA1156" w:rsidTr="009C74A7">
        <w:trPr>
          <w:jc w:val="center"/>
        </w:trPr>
        <w:tc>
          <w:tcPr>
            <w:tcW w:w="574" w:type="dxa"/>
          </w:tcPr>
          <w:p w:rsidR="00DD5871" w:rsidRPr="00FA1156" w:rsidRDefault="00DD5871" w:rsidP="009C74A7">
            <w:pPr>
              <w:ind w:hanging="9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2.1</w:t>
            </w:r>
          </w:p>
        </w:tc>
        <w:tc>
          <w:tcPr>
            <w:tcW w:w="6966" w:type="dxa"/>
            <w:gridSpan w:val="2"/>
          </w:tcPr>
          <w:p w:rsidR="00DD5871" w:rsidRPr="00FA1156" w:rsidRDefault="00DD5871" w:rsidP="00E37116">
            <w:pPr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Целевой показатель (индикатор) 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563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9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30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8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7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28,5</w:t>
            </w:r>
          </w:p>
        </w:tc>
        <w:tc>
          <w:tcPr>
            <w:tcW w:w="1024" w:type="dxa"/>
            <w:gridSpan w:val="2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024" w:type="dxa"/>
          </w:tcPr>
          <w:p w:rsidR="00DD5871" w:rsidRPr="00FA1156" w:rsidRDefault="005327EE" w:rsidP="00DD5871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</w:rPr>
              <w:t>42,8</w:t>
            </w:r>
          </w:p>
        </w:tc>
        <w:tc>
          <w:tcPr>
            <w:tcW w:w="160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2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" w:type="dxa"/>
          </w:tcPr>
          <w:p w:rsidR="00DD5871" w:rsidRPr="00FA1156" w:rsidRDefault="00DD5871" w:rsidP="00E371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CF0C17" w:rsidRPr="00FA1156" w:rsidRDefault="00CF0C17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37116" w:rsidRPr="00FA1156" w:rsidTr="000C5D13">
        <w:tc>
          <w:tcPr>
            <w:tcW w:w="9747" w:type="dxa"/>
          </w:tcPr>
          <w:p w:rsidR="00E37116" w:rsidRDefault="00E37116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03DF" w:rsidRPr="00FA1156" w:rsidRDefault="002203DF" w:rsidP="00E37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:rsidR="00E37116" w:rsidRPr="00FA1156" w:rsidRDefault="00E37116" w:rsidP="00E3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СВЕДЕНИЯ</w:t>
      </w:r>
    </w:p>
    <w:p w:rsidR="00E37116" w:rsidRPr="00FA1156" w:rsidRDefault="00E37116" w:rsidP="00E37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о методике расчета показателя (индикатора) муниципальной программы</w:t>
      </w:r>
    </w:p>
    <w:p w:rsidR="00E37116" w:rsidRPr="00FA1156" w:rsidRDefault="00E37116" w:rsidP="00E37116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3"/>
        <w:gridCol w:w="3248"/>
        <w:gridCol w:w="1482"/>
        <w:gridCol w:w="6633"/>
        <w:gridCol w:w="3688"/>
      </w:tblGrid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№</w:t>
            </w:r>
          </w:p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п/п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Базовые показатели, используемые при расчете показателя</w:t>
            </w:r>
          </w:p>
        </w:tc>
      </w:tr>
      <w:tr w:rsidR="00E37116" w:rsidRPr="00FA1156" w:rsidTr="00B416A2">
        <w:trPr>
          <w:tblHeader/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24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3688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</w:tr>
      <w:tr w:rsidR="00E37116" w:rsidRPr="00FA1156" w:rsidTr="00B416A2">
        <w:trPr>
          <w:jc w:val="center"/>
        </w:trPr>
        <w:tc>
          <w:tcPr>
            <w:tcW w:w="713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3248" w:type="dxa"/>
          </w:tcPr>
          <w:p w:rsidR="00E37116" w:rsidRPr="00FA1156" w:rsidRDefault="00E37116" w:rsidP="00845A76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дворовых территорий от общего количества дворовых территорий»</w:t>
            </w:r>
          </w:p>
        </w:tc>
        <w:tc>
          <w:tcPr>
            <w:tcW w:w="1482" w:type="dxa"/>
          </w:tcPr>
          <w:p w:rsidR="00E37116" w:rsidRPr="00FA1156" w:rsidRDefault="00E37116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6633" w:type="dxa"/>
          </w:tcPr>
          <w:p w:rsidR="00E37116" w:rsidRPr="00FA1156" w:rsidRDefault="00DC4992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= Σ Кбдт / Σ Кдт х 100%</w:t>
            </w:r>
            <w:r w:rsidR="00E37116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 где:</w:t>
            </w:r>
          </w:p>
          <w:p w:rsidR="00E37116" w:rsidRPr="00FA1156" w:rsidRDefault="00E37116" w:rsidP="007D630C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количества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благоустроенных дворовых 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многоквартирных домов к количеству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дворовых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территорий </w:t>
            </w:r>
            <w:r w:rsidR="007D630C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многоквартирных домов, расположенных на территории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Семикаракорского городского поселения.</w:t>
            </w:r>
          </w:p>
        </w:tc>
        <w:tc>
          <w:tcPr>
            <w:tcW w:w="3688" w:type="dxa"/>
          </w:tcPr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Ддт – доля благоустроенных дворовых территорий многоквартирных домов;</w:t>
            </w:r>
          </w:p>
          <w:p w:rsidR="007D630C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Кбдт – количество благоустроенных дворовых территорий многоквартирных домов;</w:t>
            </w:r>
          </w:p>
          <w:p w:rsidR="00E37116" w:rsidRPr="00FA1156" w:rsidRDefault="007D630C" w:rsidP="007D630C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Σ Кдт – общее количество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дворовых территорий многоквартирных домов.</w:t>
            </w:r>
          </w:p>
        </w:tc>
      </w:tr>
      <w:tr w:rsidR="00F06DC9" w:rsidRPr="00FA1156" w:rsidTr="00B416A2">
        <w:trPr>
          <w:jc w:val="center"/>
        </w:trPr>
        <w:tc>
          <w:tcPr>
            <w:tcW w:w="713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48" w:type="dxa"/>
          </w:tcPr>
          <w:p w:rsidR="00F06DC9" w:rsidRPr="00FA1156" w:rsidRDefault="002953F5" w:rsidP="00845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</w:t>
            </w:r>
            <w:r w:rsidR="001858C1">
              <w:rPr>
                <w:rFonts w:ascii="Times New Roman" w:hAnsi="Times New Roman" w:cs="Times New Roman"/>
                <w:sz w:val="28"/>
                <w:szCs w:val="28"/>
              </w:rPr>
              <w:t>ребующих прохождения обучения».</w:t>
            </w:r>
          </w:p>
        </w:tc>
        <w:tc>
          <w:tcPr>
            <w:tcW w:w="1482" w:type="dxa"/>
          </w:tcPr>
          <w:p w:rsidR="00F06DC9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633" w:type="dxa"/>
          </w:tcPr>
          <w:p w:rsidR="00F06DC9" w:rsidRPr="00FA1156" w:rsidRDefault="002953F5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= Σ Ко / Σ Кт х 100%, где</w:t>
            </w:r>
          </w:p>
          <w:p w:rsidR="002953F5" w:rsidRPr="00FA1156" w:rsidRDefault="002953F5" w:rsidP="002953F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количества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действующих на территории Семикаракорского городского поселения и требующих прохождения обучения в отчетном периоде.</w:t>
            </w:r>
          </w:p>
        </w:tc>
        <w:tc>
          <w:tcPr>
            <w:tcW w:w="3688" w:type="dxa"/>
          </w:tcPr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До – доля руководителей и специалистов жилищно-коммунального комплекса в сфере благоустройства, прошедших обучение;</w:t>
            </w:r>
          </w:p>
          <w:p w:rsidR="002953F5" w:rsidRPr="00FA1156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Ко – количество руководителей и специалистов жилищно-коммунального комплекса в сфере благоустройства, прошедших обучение;</w:t>
            </w:r>
          </w:p>
          <w:p w:rsidR="00F06DC9" w:rsidRDefault="002953F5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 – количество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953AFD" w:rsidRPr="00FA1156" w:rsidRDefault="00953AFD" w:rsidP="002953F5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6C24C4" w:rsidRPr="00FA1156" w:rsidTr="00B416A2">
        <w:trPr>
          <w:jc w:val="center"/>
        </w:trPr>
        <w:tc>
          <w:tcPr>
            <w:tcW w:w="713" w:type="dxa"/>
          </w:tcPr>
          <w:p w:rsidR="006C24C4" w:rsidRPr="00FA1156" w:rsidRDefault="00F06DC9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3248" w:type="dxa"/>
          </w:tcPr>
          <w:p w:rsidR="006C24C4" w:rsidRPr="00FA1156" w:rsidRDefault="006C24C4" w:rsidP="00973DD7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Целевой показатель (индикатор) </w:t>
            </w:r>
            <w:r w:rsidR="00DE4C46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«Доля благоустроенных общественных территорий от общего количества общественных территорий».</w:t>
            </w:r>
          </w:p>
        </w:tc>
        <w:tc>
          <w:tcPr>
            <w:tcW w:w="1482" w:type="dxa"/>
          </w:tcPr>
          <w:p w:rsidR="006C24C4" w:rsidRPr="00FA1156" w:rsidRDefault="006C24C4" w:rsidP="00E37116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6633" w:type="dxa"/>
          </w:tcPr>
          <w:p w:rsidR="006C24C4" w:rsidRPr="00FA1156" w:rsidRDefault="0050592D" w:rsidP="00973DD7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= Σ Кбо / Σ Ктб х 100% </w:t>
            </w:r>
            <w:r w:rsidR="006C24C4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где:</w:t>
            </w:r>
          </w:p>
          <w:p w:rsidR="006C24C4" w:rsidRPr="00FA1156" w:rsidRDefault="006C24C4" w:rsidP="0050592D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Показатель определяется как отношение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количества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благоустроенных общественных территорий к </w:t>
            </w:r>
            <w:r w:rsidR="0050592D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количеству всех 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 Семикаракорского городского поселения.</w:t>
            </w:r>
          </w:p>
        </w:tc>
        <w:tc>
          <w:tcPr>
            <w:tcW w:w="3688" w:type="dxa"/>
          </w:tcPr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Дбо – доля благоустроенных </w:t>
            </w:r>
            <w:r w:rsidR="00E65AA3"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общественных территорий</w:t>
            </w: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;</w:t>
            </w:r>
          </w:p>
          <w:p w:rsidR="0050592D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Кбо – количество благоустроенных объектов;</w:t>
            </w:r>
          </w:p>
          <w:p w:rsidR="006C24C4" w:rsidRPr="00FA1156" w:rsidRDefault="0050592D" w:rsidP="0050592D">
            <w:pP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Σ Ктб – количество объектов, требующих благоустройства.</w:t>
            </w:r>
          </w:p>
        </w:tc>
      </w:tr>
    </w:tbl>
    <w:p w:rsidR="00E37116" w:rsidRPr="00FA1156" w:rsidRDefault="00E37116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E6265E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8D469A" w:rsidRPr="00FA1156" w:rsidTr="000C5D13">
        <w:tc>
          <w:tcPr>
            <w:tcW w:w="9747" w:type="dxa"/>
          </w:tcPr>
          <w:p w:rsidR="008D469A" w:rsidRPr="00FA1156" w:rsidRDefault="008D469A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8D469A" w:rsidRPr="00FA1156" w:rsidRDefault="00190A2D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№3</w:t>
            </w:r>
          </w:p>
          <w:p w:rsidR="008D469A" w:rsidRPr="00FA1156" w:rsidRDefault="008D469A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</w:t>
            </w:r>
            <w:r w:rsidR="00917897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городской среды на территории Семикаракорского городского поселения на 2018-2022 годы»</w:t>
            </w:r>
          </w:p>
        </w:tc>
      </w:tr>
    </w:tbl>
    <w:p w:rsidR="008D469A" w:rsidRPr="00FA1156" w:rsidRDefault="008D469A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ПЕРЕЧЕНЬ</w:t>
      </w:r>
    </w:p>
    <w:p w:rsidR="008D469A" w:rsidRPr="00FA1156" w:rsidRDefault="008D469A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подпрограмм, основных мероприятий муниципальной программы</w:t>
      </w:r>
    </w:p>
    <w:p w:rsidR="00E415A5" w:rsidRPr="00FA1156" w:rsidRDefault="00E415A5" w:rsidP="008D4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89"/>
        <w:gridCol w:w="3370"/>
        <w:gridCol w:w="2519"/>
        <w:gridCol w:w="1322"/>
        <w:gridCol w:w="8"/>
        <w:gridCol w:w="1334"/>
        <w:gridCol w:w="2218"/>
        <w:gridCol w:w="14"/>
        <w:gridCol w:w="2204"/>
        <w:gridCol w:w="2069"/>
      </w:tblGrid>
      <w:tr w:rsidR="008D469A" w:rsidRPr="00FA1156" w:rsidTr="005F5B39">
        <w:trPr>
          <w:jc w:val="center"/>
        </w:trPr>
        <w:tc>
          <w:tcPr>
            <w:tcW w:w="58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0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 муниципальной  программы</w:t>
            </w:r>
          </w:p>
        </w:tc>
        <w:tc>
          <w:tcPr>
            <w:tcW w:w="251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64" w:type="dxa"/>
            <w:gridSpan w:val="3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18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218" w:type="dxa"/>
            <w:gridSpan w:val="2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основного  мероприятия муниципальной  программы</w:t>
            </w:r>
          </w:p>
        </w:tc>
        <w:tc>
          <w:tcPr>
            <w:tcW w:w="2069" w:type="dxa"/>
            <w:vMerge w:val="restart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 программы (подпрограммы)</w:t>
            </w:r>
          </w:p>
        </w:tc>
      </w:tr>
      <w:tr w:rsidR="008D469A" w:rsidRPr="00FA1156" w:rsidTr="005F5B39">
        <w:trPr>
          <w:jc w:val="center"/>
        </w:trPr>
        <w:tc>
          <w:tcPr>
            <w:tcW w:w="58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3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218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8D469A" w:rsidRPr="00FA1156" w:rsidRDefault="008D469A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69A" w:rsidRPr="00FA1156" w:rsidTr="005F5B39">
        <w:trPr>
          <w:tblHeader/>
          <w:jc w:val="center"/>
        </w:trPr>
        <w:tc>
          <w:tcPr>
            <w:tcW w:w="58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4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9" w:type="dxa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469A" w:rsidRPr="00FA1156" w:rsidTr="005F5B39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8D469A" w:rsidRPr="00FA1156" w:rsidRDefault="008D469A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Подпрограмма 1. «Благоустройство дворовых территорий многоквартирных домов Семикаракорского городского поселения».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 «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 многоквартирных домов, расположенных на территории Семикаракорского городского поселения».</w:t>
            </w:r>
          </w:p>
          <w:p w:rsidR="006438F3" w:rsidRPr="00FA1156" w:rsidRDefault="006438F3" w:rsidP="00B43ED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 городского</w:t>
            </w:r>
          </w:p>
          <w:p w:rsidR="006438F3" w:rsidRPr="00FA1156" w:rsidRDefault="006438F3" w:rsidP="00DC4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товарищества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недвижимости (жилья), жилищные кооперативы и управляющие компании;</w:t>
            </w:r>
          </w:p>
          <w:p w:rsidR="00B43ED7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 предприятия всех форм собственности,   привлеченные для выполнения работ, связанных с реализацией муниципальной 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трудовые коллективы учреждений и организаций.</w:t>
            </w:r>
          </w:p>
        </w:tc>
        <w:tc>
          <w:tcPr>
            <w:tcW w:w="1322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B43ED7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дворовых территорий многоквартирных домов к современным стандартам,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отвечающим требованиям </w:t>
            </w:r>
            <w:r w:rsidR="00C035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проекта комфортной городской среды </w:t>
            </w:r>
          </w:p>
        </w:tc>
        <w:tc>
          <w:tcPr>
            <w:tcW w:w="2204" w:type="dxa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5D7251" w:rsidP="00B4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1.1. «Доля благоустроенных дворовых территорий от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количества дворовых территорий»</w:t>
            </w:r>
          </w:p>
        </w:tc>
      </w:tr>
      <w:tr w:rsidR="006438F3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6438F3" w:rsidRPr="00FA1156" w:rsidRDefault="006438F3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shd w:val="clear" w:color="auto" w:fill="FFFFFF"/>
          </w:tcPr>
          <w:p w:rsidR="00B43ED7" w:rsidRPr="00FA1156" w:rsidRDefault="00B43ED7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руководителей и специалистов жилищно-коммунального ком</w:t>
            </w:r>
            <w:r w:rsidR="00DD5871" w:rsidRPr="00FA1156">
              <w:rPr>
                <w:rFonts w:ascii="Times New Roman" w:hAnsi="Times New Roman" w:cs="Times New Roman"/>
                <w:sz w:val="24"/>
                <w:szCs w:val="24"/>
              </w:rPr>
              <w:t>плекса в сфере благоустройства»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8F3" w:rsidRPr="00FA1156" w:rsidRDefault="006438F3" w:rsidP="008D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DE4C46" w:rsidRPr="00FA1156" w:rsidRDefault="00B43ED7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Семикаракорского.</w:t>
            </w:r>
          </w:p>
          <w:p w:rsidR="006438F3" w:rsidRPr="00FA1156" w:rsidRDefault="006438F3" w:rsidP="00B43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6438F3" w:rsidRPr="00FA1156" w:rsidRDefault="005F5B39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6438F3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граждан в решение вопросов, связанных с содержанием и благоустройством дворовых территорий,  воспитание у горожан и подрастающего поколения чувства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бережного отношения к родному городу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4C46" w:rsidRPr="00FA1156" w:rsidRDefault="00DE4C46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специалистов жилищно-коммунального хозяйства</w:t>
            </w:r>
          </w:p>
        </w:tc>
        <w:tc>
          <w:tcPr>
            <w:tcW w:w="2204" w:type="dxa"/>
          </w:tcPr>
          <w:p w:rsidR="006438F3" w:rsidRPr="00FA1156" w:rsidRDefault="005F5B39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6438F3" w:rsidRPr="00FA1156" w:rsidRDefault="00C035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1.</w:t>
            </w:r>
            <w:r w:rsidR="00DE4C46" w:rsidRPr="00FA1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руководителей и специалистов жилищно-коммунального комплекса в сфере благоустройства, прошедших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39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shd w:val="clear" w:color="auto" w:fill="FFFFFF"/>
          </w:tcPr>
          <w:p w:rsidR="000839C2" w:rsidRPr="00FA1156" w:rsidRDefault="000839C2" w:rsidP="00B43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1.3. «Обеспечение функционирования информационной системы «Формирование комфортной городской среды».</w:t>
            </w:r>
          </w:p>
        </w:tc>
        <w:tc>
          <w:tcPr>
            <w:tcW w:w="2519" w:type="dxa"/>
          </w:tcPr>
          <w:p w:rsidR="000839C2" w:rsidRPr="00FA1156" w:rsidRDefault="000839C2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Администрация Семикаракорского.</w:t>
            </w:r>
          </w:p>
          <w:p w:rsidR="000839C2" w:rsidRPr="00FA1156" w:rsidRDefault="000839C2" w:rsidP="00DE4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системы,</w:t>
            </w:r>
          </w:p>
          <w:p w:rsidR="000839C2" w:rsidRPr="00FA1156" w:rsidRDefault="000839C2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мероприятий, выполняемых в рамках действующей программы,</w:t>
            </w:r>
          </w:p>
          <w:p w:rsidR="000839C2" w:rsidRPr="00FA1156" w:rsidRDefault="000839C2" w:rsidP="00083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«обратной связи» с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жителями города, вовлеченных в решение вопросов, связанных с формированием комфортной городской среды.</w:t>
            </w:r>
          </w:p>
        </w:tc>
        <w:tc>
          <w:tcPr>
            <w:tcW w:w="2204" w:type="dxa"/>
          </w:tcPr>
          <w:p w:rsidR="000839C2" w:rsidRPr="00FA1156" w:rsidRDefault="000839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0839C2" w:rsidP="00DE4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5B39" w:rsidRPr="00FA1156" w:rsidTr="00DC4992">
        <w:trPr>
          <w:jc w:val="center"/>
        </w:trPr>
        <w:tc>
          <w:tcPr>
            <w:tcW w:w="15647" w:type="dxa"/>
            <w:gridSpan w:val="10"/>
            <w:shd w:val="clear" w:color="auto" w:fill="FFFFFF"/>
          </w:tcPr>
          <w:p w:rsidR="005F5B39" w:rsidRPr="00FA1156" w:rsidRDefault="005F5B39" w:rsidP="005F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«Благоустройство общественных территорий Семикаракорского городского поселения»</w:t>
            </w:r>
          </w:p>
        </w:tc>
      </w:tr>
      <w:tr w:rsidR="00C035C2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shd w:val="clear" w:color="auto" w:fill="FFFFFF"/>
          </w:tcPr>
          <w:p w:rsidR="00C035C2" w:rsidRPr="00FA1156" w:rsidRDefault="00C035C2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 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«Благоустройство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на территории Семикаракорского городского поселения</w:t>
            </w:r>
            <w:r w:rsidR="00E86D26" w:rsidRPr="00FA11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C035C2" w:rsidRPr="00FA1156" w:rsidRDefault="00C035C2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организации и предприятия всех форм собственности,   привлеченные для выполнения работ, связанных с реализацией муниципальной программы;</w:t>
            </w:r>
          </w:p>
          <w:p w:rsidR="00C035C2" w:rsidRPr="00FA1156" w:rsidRDefault="00C035C2" w:rsidP="00C0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- органы территориального общественного самоуправления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(ТОС);</w:t>
            </w:r>
          </w:p>
        </w:tc>
        <w:tc>
          <w:tcPr>
            <w:tcW w:w="1322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342" w:type="dxa"/>
            <w:gridSpan w:val="2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C035C2" w:rsidRPr="00FA1156" w:rsidRDefault="00C035C2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общественных территорий к современным стандартам, отвечающим требованиям национального проекта комфортной городской среды </w:t>
            </w:r>
          </w:p>
        </w:tc>
        <w:tc>
          <w:tcPr>
            <w:tcW w:w="2204" w:type="dxa"/>
          </w:tcPr>
          <w:p w:rsidR="00C035C2" w:rsidRPr="00FA1156" w:rsidRDefault="00C035C2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0839C2" w:rsidRPr="00FA1156" w:rsidRDefault="00C035C2" w:rsidP="000839C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(индикатор) 2.1. «Доля благоустроенных общественных территорий от общего количества общественных </w:t>
            </w:r>
            <w:r w:rsidR="000839C2" w:rsidRPr="00FA1156">
              <w:rPr>
                <w:rFonts w:ascii="Times New Roman" w:hAnsi="Times New Roman" w:cs="Times New Roman"/>
                <w:sz w:val="24"/>
                <w:szCs w:val="24"/>
              </w:rPr>
              <w:t>территорий».</w:t>
            </w:r>
          </w:p>
          <w:p w:rsidR="00C035C2" w:rsidRPr="00FA1156" w:rsidRDefault="00C035C2" w:rsidP="00DC499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D291C" w:rsidRPr="00FA1156" w:rsidTr="005F5B39">
        <w:trPr>
          <w:jc w:val="center"/>
        </w:trPr>
        <w:tc>
          <w:tcPr>
            <w:tcW w:w="589" w:type="dxa"/>
            <w:shd w:val="clear" w:color="auto" w:fill="FFFFFF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shd w:val="clear" w:color="auto" w:fill="FFFFFF"/>
          </w:tcPr>
          <w:p w:rsidR="00ED291C" w:rsidRPr="00FA1156" w:rsidRDefault="00ED291C" w:rsidP="005F5B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9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дизайн-проектов</w:t>
            </w:r>
          </w:p>
        </w:tc>
        <w:tc>
          <w:tcPr>
            <w:tcW w:w="251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- отдел муниципального хозяйства Администрации Семикаракорского городского поселения;</w:t>
            </w:r>
          </w:p>
          <w:p w:rsidR="00ED291C" w:rsidRPr="00FA1156" w:rsidRDefault="00ED291C" w:rsidP="008C2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42" w:type="dxa"/>
            <w:gridSpan w:val="2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32" w:type="dxa"/>
            <w:gridSpan w:val="2"/>
          </w:tcPr>
          <w:p w:rsidR="00ED291C" w:rsidRPr="00FA1156" w:rsidRDefault="00ED291C" w:rsidP="00C0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благоустройству общественных территорий по </w:t>
            </w: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204" w:type="dxa"/>
          </w:tcPr>
          <w:p w:rsidR="00ED291C" w:rsidRPr="00FA1156" w:rsidRDefault="00ED291C" w:rsidP="00DC4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корректировка муниципальной программы</w:t>
            </w:r>
          </w:p>
        </w:tc>
        <w:tc>
          <w:tcPr>
            <w:tcW w:w="2069" w:type="dxa"/>
          </w:tcPr>
          <w:p w:rsidR="00ED291C" w:rsidRPr="00FA1156" w:rsidRDefault="00ED291C" w:rsidP="00ED291C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A1156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 2.1. «Доля благоустроенных общественных территорий от общего количества общественных территорий».</w:t>
            </w:r>
          </w:p>
          <w:p w:rsidR="00ED291C" w:rsidRPr="00FA1156" w:rsidRDefault="00ED291C" w:rsidP="00083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5E" w:rsidRPr="00FA1156" w:rsidRDefault="00E6265E" w:rsidP="00953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415A5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E6265E" w:rsidRPr="00FA1156" w:rsidTr="000C5D13">
        <w:tc>
          <w:tcPr>
            <w:tcW w:w="9747" w:type="dxa"/>
          </w:tcPr>
          <w:p w:rsidR="00E6265E" w:rsidRPr="00FA1156" w:rsidRDefault="00E6265E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E6265E" w:rsidRPr="00FA1156" w:rsidRDefault="00E6265E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  <w:r w:rsidR="00E415A5" w:rsidRPr="00FA1156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 поселения </w:t>
            </w: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E415A5" w:rsidRPr="00FA1156">
        <w:rPr>
          <w:rFonts w:ascii="Times New Roman" w:hAnsi="Times New Roman" w:cs="Times New Roman"/>
          <w:sz w:val="28"/>
          <w:szCs w:val="28"/>
        </w:rPr>
        <w:t xml:space="preserve">областного, районного, </w:t>
      </w:r>
      <w:r w:rsidRPr="00FA1156">
        <w:rPr>
          <w:rFonts w:ascii="Times New Roman" w:hAnsi="Times New Roman" w:cs="Times New Roman"/>
          <w:sz w:val="28"/>
          <w:szCs w:val="28"/>
        </w:rPr>
        <w:t>местного бюджет</w:t>
      </w:r>
      <w:r w:rsidR="00D30188" w:rsidRPr="00FA1156">
        <w:rPr>
          <w:rFonts w:ascii="Times New Roman" w:hAnsi="Times New Roman" w:cs="Times New Roman"/>
          <w:sz w:val="28"/>
          <w:szCs w:val="28"/>
        </w:rPr>
        <w:t>ов</w:t>
      </w:r>
      <w:r w:rsidRPr="00FA1156">
        <w:rPr>
          <w:rFonts w:ascii="Times New Roman" w:hAnsi="Times New Roman" w:cs="Times New Roman"/>
          <w:sz w:val="28"/>
          <w:szCs w:val="28"/>
        </w:rPr>
        <w:t xml:space="preserve"> на реализацию</w:t>
      </w:r>
    </w:p>
    <w:p w:rsidR="00E6265E" w:rsidRPr="00FA1156" w:rsidRDefault="00E6265E" w:rsidP="00E62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0" w:type="dxa"/>
        <w:tblInd w:w="93" w:type="dxa"/>
        <w:tblLook w:val="04A0" w:firstRow="1" w:lastRow="0" w:firstColumn="1" w:lastColumn="0" w:noHBand="0" w:noVBand="1"/>
      </w:tblPr>
      <w:tblGrid>
        <w:gridCol w:w="1858"/>
        <w:gridCol w:w="3821"/>
        <w:gridCol w:w="2268"/>
        <w:gridCol w:w="692"/>
        <w:gridCol w:w="672"/>
        <w:gridCol w:w="637"/>
        <w:gridCol w:w="627"/>
        <w:gridCol w:w="1033"/>
        <w:gridCol w:w="1033"/>
        <w:gridCol w:w="1033"/>
        <w:gridCol w:w="1033"/>
        <w:gridCol w:w="1033"/>
      </w:tblGrid>
      <w:tr w:rsidR="00953AFD" w:rsidRPr="00953AFD" w:rsidTr="000427DE">
        <w:trPr>
          <w:trHeight w:val="279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муниципальной программы, подпрограммы муниципальной программы, основного мероприятия,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(тыс. рублей), годы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Р3Пр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</w:tr>
      <w:tr w:rsidR="00953AFD" w:rsidRPr="00953AFD" w:rsidTr="000427D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790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  <w:r w:rsidR="00541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953AFD"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9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  <w:r w:rsidR="00BC2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 w:rsidR="00985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по </w:t>
            </w:r>
          </w:p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пер. Мелиоративный, 4;                     </w:t>
            </w:r>
            <w:r w:rsidR="0079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пер. Мелиоративный, 6;            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Чехова, 52.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 w:rsidR="00985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по 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пр. Победы, 11;                                                                     пр. Победы, 17;</w:t>
            </w:r>
          </w:p>
          <w:p w:rsidR="00790C3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Чехова, 53</w:t>
            </w:r>
          </w:p>
          <w:p w:rsidR="00953AFD" w:rsidRPr="00953AFD" w:rsidRDefault="00953AFD" w:rsidP="00790C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М.И. Левченко, 51;                                 ул. М.И. Левченко, 54.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 w:rsidR="00985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многоквартирных домов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1.1.4.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C3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</w:t>
            </w:r>
            <w:r w:rsidR="00985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итории многоквартирного дома по </w:t>
            </w:r>
          </w:p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Королева, 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руководителей и специалистов жилищно-коммунального комплекса в сфере благоустройства.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1.3.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1.3.1.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информационной системы «Формирование комфортной городской среды"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2.1.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790C3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54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541C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F24127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"Центральная аллея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г. Семикаракорск, ул. Ленина 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 пр.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13E65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F24127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                           г. Семикаракорск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пр-т В.А. Закруткина.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13E65" w:rsidRDefault="00413E65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13E65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F24127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="00413E65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 w:rsid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Центральный парк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г. Семикаракорск»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Семикаракорск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Ленина.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53AFD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13E65" w:rsidRDefault="00413E65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4127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B9565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«Сквер «Первомайский»»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Семикаракорск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Лермонтова.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24127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B9565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F24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Сквер при ГКДЦ»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пр. Атаманский, 265.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F24127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B95654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б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объекта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Сквер «Солнеч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ый»»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адресу: Ростовская область, Семикаракорский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Семикаракорск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пр. 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В.А. Закруткина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Pr="00953AFD" w:rsidRDefault="00F24127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127" w:rsidRDefault="00B9565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13E65" w:rsidRPr="0099623E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2.2.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дизайн-проектов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0005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413E6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65" w:rsidRPr="0099623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62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0427DE">
        <w:trPr>
          <w:trHeight w:val="17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13E65" w:rsidP="0041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2.2.1</w:t>
            </w:r>
            <w:r w:rsidR="00953AFD"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541C0F" w:rsidP="00F22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="00F2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экспертизы</w:t>
            </w:r>
            <w:r w:rsidR="00F22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53AFD" w:rsidRPr="00953AFD" w:rsidTr="008D4F8E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Мероприятие 2.</w:t>
            </w:r>
            <w:r w:rsid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13E65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 благоустройства с технико-экономическими показателями объекта «Центральная аллея» по адресу: Ростовская область, Семикаракорский район, г. Семикаракорск, ул. Ленина 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 пр.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В.А. 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Закруткина и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Н.С.</w:t>
            </w:r>
            <w:r w:rsidRPr="00413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Арабского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474F32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3AFD" w:rsidRPr="00953AFD" w:rsidRDefault="00953AFD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D4F8E" w:rsidRPr="00953AFD" w:rsidTr="008D4F8E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8D4F8E" w:rsidP="00B9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благоустройства, генеральн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сметн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«Центральная аллея» по адресу: Ростовская область, Семикаракорский район, г. Семикаракорск, ул. Ленина 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 пр.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В.А.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Закруткина и пр.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Н.С.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Арабского</w:t>
            </w:r>
            <w:r w:rsidR="00B95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40005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D4F8E" w:rsidRPr="00953AFD" w:rsidTr="008D4F8E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8D4F8E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«Центральный парк г. Семикаракорск»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40005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D4F8E" w:rsidRPr="00953AFD" w:rsidTr="00541C0F">
        <w:trPr>
          <w:trHeight w:val="14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8D4F8E" w:rsidP="008D4F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ение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дизайн-проект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объекта «Место для купания «Подвесной мост»» </w:t>
            </w:r>
            <w:r w:rsidRPr="008D4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адресу: Ростовская область, Семикарак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орский район, г. Семикаракорск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400055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муниципального хозяйства Администрации Семикаракорского городского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Pr="00953AFD" w:rsidRDefault="008D4F8E" w:rsidP="00953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267116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8E" w:rsidRDefault="001551D4" w:rsidP="0095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953AFD" w:rsidRDefault="00953AFD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F1" w:rsidRDefault="00BC23F1" w:rsidP="00BC23F1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D30188" w:rsidRPr="00FA1156" w:rsidTr="000C5D13">
        <w:tc>
          <w:tcPr>
            <w:tcW w:w="9747" w:type="dxa"/>
          </w:tcPr>
          <w:p w:rsidR="00D30188" w:rsidRPr="00FA1156" w:rsidRDefault="00D30188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№5</w:t>
            </w:r>
          </w:p>
          <w:p w:rsidR="00D30188" w:rsidRPr="00FA1156" w:rsidRDefault="00D30188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Расходы федерального, областного, районного, местного бюджетов </w:t>
      </w:r>
    </w:p>
    <w:p w:rsidR="00D30188" w:rsidRPr="00FA1156" w:rsidRDefault="00D30188" w:rsidP="00D301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 внебюджетных источников  на реализацию муниципальной программы</w:t>
      </w:r>
    </w:p>
    <w:p w:rsidR="00D30188" w:rsidRDefault="00D30188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2760"/>
        <w:gridCol w:w="2780"/>
        <w:gridCol w:w="2000"/>
        <w:gridCol w:w="1340"/>
        <w:gridCol w:w="1340"/>
        <w:gridCol w:w="1340"/>
        <w:gridCol w:w="1340"/>
        <w:gridCol w:w="1340"/>
        <w:gridCol w:w="1340"/>
      </w:tblGrid>
      <w:tr w:rsidR="000427DE" w:rsidRPr="000427DE" w:rsidTr="000427DE">
        <w:trPr>
          <w:trHeight w:val="55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бюджета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(тыс. рублей), годы</w:t>
            </w:r>
          </w:p>
        </w:tc>
      </w:tr>
      <w:tr w:rsidR="000427DE" w:rsidRPr="000427DE" w:rsidTr="000427DE">
        <w:trPr>
          <w:trHeight w:val="315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Семикаракорского городского поселения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современной городской среды на территории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5743D3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99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 многоквартирных домов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427DE" w:rsidRPr="000427DE" w:rsidTr="000427DE">
        <w:trPr>
          <w:trHeight w:val="30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99623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EA1778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427DE"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27DE" w:rsidRPr="000427DE" w:rsidTr="000427DE">
        <w:trPr>
          <w:trHeight w:val="510"/>
        </w:trPr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42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7DE" w:rsidRPr="000427DE" w:rsidRDefault="000427DE" w:rsidP="0004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C5D13" w:rsidRPr="00FA1156" w:rsidRDefault="000C5D13" w:rsidP="007F55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6095"/>
      </w:tblGrid>
      <w:tr w:rsidR="006B5B77" w:rsidRPr="00FA1156" w:rsidTr="000C5D13">
        <w:tc>
          <w:tcPr>
            <w:tcW w:w="9747" w:type="dxa"/>
          </w:tcPr>
          <w:p w:rsidR="006B5B77" w:rsidRPr="00FA1156" w:rsidRDefault="006B5B77" w:rsidP="00DC4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Приложение №6</w:t>
            </w:r>
          </w:p>
          <w:p w:rsidR="006B5B77" w:rsidRPr="00FA1156" w:rsidRDefault="006B5B77" w:rsidP="00DC4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5B77" w:rsidRPr="00FA1156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инвестиционных проектов (объектов капитального строительства, реконструкции, капитального ремонта</w:t>
      </w:r>
      <w:r w:rsidR="0099623E">
        <w:rPr>
          <w:rFonts w:ascii="Times New Roman" w:hAnsi="Times New Roman" w:cs="Times New Roman"/>
          <w:sz w:val="28"/>
          <w:szCs w:val="28"/>
        </w:rPr>
        <w:t>, благоустройства</w:t>
      </w:r>
      <w:r w:rsidRPr="00FA115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6B5B77" w:rsidRDefault="006B5B77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56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554701" w:rsidRDefault="00554701" w:rsidP="006B5B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700"/>
        <w:gridCol w:w="2620"/>
        <w:gridCol w:w="2000"/>
        <w:gridCol w:w="2020"/>
        <w:gridCol w:w="2120"/>
        <w:gridCol w:w="1180"/>
        <w:gridCol w:w="1180"/>
        <w:gridCol w:w="1180"/>
        <w:gridCol w:w="1180"/>
        <w:gridCol w:w="1180"/>
      </w:tblGrid>
      <w:tr w:rsidR="00432FFF" w:rsidRPr="00432FFF" w:rsidTr="00432FFF">
        <w:trPr>
          <w:trHeight w:val="32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расходов  (тыс. руб.)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 "Благоустройство дворовых территорий многоквартирных домов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1.1. Благоустройство дворовых территорий многоквартирных домов расположенных на территории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1.1.1.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1.1.1. Благоустройство дворовой териитории многоквартирных домов по                                   пер. Мелиоративный, 4;                          пер. Мелиоративный, 6;                            ул. Чехова, 52.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1.1.2. Благоустройство дворовой териитории многоквартирных домов по пр. Победы, 11;                                                                     пр. Победы, 17;                                     ул. Чехова, 53;                                          ул. М.И. Левченко, 51;                                 ул. М.И. Левченко, 54.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Благоустройство дворовой териитории многоквартирных домов по                                       ул. А.А. Араканцева, 4;                                       пр. В.А. Закруткина, 11;                                  пр. В.А. Закруткина, 13.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дворовой териитории многоквартирного 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дома по                                        ул. Королева, 5.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D33BFB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 "Благоустройство общественных территорий Семикаракорского городского поселения"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480"/>
        </w:trPr>
        <w:tc>
          <w:tcPr>
            <w:tcW w:w="7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2.1. Благоустройство общественных территорий Семикаракорского городского поселения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EA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 w:rsidR="00EA17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5743D3" w:rsidRDefault="005743D3" w:rsidP="00EA1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благоустройству объекта "Центральная аллея» по адресу: Ростовская область, Семикаракорский район, г. Семикаракорск, ул. Ленина (между пр. В.А. Закруткина и пр. Н.С. Арабского).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1E54D9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32FFF" w:rsidRPr="00432FFF" w:rsidTr="00432FFF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EA1778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32FFF"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32FFF" w:rsidRPr="00432FFF" w:rsidTr="001E54D9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5743D3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2FFF" w:rsidRPr="00432FFF" w:rsidRDefault="00432FFF" w:rsidP="00432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Выполнение работ по благоустройству объекта «Место для купания «Подвесной мост»» по адресу: Ростовская область, Семикаракорский район,                            г. Семикаракорск, пр-т В.А. </w:t>
            </w: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Закруткина.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благоустройству объекта "Центральный парк                         г. Семикаракорск» по адресу: Ростовская область, Семикаракорский район,               г. Семикаракорск, ул. Ленина.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благоустройству объекта «Сквер «Первомайский»» по адресу: Ростовская область, Семикаракорский район,                               г. Семикаракорск, ул. Лермонтова.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благоустройству объекта "Сквер при ГКДЦ» по адресу: Ростовская область, Семикаракорский район, г. Семикаракорск, пр. Атаманский, 265.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1E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43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работ по благоустройству объекта "Сквер «Солнечный»» по адресу: Ростовская область, Семикаракорский район, г. Семикаракорск, пр. В.А. Закруткина.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E54D9" w:rsidRPr="00432FFF" w:rsidTr="00B93143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432F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E54D9" w:rsidRPr="00432FFF" w:rsidTr="00B93143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5743D3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54D9" w:rsidRPr="00432FFF" w:rsidRDefault="001E54D9" w:rsidP="00B9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  <w:sectPr w:rsidR="00B93143" w:rsidSect="0099623E">
          <w:pgSz w:w="16838" w:h="11906" w:orient="landscape"/>
          <w:pgMar w:top="993" w:right="567" w:bottom="567" w:left="567" w:header="709" w:footer="709" w:gutter="0"/>
          <w:cols w:space="708"/>
          <w:docGrid w:linePitch="360"/>
        </w:sect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B93143" w:rsidRPr="00FA1156" w:rsidTr="00B93143">
        <w:tc>
          <w:tcPr>
            <w:tcW w:w="4361" w:type="dxa"/>
          </w:tcPr>
          <w:p w:rsidR="00B93143" w:rsidRPr="00FA1156" w:rsidRDefault="00B93143" w:rsidP="00B93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№7</w:t>
            </w:r>
          </w:p>
          <w:p w:rsidR="00B93143" w:rsidRPr="00FA1156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дворовых территорий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требующих благоустройства</w:t>
      </w:r>
    </w:p>
    <w:p w:rsidR="00B93143" w:rsidRDefault="00B93143" w:rsidP="00B9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3474"/>
        <w:gridCol w:w="6165"/>
      </w:tblGrid>
      <w:tr w:rsidR="00B93143" w:rsidTr="00B93143">
        <w:tc>
          <w:tcPr>
            <w:tcW w:w="817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74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территории</w:t>
            </w:r>
          </w:p>
        </w:tc>
        <w:tc>
          <w:tcPr>
            <w:tcW w:w="6165" w:type="dxa"/>
          </w:tcPr>
          <w:p w:rsidR="00B93143" w:rsidRDefault="00B93143" w:rsidP="00B93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образующих дворовую территорию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В.А. Закруткина,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А.А. Араканцева,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20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Придонская, 12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Ф.Э.Дзержинского,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Мелиоративный, 16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Калинина, 56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Молодежная, 50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Ленина,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49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21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Красноармейская, 52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17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51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М.И. Левченко, 54</w:t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9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Чехова, 54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3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Победы, 5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Королева, 10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38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44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8E01D7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46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8E01D7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>Б. Куликова, 58</w:t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E01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42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21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16А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16Б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16В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16Г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Pr="00DB7CA0" w:rsidRDefault="00DB7CA0" w:rsidP="00DB7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B93143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30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Строителей, 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Б. Куликова, 22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26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Королева, 9А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Строителей, 9/2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20А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20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11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13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А.А. Араканцева,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17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328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2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Школьный, 6к1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43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B7CA0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45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В.А. Закруткина, 47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Придонская, 1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1-й Переулок, 254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Калинина, 14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93143" w:rsidTr="00B93143">
        <w:tc>
          <w:tcPr>
            <w:tcW w:w="817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74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Дворовая территория</w:t>
            </w:r>
          </w:p>
        </w:tc>
        <w:tc>
          <w:tcPr>
            <w:tcW w:w="6165" w:type="dxa"/>
          </w:tcPr>
          <w:p w:rsidR="00B93143" w:rsidRDefault="00DB7CA0" w:rsidP="00B93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>Энергетиков, 6</w:t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B7C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93143" w:rsidRDefault="00B93143" w:rsidP="00DB7CA0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95"/>
      </w:tblGrid>
      <w:tr w:rsidR="00DB7CA0" w:rsidRPr="00FA1156" w:rsidTr="0011773F">
        <w:tc>
          <w:tcPr>
            <w:tcW w:w="4361" w:type="dxa"/>
          </w:tcPr>
          <w:p w:rsidR="00DB7CA0" w:rsidRPr="00FA1156" w:rsidRDefault="00DB7CA0" w:rsidP="00117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№8</w:t>
            </w:r>
          </w:p>
          <w:p w:rsidR="00DB7CA0" w:rsidRPr="00FA1156" w:rsidRDefault="00DB7CA0" w:rsidP="00117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15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Семикаракорского городского поселения «Формирование современной городской среды на территории Семикаракорского городского поселения на 2018-2022 годы»</w:t>
            </w:r>
          </w:p>
        </w:tc>
      </w:tr>
    </w:tbl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143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пространств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требующих благоустройства</w:t>
      </w:r>
    </w:p>
    <w:p w:rsidR="00DB7CA0" w:rsidRDefault="00DB7CA0" w:rsidP="00DB7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4" w:type="dxa"/>
        <w:tblLook w:val="04A0" w:firstRow="1" w:lastRow="0" w:firstColumn="1" w:lastColumn="0" w:noHBand="0" w:noVBand="1"/>
      </w:tblPr>
      <w:tblGrid>
        <w:gridCol w:w="817"/>
        <w:gridCol w:w="4111"/>
        <w:gridCol w:w="5456"/>
      </w:tblGrid>
      <w:tr w:rsidR="00DB7CA0" w:rsidTr="00313C3D">
        <w:tc>
          <w:tcPr>
            <w:tcW w:w="817" w:type="dxa"/>
          </w:tcPr>
          <w:p w:rsidR="00DB7CA0" w:rsidRDefault="00DB7CA0" w:rsidP="0011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DB7CA0" w:rsidRDefault="00DB7CA0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3C3D">
              <w:rPr>
                <w:rFonts w:ascii="Times New Roman" w:hAnsi="Times New Roman" w:cs="Times New Roman"/>
                <w:sz w:val="28"/>
                <w:szCs w:val="28"/>
              </w:rPr>
              <w:t>общественного пространства</w:t>
            </w:r>
          </w:p>
        </w:tc>
        <w:tc>
          <w:tcPr>
            <w:tcW w:w="5456" w:type="dxa"/>
          </w:tcPr>
          <w:p w:rsidR="00DB7CA0" w:rsidRDefault="00313C3D" w:rsidP="0031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расположения общественного пространства, ориентир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 парк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асноармейская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F382B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для купания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«Подвесной мост»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В.А. Закруткина </w:t>
            </w: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Аллея 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Ленина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(от пр. В.А. Закруткина до пр. 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 xml:space="preserve">Н.С. 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Арабского)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«Первомайский»</w:t>
            </w:r>
          </w:p>
        </w:tc>
        <w:tc>
          <w:tcPr>
            <w:tcW w:w="5456" w:type="dxa"/>
          </w:tcPr>
          <w:p w:rsidR="00313C3D" w:rsidRP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ул. Орджоникидзе (сквер "Первомайский")</w:t>
            </w:r>
          </w:p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C3D" w:rsidTr="00313C3D">
        <w:tc>
          <w:tcPr>
            <w:tcW w:w="817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313C3D" w:rsidRDefault="00313C3D" w:rsidP="00313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Сквер при ГКДЦ</w:t>
            </w:r>
          </w:p>
        </w:tc>
        <w:tc>
          <w:tcPr>
            <w:tcW w:w="5456" w:type="dxa"/>
          </w:tcPr>
          <w:p w:rsidR="00313C3D" w:rsidRDefault="00313C3D" w:rsidP="006F3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F38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3C3D">
              <w:rPr>
                <w:rFonts w:ascii="Times New Roman" w:hAnsi="Times New Roman" w:cs="Times New Roman"/>
                <w:sz w:val="28"/>
                <w:szCs w:val="28"/>
              </w:rPr>
              <w:t xml:space="preserve"> Атаманский, 265 </w:t>
            </w:r>
          </w:p>
        </w:tc>
      </w:tr>
    </w:tbl>
    <w:p w:rsidR="00B93143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5020" w:rsidRDefault="00B93143" w:rsidP="007216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721690" w:rsidRPr="00721690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 w:rsidR="00DB7CA0">
        <w:rPr>
          <w:rFonts w:ascii="Times New Roman" w:hAnsi="Times New Roman" w:cs="Times New Roman"/>
          <w:sz w:val="28"/>
          <w:szCs w:val="28"/>
        </w:rPr>
        <w:t>»</w:t>
      </w:r>
    </w:p>
    <w:sectPr w:rsidR="00C75020" w:rsidSect="00B931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EC" w:rsidRDefault="00922FEC" w:rsidP="00037167">
      <w:pPr>
        <w:spacing w:after="0" w:line="240" w:lineRule="auto"/>
      </w:pPr>
      <w:r>
        <w:separator/>
      </w:r>
    </w:p>
  </w:endnote>
  <w:endnote w:type="continuationSeparator" w:id="0">
    <w:p w:rsidR="00922FEC" w:rsidRDefault="00922FEC" w:rsidP="000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063"/>
    </w:sdtPr>
    <w:sdtEndPr/>
    <w:sdtContent>
      <w:p w:rsidR="0011773F" w:rsidRDefault="0011773F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3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773F" w:rsidRDefault="0011773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EC" w:rsidRDefault="00922FEC" w:rsidP="00037167">
      <w:pPr>
        <w:spacing w:after="0" w:line="240" w:lineRule="auto"/>
      </w:pPr>
      <w:r>
        <w:separator/>
      </w:r>
    </w:p>
  </w:footnote>
  <w:footnote w:type="continuationSeparator" w:id="0">
    <w:p w:rsidR="00922FEC" w:rsidRDefault="00922FEC" w:rsidP="0003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75536"/>
    <w:multiLevelType w:val="hybridMultilevel"/>
    <w:tmpl w:val="F9748A14"/>
    <w:lvl w:ilvl="0" w:tplc="4B00C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9E"/>
    <w:rsid w:val="000025B9"/>
    <w:rsid w:val="00010537"/>
    <w:rsid w:val="00027DBA"/>
    <w:rsid w:val="00037167"/>
    <w:rsid w:val="000427DE"/>
    <w:rsid w:val="0005094F"/>
    <w:rsid w:val="0005096B"/>
    <w:rsid w:val="00054B68"/>
    <w:rsid w:val="00073B60"/>
    <w:rsid w:val="00074EA6"/>
    <w:rsid w:val="000839C2"/>
    <w:rsid w:val="000845C8"/>
    <w:rsid w:val="00084AAE"/>
    <w:rsid w:val="000A0137"/>
    <w:rsid w:val="000A15D1"/>
    <w:rsid w:val="000B07B7"/>
    <w:rsid w:val="000C5D13"/>
    <w:rsid w:val="000D38C2"/>
    <w:rsid w:val="000D529C"/>
    <w:rsid w:val="000D5B9E"/>
    <w:rsid w:val="000E219A"/>
    <w:rsid w:val="000E3B53"/>
    <w:rsid w:val="000E511D"/>
    <w:rsid w:val="000F75E2"/>
    <w:rsid w:val="00113BFC"/>
    <w:rsid w:val="0011773F"/>
    <w:rsid w:val="001551D4"/>
    <w:rsid w:val="001858C1"/>
    <w:rsid w:val="00190A2D"/>
    <w:rsid w:val="001A266F"/>
    <w:rsid w:val="001A5A07"/>
    <w:rsid w:val="001B083F"/>
    <w:rsid w:val="001B62EB"/>
    <w:rsid w:val="001C04BC"/>
    <w:rsid w:val="001C4C48"/>
    <w:rsid w:val="001C5F5E"/>
    <w:rsid w:val="001C7865"/>
    <w:rsid w:val="001E3E6C"/>
    <w:rsid w:val="001E54D9"/>
    <w:rsid w:val="001E6C17"/>
    <w:rsid w:val="001F2B80"/>
    <w:rsid w:val="001F2C44"/>
    <w:rsid w:val="002203DF"/>
    <w:rsid w:val="002273D7"/>
    <w:rsid w:val="00250BA2"/>
    <w:rsid w:val="002549D7"/>
    <w:rsid w:val="00260943"/>
    <w:rsid w:val="00267116"/>
    <w:rsid w:val="00270319"/>
    <w:rsid w:val="002715FB"/>
    <w:rsid w:val="0027413D"/>
    <w:rsid w:val="00290F06"/>
    <w:rsid w:val="002953F5"/>
    <w:rsid w:val="002A0B7B"/>
    <w:rsid w:val="002F6487"/>
    <w:rsid w:val="00300D1E"/>
    <w:rsid w:val="00302BCC"/>
    <w:rsid w:val="00304800"/>
    <w:rsid w:val="00310388"/>
    <w:rsid w:val="00313C3D"/>
    <w:rsid w:val="00313DAB"/>
    <w:rsid w:val="00317225"/>
    <w:rsid w:val="00320291"/>
    <w:rsid w:val="00331033"/>
    <w:rsid w:val="00335DBE"/>
    <w:rsid w:val="00353DF0"/>
    <w:rsid w:val="003573D2"/>
    <w:rsid w:val="003642D6"/>
    <w:rsid w:val="0037081C"/>
    <w:rsid w:val="00372AFE"/>
    <w:rsid w:val="0037300A"/>
    <w:rsid w:val="00393A51"/>
    <w:rsid w:val="003B6479"/>
    <w:rsid w:val="003E7B0E"/>
    <w:rsid w:val="003F4607"/>
    <w:rsid w:val="00400055"/>
    <w:rsid w:val="004138A2"/>
    <w:rsid w:val="00413E65"/>
    <w:rsid w:val="00432FFF"/>
    <w:rsid w:val="00436F2C"/>
    <w:rsid w:val="004508F5"/>
    <w:rsid w:val="00465817"/>
    <w:rsid w:val="00474F32"/>
    <w:rsid w:val="00476492"/>
    <w:rsid w:val="00476960"/>
    <w:rsid w:val="00491BB8"/>
    <w:rsid w:val="004C790E"/>
    <w:rsid w:val="004F26B4"/>
    <w:rsid w:val="004F4DFA"/>
    <w:rsid w:val="004F536A"/>
    <w:rsid w:val="0050592D"/>
    <w:rsid w:val="0051074B"/>
    <w:rsid w:val="0051111F"/>
    <w:rsid w:val="005111FE"/>
    <w:rsid w:val="0051274E"/>
    <w:rsid w:val="0051417F"/>
    <w:rsid w:val="00514DC4"/>
    <w:rsid w:val="005170AC"/>
    <w:rsid w:val="00530F1D"/>
    <w:rsid w:val="005327EE"/>
    <w:rsid w:val="0053692B"/>
    <w:rsid w:val="00541054"/>
    <w:rsid w:val="00541C0F"/>
    <w:rsid w:val="00554701"/>
    <w:rsid w:val="0055588D"/>
    <w:rsid w:val="00571C5D"/>
    <w:rsid w:val="005743D3"/>
    <w:rsid w:val="005A5055"/>
    <w:rsid w:val="005D7251"/>
    <w:rsid w:val="005D750D"/>
    <w:rsid w:val="005F0530"/>
    <w:rsid w:val="005F5B39"/>
    <w:rsid w:val="005F6355"/>
    <w:rsid w:val="006110FA"/>
    <w:rsid w:val="00615A8D"/>
    <w:rsid w:val="006162DD"/>
    <w:rsid w:val="006223F8"/>
    <w:rsid w:val="00624F94"/>
    <w:rsid w:val="00626FEF"/>
    <w:rsid w:val="00627CB9"/>
    <w:rsid w:val="006344FF"/>
    <w:rsid w:val="006438F3"/>
    <w:rsid w:val="0064742F"/>
    <w:rsid w:val="00662798"/>
    <w:rsid w:val="00672109"/>
    <w:rsid w:val="00683A23"/>
    <w:rsid w:val="00686FCA"/>
    <w:rsid w:val="006B5B77"/>
    <w:rsid w:val="006C1B1B"/>
    <w:rsid w:val="006C24C4"/>
    <w:rsid w:val="006D1C51"/>
    <w:rsid w:val="006D218A"/>
    <w:rsid w:val="006D7568"/>
    <w:rsid w:val="006E1411"/>
    <w:rsid w:val="006F0DA2"/>
    <w:rsid w:val="006F1ACD"/>
    <w:rsid w:val="006F382B"/>
    <w:rsid w:val="006F5A9C"/>
    <w:rsid w:val="00705A41"/>
    <w:rsid w:val="0070652E"/>
    <w:rsid w:val="00721690"/>
    <w:rsid w:val="00724AEB"/>
    <w:rsid w:val="00726C04"/>
    <w:rsid w:val="0073618B"/>
    <w:rsid w:val="007413CE"/>
    <w:rsid w:val="0074429F"/>
    <w:rsid w:val="007508A6"/>
    <w:rsid w:val="0075138C"/>
    <w:rsid w:val="00773683"/>
    <w:rsid w:val="0077643A"/>
    <w:rsid w:val="00786940"/>
    <w:rsid w:val="00790C3D"/>
    <w:rsid w:val="007971B0"/>
    <w:rsid w:val="007B656D"/>
    <w:rsid w:val="007C124C"/>
    <w:rsid w:val="007C5A29"/>
    <w:rsid w:val="007D630C"/>
    <w:rsid w:val="007D70D2"/>
    <w:rsid w:val="007F55C2"/>
    <w:rsid w:val="00801F11"/>
    <w:rsid w:val="00812FE5"/>
    <w:rsid w:val="0082497E"/>
    <w:rsid w:val="00825E43"/>
    <w:rsid w:val="00845A76"/>
    <w:rsid w:val="0085765B"/>
    <w:rsid w:val="0087246B"/>
    <w:rsid w:val="008728F8"/>
    <w:rsid w:val="0087699D"/>
    <w:rsid w:val="00883981"/>
    <w:rsid w:val="008A311E"/>
    <w:rsid w:val="008B2311"/>
    <w:rsid w:val="008C2260"/>
    <w:rsid w:val="008C73C9"/>
    <w:rsid w:val="008D469A"/>
    <w:rsid w:val="008D4F8E"/>
    <w:rsid w:val="008D535C"/>
    <w:rsid w:val="008D6529"/>
    <w:rsid w:val="008E01D7"/>
    <w:rsid w:val="008E3F0C"/>
    <w:rsid w:val="008E3FF8"/>
    <w:rsid w:val="0090392C"/>
    <w:rsid w:val="009041A2"/>
    <w:rsid w:val="00917897"/>
    <w:rsid w:val="00922FEC"/>
    <w:rsid w:val="0092514E"/>
    <w:rsid w:val="00930A49"/>
    <w:rsid w:val="00953AFD"/>
    <w:rsid w:val="00963ECE"/>
    <w:rsid w:val="00973DD7"/>
    <w:rsid w:val="00985673"/>
    <w:rsid w:val="0099623E"/>
    <w:rsid w:val="009B2193"/>
    <w:rsid w:val="009C1A17"/>
    <w:rsid w:val="009C3AFB"/>
    <w:rsid w:val="009C74A7"/>
    <w:rsid w:val="009D76FD"/>
    <w:rsid w:val="009F452F"/>
    <w:rsid w:val="009F68E4"/>
    <w:rsid w:val="00A03239"/>
    <w:rsid w:val="00A24C31"/>
    <w:rsid w:val="00A33325"/>
    <w:rsid w:val="00A35690"/>
    <w:rsid w:val="00A459F7"/>
    <w:rsid w:val="00A63E3E"/>
    <w:rsid w:val="00A65AFE"/>
    <w:rsid w:val="00A72AF3"/>
    <w:rsid w:val="00AA52F3"/>
    <w:rsid w:val="00AB06AF"/>
    <w:rsid w:val="00AB249F"/>
    <w:rsid w:val="00AB43FC"/>
    <w:rsid w:val="00AC0B04"/>
    <w:rsid w:val="00AC5089"/>
    <w:rsid w:val="00AD688B"/>
    <w:rsid w:val="00AE11B1"/>
    <w:rsid w:val="00B132AC"/>
    <w:rsid w:val="00B250E4"/>
    <w:rsid w:val="00B27D2A"/>
    <w:rsid w:val="00B33ED0"/>
    <w:rsid w:val="00B416A2"/>
    <w:rsid w:val="00B43ED7"/>
    <w:rsid w:val="00B56A13"/>
    <w:rsid w:val="00B661A1"/>
    <w:rsid w:val="00B81E49"/>
    <w:rsid w:val="00B9005E"/>
    <w:rsid w:val="00B93143"/>
    <w:rsid w:val="00B95654"/>
    <w:rsid w:val="00BC1B2E"/>
    <w:rsid w:val="00BC23F1"/>
    <w:rsid w:val="00BE1A9F"/>
    <w:rsid w:val="00BE4F9D"/>
    <w:rsid w:val="00BE6B3F"/>
    <w:rsid w:val="00C035C2"/>
    <w:rsid w:val="00C04A7D"/>
    <w:rsid w:val="00C06982"/>
    <w:rsid w:val="00C0744F"/>
    <w:rsid w:val="00C2084A"/>
    <w:rsid w:val="00C328EF"/>
    <w:rsid w:val="00C33A89"/>
    <w:rsid w:val="00C37236"/>
    <w:rsid w:val="00C405FD"/>
    <w:rsid w:val="00C422C0"/>
    <w:rsid w:val="00C7127C"/>
    <w:rsid w:val="00C71F6F"/>
    <w:rsid w:val="00C75020"/>
    <w:rsid w:val="00C76316"/>
    <w:rsid w:val="00CB211D"/>
    <w:rsid w:val="00CB38C7"/>
    <w:rsid w:val="00CF0C17"/>
    <w:rsid w:val="00D1659E"/>
    <w:rsid w:val="00D30188"/>
    <w:rsid w:val="00D33BFB"/>
    <w:rsid w:val="00D34F59"/>
    <w:rsid w:val="00D6092E"/>
    <w:rsid w:val="00D613C7"/>
    <w:rsid w:val="00D7648E"/>
    <w:rsid w:val="00D81537"/>
    <w:rsid w:val="00DB7CA0"/>
    <w:rsid w:val="00DC4992"/>
    <w:rsid w:val="00DD2E78"/>
    <w:rsid w:val="00DD5871"/>
    <w:rsid w:val="00DE21F1"/>
    <w:rsid w:val="00DE4C46"/>
    <w:rsid w:val="00DF0CCD"/>
    <w:rsid w:val="00E00AA1"/>
    <w:rsid w:val="00E01365"/>
    <w:rsid w:val="00E37116"/>
    <w:rsid w:val="00E415A5"/>
    <w:rsid w:val="00E50A0B"/>
    <w:rsid w:val="00E5254E"/>
    <w:rsid w:val="00E52E85"/>
    <w:rsid w:val="00E60502"/>
    <w:rsid w:val="00E6265E"/>
    <w:rsid w:val="00E65AA3"/>
    <w:rsid w:val="00E65B89"/>
    <w:rsid w:val="00E66A39"/>
    <w:rsid w:val="00E72947"/>
    <w:rsid w:val="00E86D26"/>
    <w:rsid w:val="00E96ABC"/>
    <w:rsid w:val="00EA1778"/>
    <w:rsid w:val="00EC31D5"/>
    <w:rsid w:val="00EC71B2"/>
    <w:rsid w:val="00ED291C"/>
    <w:rsid w:val="00EF6D01"/>
    <w:rsid w:val="00F02156"/>
    <w:rsid w:val="00F06DC9"/>
    <w:rsid w:val="00F07333"/>
    <w:rsid w:val="00F11C82"/>
    <w:rsid w:val="00F22992"/>
    <w:rsid w:val="00F24127"/>
    <w:rsid w:val="00F33375"/>
    <w:rsid w:val="00F37877"/>
    <w:rsid w:val="00F4166A"/>
    <w:rsid w:val="00F53C00"/>
    <w:rsid w:val="00F82FF9"/>
    <w:rsid w:val="00F83475"/>
    <w:rsid w:val="00F90D84"/>
    <w:rsid w:val="00F93255"/>
    <w:rsid w:val="00F93AF5"/>
    <w:rsid w:val="00FA1156"/>
    <w:rsid w:val="00FA36B0"/>
    <w:rsid w:val="00FC6F4E"/>
    <w:rsid w:val="00FE4704"/>
    <w:rsid w:val="00FE52D6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250E4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5">
    <w:name w:val="Без интервала Знак"/>
    <w:link w:val="a4"/>
    <w:locked/>
    <w:rsid w:val="00B250E4"/>
    <w:rPr>
      <w:rFonts w:ascii="Times New Roman" w:eastAsia="Calibri" w:hAnsi="Times New Roman" w:cs="Times New Roman"/>
      <w:sz w:val="28"/>
      <w:lang w:eastAsia="en-US"/>
    </w:rPr>
  </w:style>
  <w:style w:type="paragraph" w:customStyle="1" w:styleId="ConsPlusNormal">
    <w:name w:val="ConsPlusNormal"/>
    <w:rsid w:val="005170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F5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 Знак Знак Знак"/>
    <w:basedOn w:val="a"/>
    <w:rsid w:val="00D34F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List"/>
    <w:basedOn w:val="a8"/>
    <w:semiHidden/>
    <w:rsid w:val="00304800"/>
    <w:pPr>
      <w:spacing w:line="240" w:lineRule="auto"/>
      <w:ind w:firstLine="709"/>
      <w:jc w:val="both"/>
    </w:pPr>
    <w:rPr>
      <w:rFonts w:ascii="Times New Roman" w:eastAsia="Times New Roman" w:hAnsi="Times New Roman" w:cs="Tahoma"/>
      <w:kern w:val="1"/>
      <w:sz w:val="28"/>
      <w:szCs w:val="20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0480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04800"/>
  </w:style>
  <w:style w:type="paragraph" w:styleId="aa">
    <w:name w:val="Normal (Web)"/>
    <w:basedOn w:val="a"/>
    <w:rsid w:val="0030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304800"/>
    <w:pPr>
      <w:autoSpaceDE w:val="0"/>
      <w:autoSpaceDN w:val="0"/>
      <w:adjustRightInd w:val="0"/>
      <w:spacing w:after="0" w:line="240" w:lineRule="auto"/>
      <w:ind w:right="1977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одержимое таблицы"/>
    <w:basedOn w:val="a"/>
    <w:rsid w:val="0030480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">
    <w:name w:val="text"/>
    <w:basedOn w:val="a"/>
    <w:rsid w:val="0030480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HTML">
    <w:name w:val="HTML Preformatted"/>
    <w:basedOn w:val="a"/>
    <w:link w:val="HTML0"/>
    <w:rsid w:val="00304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04800"/>
    <w:rPr>
      <w:rFonts w:ascii="Courier New" w:eastAsia="Times New Roman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D2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6D218A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Hyperlink"/>
    <w:basedOn w:val="a0"/>
    <w:uiPriority w:val="99"/>
    <w:semiHidden/>
    <w:unhideWhenUsed/>
    <w:rsid w:val="000C5D1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C5D13"/>
    <w:rPr>
      <w:color w:val="800080"/>
      <w:u w:val="single"/>
    </w:rPr>
  </w:style>
  <w:style w:type="paragraph" w:customStyle="1" w:styleId="xl65">
    <w:name w:val="xl65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9">
    <w:name w:val="xl69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0">
    <w:name w:val="xl70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1">
    <w:name w:val="xl71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3">
    <w:name w:val="xl73"/>
    <w:basedOn w:val="a"/>
    <w:rsid w:val="000C5D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0C5D1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0C5D1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0C5D1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0C5D1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0C5D1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0C5D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0C5D1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0C5D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0C5D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7">
    <w:name w:val="xl87"/>
    <w:basedOn w:val="a"/>
    <w:rsid w:val="000C5D1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0C5D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9">
    <w:name w:val="xl89"/>
    <w:basedOn w:val="a"/>
    <w:rsid w:val="000C5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2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6C04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37167"/>
  </w:style>
  <w:style w:type="paragraph" w:styleId="af4">
    <w:name w:val="footer"/>
    <w:basedOn w:val="a"/>
    <w:link w:val="af5"/>
    <w:uiPriority w:val="99"/>
    <w:unhideWhenUsed/>
    <w:rsid w:val="00037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37167"/>
  </w:style>
  <w:style w:type="paragraph" w:styleId="af6">
    <w:name w:val="List Paragraph"/>
    <w:basedOn w:val="a"/>
    <w:uiPriority w:val="34"/>
    <w:qFormat/>
    <w:rsid w:val="009D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E91D-1CCE-403C-AB9B-D146DD72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14360</Words>
  <Characters>81856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user32</cp:lastModifiedBy>
  <cp:revision>2</cp:revision>
  <cp:lastPrinted>2018-01-30T05:47:00Z</cp:lastPrinted>
  <dcterms:created xsi:type="dcterms:W3CDTF">2018-02-02T10:27:00Z</dcterms:created>
  <dcterms:modified xsi:type="dcterms:W3CDTF">2018-02-02T10:27:00Z</dcterms:modified>
</cp:coreProperties>
</file>