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C" w:rsidRDefault="00F1604C" w:rsidP="00F1604C">
      <w:pPr>
        <w:pStyle w:val="2"/>
        <w:ind w:right="-2"/>
        <w:jc w:val="right"/>
        <w:rPr>
          <w:sz w:val="28"/>
        </w:rPr>
      </w:pPr>
    </w:p>
    <w:p w:rsidR="00D84B65" w:rsidRDefault="005B1DDD">
      <w:pPr>
        <w:pStyle w:val="2"/>
        <w:ind w:right="-2"/>
        <w:rPr>
          <w:sz w:val="24"/>
        </w:rPr>
      </w:pPr>
      <w:r>
        <w:rPr>
          <w:sz w:val="28"/>
        </w:rPr>
        <w:t>Российская Федерация</w:t>
      </w:r>
    </w:p>
    <w:p w:rsidR="00D84B65" w:rsidRDefault="005B1DDD">
      <w:pPr>
        <w:pStyle w:val="2"/>
        <w:rPr>
          <w:sz w:val="28"/>
        </w:rPr>
      </w:pPr>
      <w:r>
        <w:rPr>
          <w:sz w:val="28"/>
        </w:rPr>
        <w:t>Ростовская область</w:t>
      </w:r>
    </w:p>
    <w:p w:rsidR="00D84B65" w:rsidRDefault="005B1DDD">
      <w:pPr>
        <w:pStyle w:val="10"/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D84B65" w:rsidRDefault="00D84B65">
      <w:pPr>
        <w:jc w:val="center"/>
        <w:rPr>
          <w:sz w:val="28"/>
        </w:rPr>
      </w:pPr>
    </w:p>
    <w:p w:rsidR="00D84B65" w:rsidRDefault="005B1D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84B65" w:rsidRDefault="00D84B65">
      <w:pPr>
        <w:rPr>
          <w:sz w:val="28"/>
        </w:rPr>
      </w:pPr>
    </w:p>
    <w:p w:rsidR="00D84B65" w:rsidRDefault="00EF2CA7">
      <w:pPr>
        <w:jc w:val="both"/>
        <w:rPr>
          <w:sz w:val="28"/>
        </w:rPr>
      </w:pPr>
      <w:r>
        <w:rPr>
          <w:sz w:val="28"/>
        </w:rPr>
        <w:t>09.08</w:t>
      </w:r>
      <w:r w:rsidR="005B1DDD">
        <w:rPr>
          <w:sz w:val="28"/>
        </w:rPr>
        <w:t xml:space="preserve">.2022     </w:t>
      </w:r>
      <w:r w:rsidR="00182123">
        <w:rPr>
          <w:sz w:val="28"/>
        </w:rPr>
        <w:t xml:space="preserve">  </w:t>
      </w:r>
      <w:r>
        <w:rPr>
          <w:sz w:val="28"/>
        </w:rPr>
        <w:t xml:space="preserve"> </w:t>
      </w:r>
      <w:r w:rsidR="00182123">
        <w:rPr>
          <w:sz w:val="28"/>
        </w:rPr>
        <w:t xml:space="preserve">    </w:t>
      </w:r>
      <w:r w:rsidR="00631E28">
        <w:rPr>
          <w:sz w:val="28"/>
        </w:rPr>
        <w:t xml:space="preserve"> </w:t>
      </w:r>
      <w:r w:rsidR="00182123">
        <w:rPr>
          <w:sz w:val="28"/>
        </w:rPr>
        <w:t xml:space="preserve">        </w:t>
      </w:r>
      <w:r w:rsidR="00375A5D">
        <w:rPr>
          <w:sz w:val="28"/>
        </w:rPr>
        <w:t xml:space="preserve"> </w:t>
      </w:r>
      <w:r w:rsidR="00182123">
        <w:rPr>
          <w:sz w:val="28"/>
        </w:rPr>
        <w:t xml:space="preserve">     </w:t>
      </w:r>
      <w:r w:rsidR="0090693E">
        <w:rPr>
          <w:sz w:val="28"/>
        </w:rPr>
        <w:t xml:space="preserve"> </w:t>
      </w:r>
      <w:r w:rsidR="00F1604C">
        <w:rPr>
          <w:sz w:val="28"/>
        </w:rPr>
        <w:t xml:space="preserve"> </w:t>
      </w:r>
      <w:r w:rsidR="00182123">
        <w:rPr>
          <w:sz w:val="28"/>
        </w:rPr>
        <w:t xml:space="preserve">    </w:t>
      </w:r>
      <w:r w:rsidR="005B1DDD">
        <w:rPr>
          <w:sz w:val="28"/>
        </w:rPr>
        <w:t xml:space="preserve">г. Семикаракорск              </w:t>
      </w:r>
      <w:r w:rsidR="00375A5D">
        <w:rPr>
          <w:sz w:val="28"/>
        </w:rPr>
        <w:t xml:space="preserve">                           № </w:t>
      </w:r>
      <w:r>
        <w:rPr>
          <w:sz w:val="28"/>
        </w:rPr>
        <w:t>543</w:t>
      </w:r>
    </w:p>
    <w:p w:rsidR="00D84B65" w:rsidRDefault="00D84B65">
      <w:pPr>
        <w:jc w:val="center"/>
        <w:rPr>
          <w:sz w:val="28"/>
        </w:rPr>
      </w:pPr>
    </w:p>
    <w:p w:rsidR="00D84B65" w:rsidRDefault="005A11EC" w:rsidP="0090693E">
      <w:pPr>
        <w:ind w:left="993" w:right="991"/>
        <w:jc w:val="center"/>
        <w:rPr>
          <w:sz w:val="28"/>
        </w:rPr>
      </w:pPr>
      <w:r>
        <w:rPr>
          <w:sz w:val="28"/>
        </w:rPr>
        <w:t>О признании утратившим силу</w:t>
      </w:r>
      <w:r w:rsidR="0090693E">
        <w:rPr>
          <w:sz w:val="28"/>
        </w:rPr>
        <w:t xml:space="preserve"> постановления Администрации Семикаракорского городского поселения от 06.05.2020 № 254 «</w:t>
      </w:r>
      <w:r w:rsidR="0090693E">
        <w:rPr>
          <w:sz w:val="28"/>
          <w:szCs w:val="28"/>
        </w:rPr>
        <w:t>О положении</w:t>
      </w:r>
      <w:r w:rsidR="009F60A3">
        <w:rPr>
          <w:sz w:val="28"/>
          <w:szCs w:val="28"/>
        </w:rPr>
        <w:t xml:space="preserve"> </w:t>
      </w:r>
      <w:r w:rsidR="0090693E">
        <w:rPr>
          <w:sz w:val="28"/>
          <w:szCs w:val="28"/>
        </w:rPr>
        <w:t>о признании помещения жилым помещением, жилого помещения</w:t>
      </w:r>
      <w:r w:rsidR="009F60A3">
        <w:rPr>
          <w:sz w:val="28"/>
          <w:szCs w:val="28"/>
        </w:rPr>
        <w:t xml:space="preserve"> </w:t>
      </w:r>
      <w:r w:rsidR="0090693E">
        <w:rPr>
          <w:sz w:val="28"/>
          <w:szCs w:val="28"/>
        </w:rPr>
        <w:t>непригодным для проживания, многоквартирного дома</w:t>
      </w:r>
      <w:r w:rsidR="009F60A3">
        <w:rPr>
          <w:sz w:val="28"/>
          <w:szCs w:val="28"/>
        </w:rPr>
        <w:t xml:space="preserve"> </w:t>
      </w:r>
      <w:r w:rsidR="0090693E">
        <w:rPr>
          <w:sz w:val="28"/>
          <w:szCs w:val="28"/>
        </w:rPr>
        <w:t>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помещения»</w:t>
      </w:r>
    </w:p>
    <w:p w:rsidR="00D84B65" w:rsidRDefault="00D84B65">
      <w:pPr>
        <w:rPr>
          <w:sz w:val="28"/>
        </w:rPr>
      </w:pPr>
    </w:p>
    <w:p w:rsidR="00D84B65" w:rsidRDefault="009F60A3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5B1DDD">
        <w:rPr>
          <w:sz w:val="28"/>
        </w:rPr>
        <w:t xml:space="preserve"> соответствии со </w:t>
      </w:r>
      <w:hyperlink r:id="rId4" w:history="1">
        <w:r w:rsidR="005B1DDD">
          <w:rPr>
            <w:sz w:val="28"/>
          </w:rPr>
          <w:t>ст. 14</w:t>
        </w:r>
      </w:hyperlink>
      <w:r w:rsidR="004B167E">
        <w:rPr>
          <w:sz w:val="28"/>
        </w:rPr>
        <w:t xml:space="preserve"> </w:t>
      </w:r>
      <w:r w:rsidR="005B1DDD">
        <w:rPr>
          <w:sz w:val="28"/>
        </w:rPr>
        <w:t xml:space="preserve">Жилищного кодекса Российской Федерации, </w:t>
      </w:r>
      <w:r w:rsidR="00823C84">
        <w:rPr>
          <w:sz w:val="28"/>
        </w:rPr>
        <w:t>Федеральным</w:t>
      </w:r>
      <w:r w:rsidR="00823C84" w:rsidRPr="00823C84">
        <w:rPr>
          <w:sz w:val="28"/>
        </w:rPr>
        <w:t xml:space="preserve"> закон</w:t>
      </w:r>
      <w:r w:rsidR="00823C84">
        <w:rPr>
          <w:sz w:val="28"/>
        </w:rPr>
        <w:t>ом</w:t>
      </w:r>
      <w:r w:rsidR="00823C84" w:rsidRPr="00823C84">
        <w:rPr>
          <w:sz w:val="28"/>
        </w:rPr>
        <w:t xml:space="preserve"> от 06.10.2003 N 131-ФЗ </w:t>
      </w:r>
      <w:r w:rsidR="00823C84">
        <w:rPr>
          <w:sz w:val="28"/>
        </w:rPr>
        <w:t>«</w:t>
      </w:r>
      <w:r w:rsidR="00823C84" w:rsidRPr="00823C84">
        <w:rPr>
          <w:sz w:val="28"/>
        </w:rPr>
        <w:t>Об общих принципах организации местного самоуправления в Российской Федерации</w:t>
      </w:r>
      <w:r w:rsidR="00823C84">
        <w:rPr>
          <w:sz w:val="28"/>
        </w:rPr>
        <w:t xml:space="preserve">», </w:t>
      </w:r>
      <w:r w:rsidR="005B1DDD">
        <w:rPr>
          <w:sz w:val="28"/>
        </w:rPr>
        <w:t>Администрация Семикаракорского городского поселения</w:t>
      </w:r>
    </w:p>
    <w:p w:rsidR="00D84B65" w:rsidRDefault="00D84B6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84B65" w:rsidRDefault="005B1DD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84B65" w:rsidRDefault="00D84B65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BA4799" w:rsidRDefault="005B1DDD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BA4799">
        <w:rPr>
          <w:sz w:val="28"/>
        </w:rPr>
        <w:t>Признать утратившими силу</w:t>
      </w:r>
      <w:r w:rsidR="00823C84">
        <w:rPr>
          <w:sz w:val="28"/>
        </w:rPr>
        <w:t xml:space="preserve"> постановлени</w:t>
      </w:r>
      <w:r w:rsidR="00BA4799">
        <w:rPr>
          <w:sz w:val="28"/>
        </w:rPr>
        <w:t>я</w:t>
      </w:r>
      <w:r w:rsidR="00823C84">
        <w:rPr>
          <w:sz w:val="28"/>
        </w:rPr>
        <w:t xml:space="preserve"> Администрации Семикаракорского городского поселения</w:t>
      </w:r>
      <w:r w:rsidR="00BA4799">
        <w:rPr>
          <w:sz w:val="28"/>
        </w:rPr>
        <w:t>:</w:t>
      </w:r>
    </w:p>
    <w:p w:rsidR="00D84B65" w:rsidRDefault="00BA4799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="00823C84">
        <w:rPr>
          <w:sz w:val="28"/>
        </w:rPr>
        <w:t xml:space="preserve"> от 06.05.2020 № 254 «</w:t>
      </w:r>
      <w:r w:rsidR="00823C84">
        <w:rPr>
          <w:sz w:val="28"/>
          <w:szCs w:val="28"/>
        </w:rPr>
        <w:t>О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помещения»</w:t>
      </w:r>
      <w:r>
        <w:rPr>
          <w:sz w:val="28"/>
        </w:rPr>
        <w:t>;</w:t>
      </w:r>
    </w:p>
    <w:p w:rsidR="00BA4799" w:rsidRDefault="00BA4799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4D37D1">
        <w:rPr>
          <w:sz w:val="28"/>
        </w:rPr>
        <w:t>от 16.12.2021 № 209 «</w:t>
      </w:r>
      <w:r w:rsidR="004D37D1" w:rsidRPr="004D37D1">
        <w:rPr>
          <w:sz w:val="28"/>
          <w:szCs w:val="28"/>
        </w:rPr>
        <w:t>О внесении изменений в постановление Администрации Семикаракорского городского поселения от 06.05.2020 № 254 «О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переводу жилых помещений в нежилые помещения и нежилых помещений в жилые помещения»</w:t>
      </w:r>
      <w:r w:rsidR="00E05429">
        <w:rPr>
          <w:sz w:val="28"/>
          <w:szCs w:val="28"/>
        </w:rPr>
        <w:t>.</w:t>
      </w:r>
    </w:p>
    <w:p w:rsidR="00D84B65" w:rsidRDefault="009115FB">
      <w:pPr>
        <w:ind w:firstLine="540"/>
        <w:jc w:val="both"/>
        <w:rPr>
          <w:sz w:val="28"/>
        </w:rPr>
      </w:pPr>
      <w:r>
        <w:rPr>
          <w:sz w:val="28"/>
        </w:rPr>
        <w:t>2</w:t>
      </w:r>
      <w:r w:rsidR="005B1DDD">
        <w:rPr>
          <w:sz w:val="28"/>
        </w:rPr>
        <w:t xml:space="preserve">. </w:t>
      </w:r>
      <w:r w:rsidR="0022501C" w:rsidRPr="0021403D">
        <w:rPr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</w:t>
      </w:r>
      <w:proofErr w:type="spellStart"/>
      <w:r w:rsidR="0022501C" w:rsidRPr="0021403D">
        <w:rPr>
          <w:sz w:val="28"/>
          <w:szCs w:val="28"/>
        </w:rPr>
        <w:t>культурно-досуговый</w:t>
      </w:r>
      <w:proofErr w:type="spellEnd"/>
      <w:r w:rsidR="0022501C" w:rsidRPr="0021403D">
        <w:rPr>
          <w:sz w:val="28"/>
          <w:szCs w:val="28"/>
        </w:rPr>
        <w:t xml:space="preserve"> центр».</w:t>
      </w:r>
    </w:p>
    <w:p w:rsidR="00D84B65" w:rsidRDefault="009115FB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</w:t>
      </w:r>
      <w:r w:rsidR="005B1DDD">
        <w:rPr>
          <w:sz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D84B65" w:rsidRDefault="00D84B65">
      <w:pPr>
        <w:rPr>
          <w:sz w:val="28"/>
        </w:rPr>
      </w:pPr>
    </w:p>
    <w:p w:rsidR="00D84B65" w:rsidRDefault="00D84B65">
      <w:pPr>
        <w:rPr>
          <w:sz w:val="28"/>
        </w:rPr>
      </w:pPr>
    </w:p>
    <w:p w:rsidR="00D84B65" w:rsidRDefault="005B1DDD">
      <w:pPr>
        <w:rPr>
          <w:sz w:val="28"/>
        </w:rPr>
      </w:pPr>
      <w:r>
        <w:rPr>
          <w:sz w:val="28"/>
        </w:rPr>
        <w:t>Глава Администрации</w:t>
      </w:r>
    </w:p>
    <w:p w:rsidR="00D84B65" w:rsidRDefault="005B1DDD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D84B65" w:rsidRDefault="005B1DDD">
      <w:pPr>
        <w:rPr>
          <w:sz w:val="28"/>
        </w:rPr>
      </w:pPr>
      <w:r>
        <w:rPr>
          <w:sz w:val="28"/>
        </w:rPr>
        <w:t xml:space="preserve">городского поселения                    </w:t>
      </w:r>
      <w:r>
        <w:rPr>
          <w:sz w:val="28"/>
        </w:rPr>
        <w:tab/>
      </w:r>
      <w:r>
        <w:rPr>
          <w:sz w:val="28"/>
        </w:rPr>
        <w:tab/>
      </w:r>
      <w:r w:rsidR="0015250C">
        <w:rPr>
          <w:sz w:val="28"/>
        </w:rPr>
        <w:t xml:space="preserve">                                      </w:t>
      </w:r>
      <w:r>
        <w:rPr>
          <w:sz w:val="28"/>
        </w:rPr>
        <w:t xml:space="preserve">А.Н.Черненко          </w:t>
      </w:r>
    </w:p>
    <w:p w:rsidR="00D84B65" w:rsidRDefault="00D84B65">
      <w:pPr>
        <w:pStyle w:val="ConsNonformat"/>
        <w:widowControl/>
        <w:ind w:right="0"/>
        <w:rPr>
          <w:rFonts w:ascii="Times New Roman" w:hAnsi="Times New Roman"/>
        </w:rPr>
      </w:pPr>
    </w:p>
    <w:p w:rsidR="00D84B65" w:rsidRDefault="00D84B65">
      <w:pPr>
        <w:pStyle w:val="ConsNonformat"/>
        <w:widowControl/>
        <w:ind w:right="0"/>
        <w:rPr>
          <w:rFonts w:ascii="Times New Roman" w:hAnsi="Times New Roman"/>
        </w:rPr>
      </w:pPr>
    </w:p>
    <w:p w:rsidR="00D84B65" w:rsidRDefault="00D84B65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796487" w:rsidRDefault="00796487">
      <w:pPr>
        <w:pStyle w:val="ConsNonformat"/>
        <w:widowControl/>
        <w:ind w:right="0"/>
        <w:rPr>
          <w:rFonts w:ascii="Times New Roman" w:hAnsi="Times New Roman"/>
        </w:rPr>
      </w:pPr>
    </w:p>
    <w:p w:rsidR="00796487" w:rsidRDefault="00796487">
      <w:pPr>
        <w:pStyle w:val="ConsNonformat"/>
        <w:widowControl/>
        <w:ind w:right="0"/>
        <w:rPr>
          <w:rFonts w:ascii="Times New Roman" w:hAnsi="Times New Roman"/>
        </w:rPr>
      </w:pPr>
    </w:p>
    <w:p w:rsidR="00796487" w:rsidRDefault="00796487">
      <w:pPr>
        <w:pStyle w:val="ConsNonformat"/>
        <w:widowControl/>
        <w:ind w:right="0"/>
        <w:rPr>
          <w:rFonts w:ascii="Times New Roman" w:hAnsi="Times New Roman"/>
        </w:rPr>
      </w:pPr>
    </w:p>
    <w:p w:rsidR="00796487" w:rsidRDefault="00796487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E05429" w:rsidRDefault="00E05429">
      <w:pPr>
        <w:pStyle w:val="ConsNonformat"/>
        <w:widowControl/>
        <w:ind w:right="0"/>
        <w:rPr>
          <w:rFonts w:ascii="Times New Roman" w:hAnsi="Times New Roman"/>
        </w:rPr>
      </w:pPr>
    </w:p>
    <w:p w:rsidR="00D84B65" w:rsidRDefault="005B1DDD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D84B65" w:rsidRDefault="005B1DDD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Отдел архитектуры, градостроительства</w:t>
      </w:r>
    </w:p>
    <w:p w:rsidR="00D84B65" w:rsidRDefault="005B1DDD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 земельно-имущественных отношений</w:t>
      </w:r>
    </w:p>
    <w:p w:rsidR="00D84B65" w:rsidRDefault="005B1DDD">
      <w:pPr>
        <w:pStyle w:val="ConsPlusNormal"/>
        <w:widowControl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исп. В.К. Кириченко</w:t>
      </w:r>
    </w:p>
    <w:sectPr w:rsidR="00D84B65" w:rsidSect="0022501C">
      <w:pgSz w:w="11906" w:h="16838"/>
      <w:pgMar w:top="1135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84B65"/>
    <w:rsid w:val="000E633C"/>
    <w:rsid w:val="0015250C"/>
    <w:rsid w:val="00176804"/>
    <w:rsid w:val="001771D7"/>
    <w:rsid w:val="00182123"/>
    <w:rsid w:val="002052E1"/>
    <w:rsid w:val="0022501C"/>
    <w:rsid w:val="002A6613"/>
    <w:rsid w:val="00310A99"/>
    <w:rsid w:val="00375A5D"/>
    <w:rsid w:val="00402041"/>
    <w:rsid w:val="004113B8"/>
    <w:rsid w:val="004B167E"/>
    <w:rsid w:val="004D37D1"/>
    <w:rsid w:val="005A11EC"/>
    <w:rsid w:val="005B1DDD"/>
    <w:rsid w:val="00631E28"/>
    <w:rsid w:val="006623D1"/>
    <w:rsid w:val="00680189"/>
    <w:rsid w:val="006F6152"/>
    <w:rsid w:val="00763D98"/>
    <w:rsid w:val="00772DFA"/>
    <w:rsid w:val="00796487"/>
    <w:rsid w:val="007D5B1A"/>
    <w:rsid w:val="00823C84"/>
    <w:rsid w:val="00840D09"/>
    <w:rsid w:val="009051B3"/>
    <w:rsid w:val="0090693E"/>
    <w:rsid w:val="009115FB"/>
    <w:rsid w:val="009F021B"/>
    <w:rsid w:val="009F60A3"/>
    <w:rsid w:val="00AA676A"/>
    <w:rsid w:val="00AD4EDB"/>
    <w:rsid w:val="00B57E34"/>
    <w:rsid w:val="00B60BBD"/>
    <w:rsid w:val="00BA4799"/>
    <w:rsid w:val="00BD243A"/>
    <w:rsid w:val="00D84B65"/>
    <w:rsid w:val="00DC67CD"/>
    <w:rsid w:val="00E011E4"/>
    <w:rsid w:val="00E05429"/>
    <w:rsid w:val="00E70CE7"/>
    <w:rsid w:val="00EF2CA7"/>
    <w:rsid w:val="00F07076"/>
    <w:rsid w:val="00F1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4B6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D84B65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1"/>
    <w:uiPriority w:val="9"/>
    <w:qFormat/>
    <w:rsid w:val="00D84B65"/>
    <w:pPr>
      <w:keepNext/>
      <w:jc w:val="center"/>
      <w:outlineLvl w:val="1"/>
    </w:pPr>
    <w:rPr>
      <w:sz w:val="20"/>
    </w:rPr>
  </w:style>
  <w:style w:type="paragraph" w:styleId="3">
    <w:name w:val="heading 3"/>
    <w:next w:val="a"/>
    <w:link w:val="30"/>
    <w:uiPriority w:val="9"/>
    <w:qFormat/>
    <w:rsid w:val="00D84B6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84B6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84B6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4B65"/>
    <w:rPr>
      <w:rFonts w:ascii="Times New Roman" w:hAnsi="Times New Roman"/>
      <w:sz w:val="24"/>
    </w:rPr>
  </w:style>
  <w:style w:type="paragraph" w:styleId="20">
    <w:name w:val="toc 2"/>
    <w:next w:val="a"/>
    <w:link w:val="22"/>
    <w:uiPriority w:val="39"/>
    <w:rsid w:val="00D84B6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D84B6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84B6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84B6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84B65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84B65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D84B6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84B6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84B6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84B65"/>
    <w:rPr>
      <w:rFonts w:ascii="XO Thames" w:hAnsi="XO Thames"/>
      <w:sz w:val="28"/>
    </w:rPr>
  </w:style>
  <w:style w:type="paragraph" w:customStyle="1" w:styleId="FontStyle41">
    <w:name w:val="Font Style41"/>
    <w:link w:val="FontStyle410"/>
    <w:rsid w:val="00D84B65"/>
    <w:rPr>
      <w:rFonts w:ascii="Times New Roman" w:hAnsi="Times New Roman"/>
    </w:rPr>
  </w:style>
  <w:style w:type="character" w:customStyle="1" w:styleId="FontStyle410">
    <w:name w:val="Font Style41"/>
    <w:link w:val="FontStyle41"/>
    <w:rsid w:val="00D84B65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sid w:val="00D84B6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ConsPlusTitle"/>
    <w:rsid w:val="00D84B65"/>
  </w:style>
  <w:style w:type="paragraph" w:customStyle="1" w:styleId="ConsPlusTitle">
    <w:name w:val="ConsPlusTitle"/>
    <w:link w:val="ConsPlusTitle0"/>
    <w:rsid w:val="00D84B65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D84B65"/>
    <w:rPr>
      <w:rFonts w:ascii="Calibri" w:hAnsi="Calibri"/>
      <w:b/>
    </w:rPr>
  </w:style>
  <w:style w:type="paragraph" w:styleId="31">
    <w:name w:val="toc 3"/>
    <w:next w:val="a"/>
    <w:link w:val="32"/>
    <w:uiPriority w:val="39"/>
    <w:rsid w:val="00D84B6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84B6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84B65"/>
    <w:rPr>
      <w:rFonts w:ascii="XO Thames" w:hAnsi="XO Thames"/>
      <w:b/>
      <w:sz w:val="22"/>
    </w:rPr>
  </w:style>
  <w:style w:type="paragraph" w:styleId="a3">
    <w:name w:val="No Spacing"/>
    <w:link w:val="a4"/>
    <w:rsid w:val="00D84B65"/>
    <w:pPr>
      <w:spacing w:after="0" w:line="240" w:lineRule="auto"/>
    </w:pPr>
  </w:style>
  <w:style w:type="character" w:customStyle="1" w:styleId="a4">
    <w:name w:val="Без интервала Знак"/>
    <w:link w:val="a3"/>
    <w:rsid w:val="00D84B65"/>
  </w:style>
  <w:style w:type="character" w:customStyle="1" w:styleId="11">
    <w:name w:val="Заголовок 1 Знак"/>
    <w:basedOn w:val="1"/>
    <w:link w:val="10"/>
    <w:rsid w:val="00D84B65"/>
    <w:rPr>
      <w:sz w:val="20"/>
    </w:rPr>
  </w:style>
  <w:style w:type="paragraph" w:styleId="a5">
    <w:name w:val="Balloon Text"/>
    <w:basedOn w:val="a"/>
    <w:link w:val="a6"/>
    <w:rsid w:val="00D84B65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84B65"/>
    <w:rPr>
      <w:rFonts w:ascii="Tahoma" w:hAnsi="Tahoma"/>
      <w:sz w:val="16"/>
    </w:rPr>
  </w:style>
  <w:style w:type="paragraph" w:customStyle="1" w:styleId="13">
    <w:name w:val="Гиперссылка1"/>
    <w:link w:val="a7"/>
    <w:rsid w:val="00D84B65"/>
    <w:rPr>
      <w:color w:val="0000FF"/>
      <w:u w:val="single"/>
    </w:rPr>
  </w:style>
  <w:style w:type="character" w:styleId="a7">
    <w:name w:val="Hyperlink"/>
    <w:link w:val="13"/>
    <w:rsid w:val="00D84B65"/>
    <w:rPr>
      <w:color w:val="0000FF"/>
      <w:u w:val="single"/>
    </w:rPr>
  </w:style>
  <w:style w:type="paragraph" w:customStyle="1" w:styleId="Footnote">
    <w:name w:val="Footnote"/>
    <w:link w:val="Footnote0"/>
    <w:rsid w:val="00D84B6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84B6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84B6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84B65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D84B65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D84B65"/>
    <w:rPr>
      <w:rFonts w:ascii="Calibri" w:hAnsi="Calibri"/>
    </w:rPr>
  </w:style>
  <w:style w:type="paragraph" w:customStyle="1" w:styleId="HeaderandFooter">
    <w:name w:val="Header and Footer"/>
    <w:link w:val="HeaderandFooter0"/>
    <w:rsid w:val="00D84B6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4B6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84B6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4B6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84B6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4B6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84B6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84B65"/>
    <w:rPr>
      <w:rFonts w:ascii="XO Thames" w:hAnsi="XO Thames"/>
      <w:sz w:val="28"/>
    </w:rPr>
  </w:style>
  <w:style w:type="paragraph" w:customStyle="1" w:styleId="23">
    <w:name w:val="Заголовок 2 Знак"/>
    <w:basedOn w:val="12"/>
    <w:link w:val="24"/>
    <w:rsid w:val="00D84B65"/>
    <w:rPr>
      <w:rFonts w:asciiTheme="majorHAnsi" w:hAnsiTheme="majorHAnsi"/>
      <w:b/>
      <w:color w:val="4F81BD" w:themeColor="accent1"/>
      <w:sz w:val="26"/>
    </w:rPr>
  </w:style>
  <w:style w:type="character" w:customStyle="1" w:styleId="24">
    <w:name w:val="Заголовок 2 Знак"/>
    <w:basedOn w:val="a0"/>
    <w:link w:val="23"/>
    <w:rsid w:val="00D84B65"/>
    <w:rPr>
      <w:rFonts w:asciiTheme="majorHAnsi" w:hAnsiTheme="majorHAnsi"/>
      <w:b/>
      <w:color w:val="4F81BD" w:themeColor="accent1"/>
      <w:sz w:val="26"/>
    </w:rPr>
  </w:style>
  <w:style w:type="paragraph" w:styleId="a8">
    <w:name w:val="Subtitle"/>
    <w:next w:val="a"/>
    <w:link w:val="a9"/>
    <w:uiPriority w:val="11"/>
    <w:qFormat/>
    <w:rsid w:val="00D84B6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84B6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D84B6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D84B6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84B65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sid w:val="00D84B65"/>
    <w:rPr>
      <w:sz w:val="20"/>
    </w:rPr>
  </w:style>
  <w:style w:type="paragraph" w:customStyle="1" w:styleId="ConsNonformat">
    <w:name w:val="ConsNonformat"/>
    <w:link w:val="ConsNonformat0"/>
    <w:rsid w:val="00D84B65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D84B65"/>
    <w:rPr>
      <w:rFonts w:ascii="Courier New" w:hAnsi="Courier New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8DC9318BB01EE8B28A6AD0C599050B76FD944020AE3B2BE1E004D473F676FFC06E4DE50A1B5C00FD2A2D78B75EA0CE23741321o8x3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Оператор</cp:lastModifiedBy>
  <cp:revision>2</cp:revision>
  <cp:lastPrinted>2022-08-16T08:32:00Z</cp:lastPrinted>
  <dcterms:created xsi:type="dcterms:W3CDTF">2022-08-16T08:46:00Z</dcterms:created>
  <dcterms:modified xsi:type="dcterms:W3CDTF">2022-08-16T08:46:00Z</dcterms:modified>
</cp:coreProperties>
</file>