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036" w:rsidRPr="007C0647" w:rsidRDefault="00697036" w:rsidP="00697036">
      <w:pPr>
        <w:pStyle w:val="2"/>
        <w:ind w:right="-2"/>
        <w:rPr>
          <w:rFonts w:eastAsia="Calibri"/>
          <w:b w:val="0"/>
          <w:sz w:val="24"/>
          <w:szCs w:val="24"/>
        </w:rPr>
      </w:pPr>
      <w:r w:rsidRPr="007C0647">
        <w:rPr>
          <w:rFonts w:eastAsia="Calibri"/>
          <w:b w:val="0"/>
          <w:sz w:val="28"/>
          <w:szCs w:val="28"/>
        </w:rPr>
        <w:t>Российская Федерация</w:t>
      </w:r>
    </w:p>
    <w:p w:rsidR="00697036" w:rsidRPr="007C0647" w:rsidRDefault="00697036" w:rsidP="00697036">
      <w:pPr>
        <w:pStyle w:val="2"/>
        <w:rPr>
          <w:rFonts w:eastAsia="Calibri"/>
          <w:b w:val="0"/>
          <w:sz w:val="28"/>
          <w:szCs w:val="28"/>
        </w:rPr>
      </w:pPr>
      <w:r w:rsidRPr="007C0647">
        <w:rPr>
          <w:rFonts w:eastAsia="Calibri"/>
          <w:b w:val="0"/>
          <w:sz w:val="28"/>
          <w:szCs w:val="28"/>
        </w:rPr>
        <w:t>Ростовская область</w:t>
      </w:r>
    </w:p>
    <w:p w:rsidR="00697036" w:rsidRPr="007C0647" w:rsidRDefault="00697036" w:rsidP="00697036">
      <w:pPr>
        <w:pStyle w:val="1"/>
        <w:jc w:val="center"/>
        <w:rPr>
          <w:rFonts w:eastAsia="Calibri"/>
          <w:szCs w:val="28"/>
        </w:rPr>
      </w:pPr>
      <w:r w:rsidRPr="007C0647">
        <w:rPr>
          <w:rFonts w:eastAsia="Calibri"/>
          <w:szCs w:val="28"/>
        </w:rPr>
        <w:t>Администрация Семикаракорского городского поселения</w:t>
      </w:r>
    </w:p>
    <w:p w:rsidR="00697036" w:rsidRPr="005A3FA2" w:rsidRDefault="00697036" w:rsidP="00697036">
      <w:pPr>
        <w:jc w:val="center"/>
        <w:rPr>
          <w:sz w:val="28"/>
          <w:szCs w:val="28"/>
        </w:rPr>
      </w:pPr>
    </w:p>
    <w:p w:rsidR="00697036" w:rsidRPr="007C0647" w:rsidRDefault="00697036" w:rsidP="00697036">
      <w:pPr>
        <w:jc w:val="center"/>
        <w:rPr>
          <w:sz w:val="28"/>
          <w:szCs w:val="28"/>
        </w:rPr>
      </w:pPr>
      <w:r w:rsidRPr="007C0647">
        <w:rPr>
          <w:sz w:val="28"/>
          <w:szCs w:val="28"/>
        </w:rPr>
        <w:t>ПОСТАНОВЛЕНИЕ</w:t>
      </w:r>
    </w:p>
    <w:p w:rsidR="00697036" w:rsidRPr="005A3FA2" w:rsidRDefault="00697036" w:rsidP="00697036">
      <w:pPr>
        <w:rPr>
          <w:sz w:val="28"/>
          <w:szCs w:val="28"/>
        </w:rPr>
      </w:pPr>
    </w:p>
    <w:p w:rsidR="00697036" w:rsidRPr="007C0647" w:rsidRDefault="00697036" w:rsidP="00697036">
      <w:pPr>
        <w:jc w:val="center"/>
        <w:rPr>
          <w:sz w:val="28"/>
          <w:szCs w:val="28"/>
        </w:rPr>
      </w:pPr>
      <w:r>
        <w:rPr>
          <w:sz w:val="28"/>
          <w:szCs w:val="28"/>
        </w:rPr>
        <w:t>_____</w:t>
      </w:r>
      <w:r w:rsidRPr="007C0647">
        <w:rPr>
          <w:sz w:val="28"/>
          <w:szCs w:val="28"/>
        </w:rPr>
        <w:t xml:space="preserve">.2020                        </w:t>
      </w:r>
      <w:r>
        <w:rPr>
          <w:sz w:val="28"/>
          <w:szCs w:val="28"/>
        </w:rPr>
        <w:t xml:space="preserve"> </w:t>
      </w:r>
      <w:r w:rsidR="005A3FA2">
        <w:rPr>
          <w:sz w:val="28"/>
          <w:szCs w:val="28"/>
        </w:rPr>
        <w:t xml:space="preserve">      </w:t>
      </w:r>
      <w:r w:rsidRPr="007C0647">
        <w:rPr>
          <w:sz w:val="28"/>
          <w:szCs w:val="28"/>
        </w:rPr>
        <w:t xml:space="preserve">г. Семикаракорск           </w:t>
      </w:r>
      <w:r w:rsidR="005A3FA2">
        <w:rPr>
          <w:sz w:val="28"/>
          <w:szCs w:val="28"/>
        </w:rPr>
        <w:t xml:space="preserve">   </w:t>
      </w:r>
      <w:r w:rsidRPr="007C0647">
        <w:rPr>
          <w:sz w:val="28"/>
          <w:szCs w:val="28"/>
        </w:rPr>
        <w:t xml:space="preserve">                           № </w:t>
      </w:r>
      <w:r>
        <w:rPr>
          <w:sz w:val="28"/>
          <w:szCs w:val="28"/>
        </w:rPr>
        <w:t>___</w:t>
      </w:r>
    </w:p>
    <w:p w:rsidR="00697036" w:rsidRPr="005A3FA2" w:rsidRDefault="00697036" w:rsidP="00697036">
      <w:pPr>
        <w:jc w:val="center"/>
        <w:rPr>
          <w:sz w:val="28"/>
          <w:szCs w:val="28"/>
        </w:rPr>
      </w:pPr>
    </w:p>
    <w:p w:rsidR="00697036" w:rsidRDefault="00697036" w:rsidP="005A3FA2">
      <w:pPr>
        <w:tabs>
          <w:tab w:val="left" w:pos="8647"/>
        </w:tabs>
        <w:ind w:left="1134" w:right="1137"/>
        <w:jc w:val="both"/>
        <w:rPr>
          <w:sz w:val="28"/>
          <w:szCs w:val="28"/>
        </w:rPr>
      </w:pPr>
      <w:r w:rsidRPr="007C0647">
        <w:rPr>
          <w:sz w:val="28"/>
          <w:szCs w:val="28"/>
        </w:rPr>
        <w:t>Об утверждении Административного регламента предоставления</w:t>
      </w:r>
      <w:r>
        <w:rPr>
          <w:sz w:val="28"/>
          <w:szCs w:val="28"/>
        </w:rPr>
        <w:t xml:space="preserve"> </w:t>
      </w:r>
      <w:r w:rsidRPr="007C0647">
        <w:rPr>
          <w:sz w:val="28"/>
          <w:szCs w:val="28"/>
        </w:rPr>
        <w:t>Администрацией Семикаракорского городского поселения</w:t>
      </w:r>
      <w:r>
        <w:rPr>
          <w:sz w:val="28"/>
          <w:szCs w:val="28"/>
        </w:rPr>
        <w:t xml:space="preserve"> </w:t>
      </w:r>
      <w:r w:rsidRPr="007C0647">
        <w:rPr>
          <w:sz w:val="28"/>
          <w:szCs w:val="28"/>
        </w:rPr>
        <w:t>муниципальной услуги «</w:t>
      </w:r>
      <w:r w:rsidRPr="00697036">
        <w:rPr>
          <w:rFonts w:eastAsia="Calibri"/>
          <w:sz w:val="28"/>
          <w:szCs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7C0647">
        <w:rPr>
          <w:sz w:val="28"/>
          <w:szCs w:val="28"/>
        </w:rPr>
        <w:t>»</w:t>
      </w:r>
    </w:p>
    <w:p w:rsidR="00697036" w:rsidRPr="005A3FA2" w:rsidRDefault="00697036" w:rsidP="00697036">
      <w:pPr>
        <w:jc w:val="center"/>
        <w:rPr>
          <w:sz w:val="28"/>
          <w:szCs w:val="28"/>
        </w:rPr>
      </w:pPr>
    </w:p>
    <w:p w:rsidR="00697036" w:rsidRPr="007C0647" w:rsidRDefault="00697036" w:rsidP="00697036">
      <w:pPr>
        <w:ind w:firstLine="540"/>
        <w:jc w:val="both"/>
        <w:rPr>
          <w:sz w:val="28"/>
          <w:szCs w:val="28"/>
        </w:rPr>
      </w:pPr>
      <w:r w:rsidRPr="007C0647">
        <w:rPr>
          <w:color w:val="000000"/>
          <w:sz w:val="28"/>
          <w:szCs w:val="28"/>
        </w:rPr>
        <w:t xml:space="preserve">В целях регулирования порядка предоставления муниципальной услуги, в соответствии с Федеральным законом от 27.07.2010 № 210-ФЗ «Об организации предоставления государственных и муниципальных услуг», </w:t>
      </w:r>
      <w:r w:rsidRPr="007C0647">
        <w:rPr>
          <w:sz w:val="28"/>
          <w:szCs w:val="28"/>
        </w:rPr>
        <w:t xml:space="preserve">руководствуясь Федеральным законом от 06.10.2003 № 131-ФЗ «Об общих принципах организации местного самоуправления в Российской Федерации», постановлением Администрации Семикаракорского городского поселения от 10.04.2019 № 230 «Об утверждении Реестра муниципальных услуг, предоставляемых Администрацией Семикаракорского городского поселения в муниципальном образовании «Семикаракорское городское поселение»  </w:t>
      </w:r>
    </w:p>
    <w:p w:rsidR="00697036" w:rsidRPr="005A3FA2" w:rsidRDefault="00697036" w:rsidP="00697036">
      <w:pPr>
        <w:pStyle w:val="ConsPlusNormal"/>
        <w:widowControl/>
        <w:ind w:firstLine="540"/>
        <w:jc w:val="both"/>
        <w:rPr>
          <w:rFonts w:ascii="Times New Roman" w:hAnsi="Times New Roman"/>
          <w:sz w:val="28"/>
          <w:szCs w:val="28"/>
        </w:rPr>
      </w:pPr>
    </w:p>
    <w:p w:rsidR="00697036" w:rsidRPr="007C0647" w:rsidRDefault="00697036" w:rsidP="00697036">
      <w:pPr>
        <w:pStyle w:val="ConsPlusNormal"/>
        <w:widowControl/>
        <w:ind w:firstLine="540"/>
        <w:jc w:val="center"/>
        <w:rPr>
          <w:rFonts w:ascii="Times New Roman" w:hAnsi="Times New Roman"/>
          <w:sz w:val="28"/>
          <w:szCs w:val="28"/>
        </w:rPr>
      </w:pPr>
      <w:r w:rsidRPr="007C0647">
        <w:rPr>
          <w:rFonts w:ascii="Times New Roman" w:hAnsi="Times New Roman"/>
          <w:sz w:val="28"/>
          <w:szCs w:val="28"/>
        </w:rPr>
        <w:t>ПОСТАНОВЛЯЮ:</w:t>
      </w:r>
    </w:p>
    <w:p w:rsidR="00697036" w:rsidRPr="005A3FA2" w:rsidRDefault="00697036" w:rsidP="00697036">
      <w:pPr>
        <w:pStyle w:val="ConsPlusNormal"/>
        <w:widowControl/>
        <w:ind w:firstLine="540"/>
        <w:jc w:val="center"/>
        <w:rPr>
          <w:rFonts w:ascii="Times New Roman" w:hAnsi="Times New Roman"/>
          <w:sz w:val="28"/>
          <w:szCs w:val="28"/>
        </w:rPr>
      </w:pPr>
    </w:p>
    <w:p w:rsidR="00697036" w:rsidRPr="007C0647" w:rsidRDefault="00697036" w:rsidP="00697036">
      <w:pPr>
        <w:ind w:firstLine="540"/>
        <w:jc w:val="both"/>
        <w:rPr>
          <w:sz w:val="28"/>
          <w:szCs w:val="28"/>
        </w:rPr>
      </w:pPr>
      <w:r w:rsidRPr="007C0647">
        <w:rPr>
          <w:sz w:val="28"/>
          <w:szCs w:val="28"/>
        </w:rPr>
        <w:t>1. Утвердить Административный регламент предоставления муниципальной услуги «</w:t>
      </w:r>
      <w:r w:rsidRPr="00697036">
        <w:rPr>
          <w:rFonts w:eastAsia="Calibri"/>
          <w:sz w:val="28"/>
          <w:szCs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w:t>
      </w:r>
      <w:r>
        <w:rPr>
          <w:rFonts w:eastAsia="Calibri"/>
          <w:sz w:val="28"/>
          <w:szCs w:val="28"/>
        </w:rPr>
        <w:t>и</w:t>
      </w:r>
      <w:r w:rsidRPr="007C0647">
        <w:rPr>
          <w:sz w:val="28"/>
          <w:szCs w:val="28"/>
        </w:rPr>
        <w:t>» согласно приложению.</w:t>
      </w:r>
    </w:p>
    <w:p w:rsidR="00697036" w:rsidRDefault="00697036" w:rsidP="00697036">
      <w:pPr>
        <w:ind w:firstLine="540"/>
        <w:jc w:val="both"/>
        <w:rPr>
          <w:sz w:val="28"/>
          <w:szCs w:val="28"/>
        </w:rPr>
      </w:pPr>
      <w:r>
        <w:rPr>
          <w:sz w:val="28"/>
          <w:szCs w:val="28"/>
        </w:rPr>
        <w:t>2</w:t>
      </w:r>
      <w:r w:rsidRPr="007C0647">
        <w:rPr>
          <w:sz w:val="28"/>
          <w:szCs w:val="28"/>
        </w:rPr>
        <w:t>. Настоящее постановление вступает в силу после официального обнародования на информационном стенде в здании Администрации Семикаракорского городского поселения и библиотеке муниципального бюджетного учреждения «Городской культурно-досуговый центр».</w:t>
      </w:r>
    </w:p>
    <w:p w:rsidR="005A3FA2" w:rsidRDefault="005A3FA2" w:rsidP="00697036">
      <w:pPr>
        <w:ind w:firstLine="540"/>
        <w:jc w:val="both"/>
        <w:rPr>
          <w:sz w:val="28"/>
          <w:szCs w:val="28"/>
        </w:rPr>
      </w:pPr>
    </w:p>
    <w:p w:rsidR="005A3FA2" w:rsidRDefault="005A3FA2" w:rsidP="00697036">
      <w:pPr>
        <w:ind w:firstLine="540"/>
        <w:jc w:val="both"/>
        <w:rPr>
          <w:sz w:val="28"/>
          <w:szCs w:val="28"/>
        </w:rPr>
      </w:pPr>
    </w:p>
    <w:p w:rsidR="005A3FA2" w:rsidRDefault="005A3FA2" w:rsidP="00697036">
      <w:pPr>
        <w:ind w:firstLine="540"/>
        <w:jc w:val="both"/>
        <w:rPr>
          <w:sz w:val="28"/>
          <w:szCs w:val="28"/>
        </w:rPr>
      </w:pPr>
    </w:p>
    <w:p w:rsidR="005A3FA2" w:rsidRDefault="005A3FA2" w:rsidP="00697036">
      <w:pPr>
        <w:ind w:firstLine="540"/>
        <w:jc w:val="both"/>
        <w:rPr>
          <w:sz w:val="28"/>
          <w:szCs w:val="28"/>
        </w:rPr>
      </w:pPr>
    </w:p>
    <w:p w:rsidR="005A3FA2" w:rsidRDefault="005A3FA2" w:rsidP="00697036">
      <w:pPr>
        <w:ind w:firstLine="540"/>
        <w:jc w:val="both"/>
        <w:rPr>
          <w:sz w:val="28"/>
          <w:szCs w:val="28"/>
        </w:rPr>
      </w:pPr>
    </w:p>
    <w:p w:rsidR="005A3FA2" w:rsidRDefault="005A3FA2" w:rsidP="00697036">
      <w:pPr>
        <w:ind w:firstLine="540"/>
        <w:jc w:val="both"/>
        <w:rPr>
          <w:sz w:val="28"/>
          <w:szCs w:val="28"/>
        </w:rPr>
      </w:pPr>
    </w:p>
    <w:p w:rsidR="005A3FA2" w:rsidRDefault="005A3FA2" w:rsidP="00697036">
      <w:pPr>
        <w:ind w:firstLine="540"/>
        <w:jc w:val="both"/>
        <w:rPr>
          <w:sz w:val="28"/>
          <w:szCs w:val="28"/>
        </w:rPr>
      </w:pPr>
    </w:p>
    <w:p w:rsidR="005A3FA2" w:rsidRDefault="005A3FA2" w:rsidP="00697036">
      <w:pPr>
        <w:ind w:firstLine="540"/>
        <w:jc w:val="both"/>
        <w:rPr>
          <w:sz w:val="28"/>
          <w:szCs w:val="28"/>
        </w:rPr>
      </w:pPr>
    </w:p>
    <w:p w:rsidR="00697036" w:rsidRPr="007C0647" w:rsidRDefault="00697036" w:rsidP="00697036">
      <w:pPr>
        <w:ind w:firstLine="540"/>
        <w:jc w:val="both"/>
        <w:rPr>
          <w:sz w:val="28"/>
          <w:szCs w:val="28"/>
        </w:rPr>
      </w:pPr>
      <w:r>
        <w:rPr>
          <w:sz w:val="28"/>
          <w:szCs w:val="28"/>
        </w:rPr>
        <w:lastRenderedPageBreak/>
        <w:t>3</w:t>
      </w:r>
      <w:r w:rsidRPr="007C0647">
        <w:rPr>
          <w:sz w:val="28"/>
          <w:szCs w:val="28"/>
        </w:rPr>
        <w:t xml:space="preserve">. </w:t>
      </w:r>
      <w:r w:rsidRPr="007C0647">
        <w:rPr>
          <w:color w:val="000000"/>
          <w:sz w:val="28"/>
          <w:szCs w:val="28"/>
        </w:rPr>
        <w:t>Контроль за исполнением настоящего постановления возложить на заместителя главы Администрации Семикаракорского городского поселения по городскому хозяйству Ильина М.Н.</w:t>
      </w:r>
    </w:p>
    <w:p w:rsidR="00697036" w:rsidRPr="007C0647" w:rsidRDefault="00697036" w:rsidP="00697036">
      <w:pPr>
        <w:rPr>
          <w:sz w:val="28"/>
          <w:szCs w:val="28"/>
        </w:rPr>
      </w:pPr>
    </w:p>
    <w:p w:rsidR="00697036" w:rsidRPr="007C0647" w:rsidRDefault="00697036" w:rsidP="00697036">
      <w:pPr>
        <w:rPr>
          <w:sz w:val="28"/>
          <w:szCs w:val="28"/>
        </w:rPr>
      </w:pPr>
    </w:p>
    <w:p w:rsidR="00697036" w:rsidRPr="007C0647" w:rsidRDefault="00697036" w:rsidP="00697036">
      <w:pPr>
        <w:rPr>
          <w:sz w:val="28"/>
          <w:szCs w:val="28"/>
        </w:rPr>
      </w:pPr>
      <w:r w:rsidRPr="007C0647">
        <w:rPr>
          <w:sz w:val="28"/>
          <w:szCs w:val="28"/>
        </w:rPr>
        <w:t>Глава Администрации</w:t>
      </w:r>
    </w:p>
    <w:p w:rsidR="00697036" w:rsidRPr="007C0647" w:rsidRDefault="00697036" w:rsidP="00697036">
      <w:pPr>
        <w:rPr>
          <w:sz w:val="28"/>
          <w:szCs w:val="28"/>
        </w:rPr>
      </w:pPr>
      <w:r w:rsidRPr="007C0647">
        <w:rPr>
          <w:sz w:val="28"/>
          <w:szCs w:val="28"/>
        </w:rPr>
        <w:t xml:space="preserve">Семикаракорского </w:t>
      </w:r>
    </w:p>
    <w:p w:rsidR="00697036" w:rsidRPr="007C0647" w:rsidRDefault="00697036" w:rsidP="00697036">
      <w:pPr>
        <w:rPr>
          <w:sz w:val="28"/>
          <w:szCs w:val="28"/>
        </w:rPr>
      </w:pPr>
      <w:r w:rsidRPr="007C0647">
        <w:rPr>
          <w:sz w:val="28"/>
          <w:szCs w:val="28"/>
        </w:rPr>
        <w:t xml:space="preserve">городского поселения                    </w:t>
      </w:r>
      <w:r w:rsidRPr="007C0647">
        <w:rPr>
          <w:sz w:val="28"/>
          <w:szCs w:val="28"/>
        </w:rPr>
        <w:tab/>
      </w:r>
      <w:r w:rsidRPr="007C0647">
        <w:rPr>
          <w:sz w:val="28"/>
          <w:szCs w:val="28"/>
        </w:rPr>
        <w:tab/>
        <w:t xml:space="preserve">                                    А.Н. Черненко          </w:t>
      </w:r>
    </w:p>
    <w:p w:rsidR="00697036" w:rsidRDefault="00697036" w:rsidP="00697036">
      <w:pPr>
        <w:pStyle w:val="ConsNonformat"/>
        <w:widowControl/>
        <w:ind w:right="0"/>
        <w:rPr>
          <w:rFonts w:ascii="Times New Roman" w:hAnsi="Times New Roman" w:cs="Times New Roman"/>
        </w:rPr>
      </w:pPr>
    </w:p>
    <w:p w:rsidR="00697036" w:rsidRDefault="00697036" w:rsidP="00697036">
      <w:pPr>
        <w:pStyle w:val="ConsNonformat"/>
        <w:widowControl/>
        <w:ind w:right="0"/>
        <w:rPr>
          <w:rFonts w:ascii="Times New Roman" w:hAnsi="Times New Roman" w:cs="Times New Roman"/>
        </w:rPr>
      </w:pPr>
    </w:p>
    <w:p w:rsidR="00697036" w:rsidRDefault="00697036"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5A3FA2" w:rsidRDefault="005A3FA2" w:rsidP="00697036">
      <w:pPr>
        <w:pStyle w:val="ConsNonformat"/>
        <w:widowControl/>
        <w:ind w:right="0"/>
        <w:rPr>
          <w:rFonts w:ascii="Times New Roman" w:hAnsi="Times New Roman" w:cs="Times New Roman"/>
        </w:rPr>
      </w:pPr>
    </w:p>
    <w:p w:rsidR="00697036" w:rsidRPr="007C0647" w:rsidRDefault="00697036" w:rsidP="00697036">
      <w:pPr>
        <w:pStyle w:val="ConsNonformat"/>
        <w:widowControl/>
        <w:ind w:right="0"/>
        <w:rPr>
          <w:rFonts w:ascii="Times New Roman" w:hAnsi="Times New Roman" w:cs="Times New Roman"/>
        </w:rPr>
      </w:pPr>
      <w:r w:rsidRPr="007C0647">
        <w:rPr>
          <w:rFonts w:ascii="Times New Roman" w:hAnsi="Times New Roman" w:cs="Times New Roman"/>
        </w:rPr>
        <w:t>Постановление вносит:</w:t>
      </w:r>
    </w:p>
    <w:p w:rsidR="00697036" w:rsidRPr="007C0647" w:rsidRDefault="00697036" w:rsidP="00697036">
      <w:pPr>
        <w:pStyle w:val="ConsNonformat"/>
        <w:widowControl/>
        <w:ind w:right="0"/>
        <w:rPr>
          <w:rFonts w:ascii="Times New Roman" w:hAnsi="Times New Roman" w:cs="Times New Roman"/>
        </w:rPr>
      </w:pPr>
      <w:r w:rsidRPr="007C0647">
        <w:rPr>
          <w:rFonts w:ascii="Times New Roman" w:hAnsi="Times New Roman" w:cs="Times New Roman"/>
        </w:rPr>
        <w:t>Отдел архитектуры, градостроительства</w:t>
      </w:r>
    </w:p>
    <w:p w:rsidR="00697036" w:rsidRPr="007C0647" w:rsidRDefault="00697036" w:rsidP="00697036">
      <w:pPr>
        <w:pStyle w:val="ConsNonformat"/>
        <w:widowControl/>
        <w:ind w:right="0"/>
        <w:rPr>
          <w:rFonts w:ascii="Times New Roman" w:hAnsi="Times New Roman" w:cs="Times New Roman"/>
        </w:rPr>
      </w:pPr>
      <w:r w:rsidRPr="007C0647">
        <w:rPr>
          <w:rFonts w:ascii="Times New Roman" w:hAnsi="Times New Roman" w:cs="Times New Roman"/>
        </w:rPr>
        <w:t>и земельно-имущественных отношений</w:t>
      </w:r>
    </w:p>
    <w:p w:rsidR="00697036" w:rsidRPr="00FA6A11" w:rsidRDefault="00697036" w:rsidP="00697036">
      <w:pPr>
        <w:pStyle w:val="ConsNonformat"/>
        <w:widowControl/>
        <w:ind w:right="0"/>
        <w:rPr>
          <w:rFonts w:ascii="Times New Roman" w:hAnsi="Times New Roman" w:cs="Times New Roman"/>
        </w:rPr>
      </w:pPr>
      <w:r w:rsidRPr="007C0647">
        <w:rPr>
          <w:rFonts w:ascii="Times New Roman" w:hAnsi="Times New Roman" w:cs="Times New Roman"/>
        </w:rPr>
        <w:t xml:space="preserve">исп. </w:t>
      </w:r>
      <w:r>
        <w:rPr>
          <w:rFonts w:ascii="Times New Roman" w:hAnsi="Times New Roman" w:cs="Times New Roman"/>
        </w:rPr>
        <w:t>В.К. Кириченко</w:t>
      </w:r>
    </w:p>
    <w:p w:rsidR="003A22E1" w:rsidRDefault="003A22E1">
      <w:pPr>
        <w:jc w:val="both"/>
        <w:rPr>
          <w:sz w:val="24"/>
        </w:rPr>
        <w:sectPr w:rsidR="003A22E1" w:rsidSect="005A3FA2">
          <w:type w:val="continuous"/>
          <w:pgSz w:w="11910" w:h="16840"/>
          <w:pgMar w:top="1134" w:right="850" w:bottom="1134" w:left="1701" w:header="720" w:footer="720" w:gutter="0"/>
          <w:cols w:space="720"/>
          <w:docGrid w:linePitch="299"/>
        </w:sectPr>
      </w:pPr>
    </w:p>
    <w:p w:rsidR="003F66C3" w:rsidRDefault="003F66C3" w:rsidP="003F66C3">
      <w:pPr>
        <w:pStyle w:val="ConsPlusNormal"/>
        <w:widowControl/>
        <w:ind w:left="6804" w:firstLine="0"/>
        <w:jc w:val="both"/>
        <w:outlineLvl w:val="0"/>
        <w:rPr>
          <w:rFonts w:ascii="Times New Roman" w:hAnsi="Times New Roman"/>
          <w:sz w:val="28"/>
          <w:szCs w:val="28"/>
        </w:rPr>
      </w:pPr>
      <w:r w:rsidRPr="00D63D3B">
        <w:rPr>
          <w:rFonts w:ascii="Times New Roman" w:hAnsi="Times New Roman"/>
          <w:sz w:val="28"/>
          <w:szCs w:val="28"/>
        </w:rPr>
        <w:lastRenderedPageBreak/>
        <w:t>Приложение</w:t>
      </w:r>
      <w:r>
        <w:rPr>
          <w:rFonts w:ascii="Times New Roman" w:hAnsi="Times New Roman"/>
          <w:sz w:val="28"/>
          <w:szCs w:val="28"/>
        </w:rPr>
        <w:t xml:space="preserve"> </w:t>
      </w:r>
    </w:p>
    <w:p w:rsidR="003F66C3" w:rsidRDefault="003F66C3" w:rsidP="003F66C3">
      <w:pPr>
        <w:pStyle w:val="ConsPlusNormal"/>
        <w:widowControl/>
        <w:ind w:left="6804" w:firstLine="0"/>
        <w:jc w:val="both"/>
        <w:outlineLvl w:val="0"/>
        <w:rPr>
          <w:rFonts w:ascii="Times New Roman" w:hAnsi="Times New Roman"/>
          <w:sz w:val="28"/>
          <w:szCs w:val="28"/>
        </w:rPr>
      </w:pPr>
      <w:r>
        <w:rPr>
          <w:rFonts w:ascii="Times New Roman" w:hAnsi="Times New Roman"/>
          <w:sz w:val="28"/>
          <w:szCs w:val="28"/>
        </w:rPr>
        <w:t>к постановлению</w:t>
      </w:r>
    </w:p>
    <w:p w:rsidR="003F66C3" w:rsidRPr="00D63D3B" w:rsidRDefault="003F66C3" w:rsidP="003F66C3">
      <w:pPr>
        <w:pStyle w:val="ConsPlusNormal"/>
        <w:widowControl/>
        <w:ind w:left="6804" w:firstLine="0"/>
        <w:jc w:val="both"/>
        <w:rPr>
          <w:rFonts w:ascii="Times New Roman" w:hAnsi="Times New Roman"/>
          <w:sz w:val="28"/>
          <w:szCs w:val="28"/>
        </w:rPr>
      </w:pPr>
      <w:r>
        <w:rPr>
          <w:rFonts w:ascii="Times New Roman" w:hAnsi="Times New Roman"/>
          <w:sz w:val="28"/>
          <w:szCs w:val="28"/>
        </w:rPr>
        <w:t>А</w:t>
      </w:r>
      <w:r w:rsidRPr="00D63D3B">
        <w:rPr>
          <w:rFonts w:ascii="Times New Roman" w:hAnsi="Times New Roman"/>
          <w:sz w:val="28"/>
          <w:szCs w:val="28"/>
        </w:rPr>
        <w:t>дминистрации</w:t>
      </w:r>
    </w:p>
    <w:p w:rsidR="003F66C3" w:rsidRPr="00D63D3B" w:rsidRDefault="003F66C3" w:rsidP="003F66C3">
      <w:pPr>
        <w:pStyle w:val="ConsPlusNormal"/>
        <w:widowControl/>
        <w:ind w:left="6804" w:firstLine="0"/>
        <w:jc w:val="both"/>
        <w:rPr>
          <w:rFonts w:ascii="Times New Roman" w:hAnsi="Times New Roman"/>
          <w:sz w:val="28"/>
          <w:szCs w:val="28"/>
        </w:rPr>
      </w:pPr>
      <w:r>
        <w:rPr>
          <w:rFonts w:ascii="Times New Roman" w:hAnsi="Times New Roman"/>
          <w:sz w:val="28"/>
          <w:szCs w:val="28"/>
        </w:rPr>
        <w:t>Семикаракорского городского поселения</w:t>
      </w:r>
    </w:p>
    <w:p w:rsidR="003F66C3" w:rsidRDefault="003F66C3" w:rsidP="003F66C3">
      <w:pPr>
        <w:pStyle w:val="ConsPlusNormal"/>
        <w:widowControl/>
        <w:ind w:left="6804" w:firstLine="0"/>
        <w:rPr>
          <w:rFonts w:ascii="Times New Roman" w:hAnsi="Times New Roman"/>
          <w:sz w:val="28"/>
          <w:szCs w:val="28"/>
        </w:rPr>
      </w:pPr>
      <w:r>
        <w:rPr>
          <w:rFonts w:ascii="Times New Roman" w:hAnsi="Times New Roman"/>
          <w:sz w:val="28"/>
          <w:szCs w:val="28"/>
        </w:rPr>
        <w:t>от ___.___.2020 № ____</w:t>
      </w:r>
    </w:p>
    <w:p w:rsidR="003F66C3" w:rsidRDefault="003F66C3" w:rsidP="003F66C3">
      <w:pPr>
        <w:pStyle w:val="ConsPlusNormal"/>
        <w:widowControl/>
        <w:ind w:firstLine="0"/>
        <w:jc w:val="center"/>
        <w:rPr>
          <w:rFonts w:ascii="Times New Roman" w:hAnsi="Times New Roman"/>
          <w:sz w:val="28"/>
          <w:szCs w:val="28"/>
        </w:rPr>
      </w:pPr>
    </w:p>
    <w:p w:rsidR="003F66C3" w:rsidRPr="00D63D3B" w:rsidRDefault="003F66C3" w:rsidP="003F66C3">
      <w:pPr>
        <w:pStyle w:val="ConsPlusNormal"/>
        <w:widowControl/>
        <w:ind w:firstLine="0"/>
        <w:jc w:val="center"/>
        <w:rPr>
          <w:rFonts w:ascii="Times New Roman" w:hAnsi="Times New Roman"/>
          <w:sz w:val="28"/>
          <w:szCs w:val="28"/>
        </w:rPr>
      </w:pPr>
    </w:p>
    <w:p w:rsidR="003A22E1" w:rsidRPr="003F66C3" w:rsidRDefault="003F66C3" w:rsidP="003F66C3">
      <w:pPr>
        <w:pStyle w:val="a3"/>
        <w:ind w:left="709" w:firstLine="0"/>
        <w:jc w:val="center"/>
        <w:rPr>
          <w:b/>
        </w:rPr>
      </w:pPr>
      <w:r>
        <w:rPr>
          <w:b/>
        </w:rPr>
        <w:t xml:space="preserve">Административный регламент предоставления муниципальной услуги </w:t>
      </w:r>
      <w:r w:rsidR="00A11A67" w:rsidRPr="003F66C3">
        <w:rPr>
          <w:b/>
        </w:rPr>
        <w:t>«</w:t>
      </w:r>
      <w:r w:rsidRPr="003F66C3">
        <w:rPr>
          <w:rFonts w:eastAsia="Calibri"/>
          <w:b/>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11A67" w:rsidRPr="003F66C3">
        <w:rPr>
          <w:b/>
        </w:rPr>
        <w:t>»</w:t>
      </w:r>
    </w:p>
    <w:p w:rsidR="003A22E1" w:rsidRDefault="003A22E1">
      <w:pPr>
        <w:pStyle w:val="a3"/>
        <w:spacing w:before="1"/>
        <w:ind w:left="0" w:firstLine="0"/>
        <w:jc w:val="left"/>
      </w:pPr>
    </w:p>
    <w:p w:rsidR="003F66C3" w:rsidRPr="008F5D3A" w:rsidRDefault="003F66C3" w:rsidP="003F66C3">
      <w:pPr>
        <w:pStyle w:val="ConsPlusNormal"/>
        <w:ind w:firstLine="540"/>
        <w:jc w:val="center"/>
        <w:rPr>
          <w:rFonts w:ascii="Times New Roman" w:hAnsi="Times New Roman"/>
          <w:b/>
          <w:sz w:val="28"/>
          <w:szCs w:val="28"/>
        </w:rPr>
      </w:pPr>
      <w:r w:rsidRPr="008F5D3A">
        <w:rPr>
          <w:rFonts w:ascii="Times New Roman" w:hAnsi="Times New Roman"/>
          <w:b/>
          <w:sz w:val="28"/>
          <w:szCs w:val="28"/>
        </w:rPr>
        <w:t>I. Общие положения</w:t>
      </w:r>
    </w:p>
    <w:p w:rsidR="003A22E1" w:rsidRDefault="003A22E1">
      <w:pPr>
        <w:pStyle w:val="a3"/>
        <w:spacing w:before="10"/>
        <w:ind w:left="0" w:firstLine="0"/>
        <w:jc w:val="left"/>
        <w:rPr>
          <w:sz w:val="27"/>
        </w:rPr>
      </w:pPr>
    </w:p>
    <w:p w:rsidR="00097962" w:rsidRPr="00EF39C5" w:rsidRDefault="00097962" w:rsidP="00097962">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w:t>
      </w:r>
      <w:r>
        <w:rPr>
          <w:rFonts w:ascii="Times New Roman" w:hAnsi="Times New Roman"/>
          <w:sz w:val="28"/>
          <w:szCs w:val="28"/>
        </w:rPr>
        <w:t xml:space="preserve">06.10.2003 </w:t>
      </w:r>
      <w:r w:rsidRPr="00EF39C5">
        <w:rPr>
          <w:rFonts w:ascii="Times New Roman" w:hAnsi="Times New Roman"/>
          <w:sz w:val="28"/>
          <w:szCs w:val="28"/>
        </w:rPr>
        <w:t>№ 131-ФЗ «Об общих принципах организации местного самоуправл</w:t>
      </w:r>
      <w:r>
        <w:rPr>
          <w:rFonts w:ascii="Times New Roman" w:hAnsi="Times New Roman"/>
          <w:sz w:val="28"/>
          <w:szCs w:val="28"/>
        </w:rPr>
        <w:t>ения в Российской Федерации» и У</w:t>
      </w:r>
      <w:r w:rsidRPr="00EF39C5">
        <w:rPr>
          <w:rFonts w:ascii="Times New Roman" w:hAnsi="Times New Roman"/>
          <w:sz w:val="28"/>
          <w:szCs w:val="28"/>
        </w:rPr>
        <w:t xml:space="preserve">ставом </w:t>
      </w:r>
      <w:r w:rsidRPr="00CE6B40">
        <w:rPr>
          <w:rFonts w:ascii="Times New Roman" w:hAnsi="Times New Roman"/>
          <w:sz w:val="28"/>
          <w:szCs w:val="28"/>
        </w:rPr>
        <w:t>муниципального образования</w:t>
      </w:r>
      <w:r>
        <w:rPr>
          <w:rFonts w:ascii="Times New Roman" w:hAnsi="Times New Roman"/>
          <w:sz w:val="28"/>
          <w:szCs w:val="28"/>
        </w:rPr>
        <w:t xml:space="preserve"> «Семикаракорское городское поселение»</w:t>
      </w:r>
      <w:r w:rsidRPr="00EF39C5">
        <w:rPr>
          <w:rFonts w:ascii="Times New Roman" w:hAnsi="Times New Roman"/>
          <w:sz w:val="28"/>
          <w:szCs w:val="28"/>
        </w:rPr>
        <w:t>.</w:t>
      </w:r>
    </w:p>
    <w:p w:rsidR="00097962" w:rsidRPr="00EF39C5" w:rsidRDefault="00097962" w:rsidP="00097962">
      <w:pPr>
        <w:pStyle w:val="ConsPlusNormal"/>
        <w:ind w:firstLine="709"/>
        <w:jc w:val="both"/>
        <w:rPr>
          <w:rFonts w:ascii="Times New Roman" w:hAnsi="Times New Roman"/>
          <w:sz w:val="28"/>
          <w:szCs w:val="28"/>
        </w:rPr>
      </w:pPr>
      <w:r w:rsidRPr="00EF39C5">
        <w:rPr>
          <w:rFonts w:ascii="Times New Roman" w:hAnsi="Times New Roman"/>
          <w:sz w:val="28"/>
          <w:szCs w:val="28"/>
        </w:rPr>
        <w:t>Настоящий Административный регламент разработан в целях повышения качества и доступности предо</w:t>
      </w:r>
      <w:r>
        <w:rPr>
          <w:rFonts w:ascii="Times New Roman" w:hAnsi="Times New Roman"/>
          <w:sz w:val="28"/>
          <w:szCs w:val="28"/>
        </w:rPr>
        <w:t>ставления муниципальной услуги.</w:t>
      </w:r>
    </w:p>
    <w:p w:rsidR="003A22E1" w:rsidRDefault="003A22E1">
      <w:pPr>
        <w:pStyle w:val="a3"/>
        <w:spacing w:before="5"/>
        <w:ind w:left="0" w:firstLine="0"/>
        <w:jc w:val="left"/>
        <w:rPr>
          <w:sz w:val="27"/>
        </w:rPr>
      </w:pPr>
    </w:p>
    <w:p w:rsidR="00097962" w:rsidRPr="00EF39C5" w:rsidRDefault="00097962" w:rsidP="00097962">
      <w:pPr>
        <w:pStyle w:val="ConsPlusNormal"/>
        <w:ind w:firstLine="540"/>
        <w:jc w:val="center"/>
        <w:rPr>
          <w:rFonts w:ascii="Times New Roman" w:hAnsi="Times New Roman"/>
          <w:sz w:val="28"/>
          <w:szCs w:val="28"/>
        </w:rPr>
      </w:pPr>
      <w:r w:rsidRPr="00EF39C5">
        <w:rPr>
          <w:rFonts w:ascii="Times New Roman" w:hAnsi="Times New Roman"/>
          <w:sz w:val="28"/>
          <w:szCs w:val="28"/>
        </w:rPr>
        <w:t>1. Предмет регулирования административного регламента</w:t>
      </w:r>
    </w:p>
    <w:p w:rsidR="00097962" w:rsidRPr="00EF39C5" w:rsidRDefault="00097962" w:rsidP="00097962">
      <w:pPr>
        <w:pStyle w:val="ConsPlusNormal"/>
        <w:ind w:firstLine="540"/>
        <w:jc w:val="center"/>
        <w:rPr>
          <w:rFonts w:ascii="Times New Roman" w:hAnsi="Times New Roman"/>
          <w:sz w:val="28"/>
          <w:szCs w:val="28"/>
        </w:rPr>
      </w:pPr>
    </w:p>
    <w:p w:rsidR="00097962" w:rsidRPr="00EF39C5" w:rsidRDefault="00097962" w:rsidP="00097962">
      <w:pPr>
        <w:pStyle w:val="ConsPlusNormal"/>
        <w:ind w:firstLine="709"/>
        <w:jc w:val="both"/>
        <w:rPr>
          <w:rFonts w:ascii="Times New Roman" w:hAnsi="Times New Roman"/>
          <w:sz w:val="28"/>
          <w:szCs w:val="28"/>
        </w:rPr>
      </w:pPr>
      <w:r w:rsidRPr="00EF39C5">
        <w:rPr>
          <w:rFonts w:ascii="Times New Roman" w:hAnsi="Times New Roman"/>
          <w:sz w:val="28"/>
          <w:szCs w:val="28"/>
        </w:rPr>
        <w:t xml:space="preserve">Предметом регулирования настоящего Административного регламента является определение стандарта предоставления </w:t>
      </w:r>
      <w:r>
        <w:rPr>
          <w:rFonts w:ascii="Times New Roman" w:hAnsi="Times New Roman"/>
          <w:sz w:val="28"/>
          <w:szCs w:val="28"/>
        </w:rPr>
        <w:t>Администрацией Семикаракорского городского поселения</w:t>
      </w:r>
      <w:r w:rsidRPr="00EF39C5">
        <w:rPr>
          <w:rFonts w:ascii="Times New Roman" w:hAnsi="Times New Roman"/>
          <w:sz w:val="28"/>
          <w:szCs w:val="28"/>
        </w:rPr>
        <w:t xml:space="preserve"> </w:t>
      </w:r>
      <w:r>
        <w:rPr>
          <w:rFonts w:ascii="Times New Roman" w:hAnsi="Times New Roman"/>
          <w:sz w:val="28"/>
          <w:szCs w:val="28"/>
        </w:rPr>
        <w:t>(далее – Администрация)</w:t>
      </w:r>
      <w:r w:rsidRPr="00EF39C5">
        <w:rPr>
          <w:rFonts w:ascii="Times New Roman" w:hAnsi="Times New Roman"/>
          <w:sz w:val="28"/>
          <w:szCs w:val="28"/>
        </w:rPr>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муниципальной услуги и досудебного (внесудебного) порядка обжалования решений и действий (бездействия) должностных лиц при осуществлении полномочий </w:t>
      </w:r>
      <w:r>
        <w:rPr>
          <w:rFonts w:ascii="Times New Roman" w:hAnsi="Times New Roman"/>
          <w:sz w:val="28"/>
          <w:szCs w:val="28"/>
        </w:rPr>
        <w:t>по предоставлению муниципальной</w:t>
      </w:r>
      <w:r w:rsidRPr="00EF39C5">
        <w:rPr>
          <w:rFonts w:ascii="Times New Roman" w:hAnsi="Times New Roman"/>
          <w:sz w:val="28"/>
          <w:szCs w:val="28"/>
        </w:rPr>
        <w:t xml:space="preserve"> услуги.</w:t>
      </w:r>
    </w:p>
    <w:p w:rsidR="00097962" w:rsidRPr="00EF39C5" w:rsidRDefault="00097962" w:rsidP="00097962">
      <w:pPr>
        <w:pStyle w:val="ConsPlusNormal"/>
        <w:ind w:firstLine="540"/>
        <w:jc w:val="center"/>
        <w:rPr>
          <w:rFonts w:ascii="Times New Roman" w:hAnsi="Times New Roman"/>
          <w:sz w:val="28"/>
          <w:szCs w:val="28"/>
        </w:rPr>
      </w:pPr>
    </w:p>
    <w:p w:rsidR="00097962" w:rsidRPr="003F3871" w:rsidRDefault="00097962" w:rsidP="00097962">
      <w:pPr>
        <w:pStyle w:val="ConsPlusNormal"/>
        <w:ind w:firstLine="540"/>
        <w:jc w:val="center"/>
        <w:rPr>
          <w:rFonts w:ascii="Times New Roman" w:hAnsi="Times New Roman"/>
          <w:sz w:val="28"/>
          <w:szCs w:val="28"/>
        </w:rPr>
      </w:pPr>
      <w:r w:rsidRPr="003F3871">
        <w:rPr>
          <w:rFonts w:ascii="Times New Roman" w:hAnsi="Times New Roman"/>
          <w:sz w:val="28"/>
          <w:szCs w:val="28"/>
        </w:rPr>
        <w:t>2. Круг заявителей</w:t>
      </w:r>
    </w:p>
    <w:p w:rsidR="00097962" w:rsidRPr="00EF39C5" w:rsidRDefault="00097962" w:rsidP="00097962">
      <w:pPr>
        <w:pStyle w:val="ConsPlusNormal"/>
        <w:ind w:firstLine="540"/>
        <w:jc w:val="center"/>
        <w:rPr>
          <w:rFonts w:ascii="Times New Roman" w:hAnsi="Times New Roman"/>
          <w:sz w:val="28"/>
          <w:szCs w:val="28"/>
        </w:rPr>
      </w:pPr>
    </w:p>
    <w:p w:rsidR="00097962" w:rsidRPr="006D013C" w:rsidRDefault="00097962" w:rsidP="00097962">
      <w:pPr>
        <w:adjustRightInd w:val="0"/>
        <w:ind w:firstLine="709"/>
        <w:jc w:val="both"/>
        <w:rPr>
          <w:rFonts w:eastAsia="Calibri"/>
          <w:sz w:val="28"/>
          <w:szCs w:val="28"/>
        </w:rPr>
      </w:pPr>
      <w:r w:rsidRPr="006A7FC9">
        <w:rPr>
          <w:sz w:val="28"/>
          <w:szCs w:val="28"/>
        </w:rPr>
        <w:lastRenderedPageBreak/>
        <w:t xml:space="preserve">Заявителями на получение муниципальной услуги являются правообладатели  </w:t>
      </w:r>
      <w:r>
        <w:rPr>
          <w:sz w:val="28"/>
          <w:szCs w:val="28"/>
        </w:rPr>
        <w:t xml:space="preserve">земельного участка </w:t>
      </w:r>
      <w:r w:rsidRPr="00B72024">
        <w:rPr>
          <w:sz w:val="28"/>
          <w:szCs w:val="28"/>
        </w:rPr>
        <w:t xml:space="preserve">- </w:t>
      </w:r>
      <w:r w:rsidRPr="006D013C">
        <w:rPr>
          <w:rFonts w:eastAsia="Calibri"/>
          <w:sz w:val="28"/>
          <w:szCs w:val="28"/>
        </w:rPr>
        <w:t>физические или юридические лица либо их уполномоченные представители.</w:t>
      </w:r>
    </w:p>
    <w:p w:rsidR="00097962" w:rsidRPr="00EF39C5" w:rsidRDefault="00097962" w:rsidP="00097962">
      <w:pPr>
        <w:pStyle w:val="ConsPlusNormal"/>
        <w:ind w:firstLine="540"/>
        <w:jc w:val="center"/>
        <w:rPr>
          <w:rFonts w:ascii="Times New Roman" w:hAnsi="Times New Roman"/>
          <w:sz w:val="28"/>
          <w:szCs w:val="28"/>
        </w:rPr>
      </w:pPr>
    </w:p>
    <w:p w:rsidR="00097962" w:rsidRPr="002D386E" w:rsidRDefault="00097962" w:rsidP="00097962">
      <w:pPr>
        <w:pStyle w:val="ConsPlusNormal"/>
        <w:ind w:firstLine="540"/>
        <w:jc w:val="center"/>
        <w:rPr>
          <w:rFonts w:ascii="Times New Roman" w:hAnsi="Times New Roman"/>
          <w:sz w:val="28"/>
          <w:szCs w:val="28"/>
        </w:rPr>
      </w:pPr>
      <w:r w:rsidRPr="002D386E">
        <w:rPr>
          <w:rFonts w:ascii="Times New Roman" w:hAnsi="Times New Roman"/>
          <w:sz w:val="28"/>
          <w:szCs w:val="28"/>
        </w:rPr>
        <w:t>3. Требования к порядку информирования о предоставлении</w:t>
      </w:r>
    </w:p>
    <w:p w:rsidR="00097962" w:rsidRPr="002D386E" w:rsidRDefault="00097962" w:rsidP="00097962">
      <w:pPr>
        <w:pStyle w:val="ConsPlusNormal"/>
        <w:ind w:firstLine="540"/>
        <w:jc w:val="center"/>
        <w:rPr>
          <w:rFonts w:ascii="Times New Roman" w:hAnsi="Times New Roman"/>
          <w:sz w:val="28"/>
          <w:szCs w:val="28"/>
        </w:rPr>
      </w:pPr>
      <w:r w:rsidRPr="002D386E">
        <w:rPr>
          <w:rFonts w:ascii="Times New Roman" w:hAnsi="Times New Roman"/>
          <w:sz w:val="28"/>
          <w:szCs w:val="28"/>
        </w:rPr>
        <w:t>муниципальной услуги</w:t>
      </w:r>
    </w:p>
    <w:p w:rsidR="00097962" w:rsidRPr="002D386E" w:rsidRDefault="00097962" w:rsidP="00097962">
      <w:pPr>
        <w:pStyle w:val="ConsPlusNormal"/>
        <w:ind w:firstLine="540"/>
        <w:jc w:val="center"/>
        <w:rPr>
          <w:rFonts w:ascii="Times New Roman" w:hAnsi="Times New Roman"/>
          <w:sz w:val="28"/>
          <w:szCs w:val="28"/>
        </w:rPr>
      </w:pP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3.1. Информация о месте нахождения и графике работы организаций, предоставляющих муниципальную услугу.</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3.1.1. Ответственным за предоставление муниципальной услуги является Администрация (исполнитель структурное подразделение - отдел архитектуры, градостроительства и земельно-имущественных отношений Администрации Семикаракорского городского поселения (далее – Отдел).</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3.1.2. Сведения о месте нахождения, телефонах, адресах электронной почты и часах приема должностными лицами Отдела.</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Почтовый адрес: 346630, Ростовская область, Семикаракорский район,               г. Семикаракорск, ул. Ленина, 138. Местонахождение: Ростовская область, Семикаракорский район, г. Семикаракорск, ул. Ленина, 138, каб. № 14.</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Адрес электронной почты: </w:t>
      </w:r>
      <w:r w:rsidRPr="002D386E">
        <w:rPr>
          <w:rFonts w:ascii="Times New Roman" w:hAnsi="Times New Roman"/>
          <w:sz w:val="28"/>
          <w:szCs w:val="28"/>
          <w:u w:val="single"/>
          <w:lang w:val="en-US"/>
        </w:rPr>
        <w:t>gp</w:t>
      </w:r>
      <w:r w:rsidRPr="002D386E">
        <w:rPr>
          <w:rFonts w:ascii="Times New Roman" w:hAnsi="Times New Roman"/>
          <w:sz w:val="28"/>
          <w:szCs w:val="28"/>
          <w:u w:val="single"/>
        </w:rPr>
        <w:t>35367@</w:t>
      </w:r>
      <w:r w:rsidRPr="002D386E">
        <w:rPr>
          <w:rFonts w:ascii="Times New Roman" w:hAnsi="Times New Roman"/>
          <w:sz w:val="28"/>
          <w:szCs w:val="28"/>
          <w:u w:val="single"/>
          <w:lang w:val="en-US"/>
        </w:rPr>
        <w:t>donpac</w:t>
      </w:r>
      <w:r w:rsidRPr="002D386E">
        <w:rPr>
          <w:rFonts w:ascii="Times New Roman" w:hAnsi="Times New Roman"/>
          <w:sz w:val="28"/>
          <w:szCs w:val="28"/>
          <w:u w:val="single"/>
        </w:rPr>
        <w:t>.</w:t>
      </w:r>
      <w:r w:rsidRPr="002D386E">
        <w:rPr>
          <w:rFonts w:ascii="Times New Roman" w:hAnsi="Times New Roman"/>
          <w:sz w:val="28"/>
          <w:szCs w:val="28"/>
          <w:u w:val="single"/>
          <w:lang w:val="en-US"/>
        </w:rPr>
        <w:t>ru</w:t>
      </w:r>
      <w:r w:rsidRPr="002D386E">
        <w:rPr>
          <w:rFonts w:ascii="Times New Roman" w:hAnsi="Times New Roman"/>
          <w:sz w:val="28"/>
          <w:szCs w:val="28"/>
        </w:rPr>
        <w:t xml:space="preserve"> </w:t>
      </w:r>
      <w:r w:rsidRPr="002D386E">
        <w:rPr>
          <w:rStyle w:val="a8"/>
          <w:rFonts w:ascii="Times New Roman" w:hAnsi="Times New Roman"/>
          <w:sz w:val="28"/>
          <w:szCs w:val="28"/>
          <w:shd w:val="clear" w:color="auto" w:fill="DCEBFA"/>
        </w:rPr>
        <w:t xml:space="preserve"> </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Официальный сайт Администрации Семикаракорского городского поселения: </w:t>
      </w:r>
      <w:hyperlink r:id="rId7" w:history="1">
        <w:r w:rsidRPr="002D386E">
          <w:rPr>
            <w:rStyle w:val="a8"/>
            <w:rFonts w:ascii="Times New Roman" w:hAnsi="Times New Roman"/>
            <w:sz w:val="28"/>
            <w:szCs w:val="28"/>
          </w:rPr>
          <w:t>http://www.semikarakorsk-adm.ru</w:t>
        </w:r>
      </w:hyperlink>
    </w:p>
    <w:p w:rsidR="00097962" w:rsidRPr="00B72024"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Телефон: 8(86356) 4-16-</w:t>
      </w:r>
      <w:r w:rsidRPr="00B72024">
        <w:rPr>
          <w:rFonts w:ascii="Times New Roman" w:hAnsi="Times New Roman"/>
          <w:sz w:val="28"/>
          <w:szCs w:val="28"/>
        </w:rPr>
        <w:t>37 (приемная Администрации)</w:t>
      </w:r>
    </w:p>
    <w:p w:rsidR="00097962" w:rsidRPr="00B72024" w:rsidRDefault="00097962" w:rsidP="00097962">
      <w:pPr>
        <w:pStyle w:val="ConsPlusNormal"/>
        <w:ind w:firstLine="709"/>
        <w:jc w:val="both"/>
        <w:rPr>
          <w:rFonts w:ascii="Times New Roman" w:hAnsi="Times New Roman"/>
          <w:sz w:val="28"/>
          <w:szCs w:val="28"/>
        </w:rPr>
      </w:pPr>
      <w:r w:rsidRPr="00B72024">
        <w:rPr>
          <w:rFonts w:ascii="Times New Roman" w:hAnsi="Times New Roman"/>
          <w:sz w:val="28"/>
          <w:szCs w:val="28"/>
        </w:rPr>
        <w:t>Факс: 8(86356) 4-16-37</w:t>
      </w:r>
    </w:p>
    <w:p w:rsidR="00097962" w:rsidRPr="002D386E" w:rsidRDefault="00097962" w:rsidP="00097962">
      <w:pPr>
        <w:pStyle w:val="ConsPlusNormal"/>
        <w:ind w:firstLine="709"/>
        <w:jc w:val="both"/>
        <w:rPr>
          <w:rFonts w:ascii="Times New Roman" w:hAnsi="Times New Roman"/>
          <w:sz w:val="28"/>
          <w:szCs w:val="28"/>
        </w:rPr>
      </w:pPr>
      <w:r w:rsidRPr="00B72024">
        <w:rPr>
          <w:rFonts w:ascii="Times New Roman" w:hAnsi="Times New Roman"/>
          <w:sz w:val="28"/>
          <w:szCs w:val="28"/>
        </w:rPr>
        <w:t>Телефон 8(86356) 4-06-67 (Отдел)</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Приемные дни: вторник и четверг</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часы приема: с 8-30 до 16-45 часов</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перерыв: 12-00 до 13-00 часов</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Выходные дни: суббота, воскресенье.</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3.1.3. Муниципальная услуга может быть получена через многофункциональный центр предоставления государственных и муниципальных услуг (далее - МФЦ).</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3.1.4. Способы получения информации о месте нахождения и графике работы:</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 на официальном сайте Администрации Семикаракорского городского поселения в информационно-телекоммуникационной сети «Интернет» </w:t>
      </w:r>
      <w:hyperlink r:id="rId8" w:history="1">
        <w:r w:rsidRPr="002D386E">
          <w:rPr>
            <w:rStyle w:val="a8"/>
            <w:rFonts w:ascii="Times New Roman" w:hAnsi="Times New Roman"/>
            <w:sz w:val="28"/>
            <w:szCs w:val="28"/>
          </w:rPr>
          <w:t>http://www.semikarakorsk-adm.ru</w:t>
        </w:r>
      </w:hyperlink>
      <w:r w:rsidRPr="002D386E">
        <w:rPr>
          <w:rFonts w:ascii="Times New Roman" w:hAnsi="Times New Roman"/>
          <w:sz w:val="28"/>
          <w:szCs w:val="28"/>
        </w:rPr>
        <w:t>;</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посредством телефонной связи, федеральной государственной информационной системы «Единый портал государственных и муниципальных услуг (функций)» (далее - Единый портал);</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в информационно-аналитическом Интернет-портале единой сети МФЦ Ростовской области в информационно-телекоммуникационной сети «Интернет»: http://www.mfc61.ru.</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3.2. Порядок получения информации заявителями по вопросам предоставления муниципальной услуги, в том числе с использованием федеральной государственной информационной системы Единый портал.</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lastRenderedPageBreak/>
        <w:t>3.2.1. Информирование о порядке предоставления муниципальной услуги, сведений о ходе ее предоставления осуществляется следующими способами: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в устной форме: при личном приеме в соответствии с графиком работы Отдела, по справочным телефонам;</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в письменной форме: по электронной почте, на официальный интернет-сайт Администрации Семикаракорского городского поселения.</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При информировании по телефону по вопросам предоставления муниципальной услуги, специалисты обязаны подробно, в корректной форме информировать заинтересованное лицо о порядке и условиях предоставления муниципальной услуги, объяснить причины возможного отказа в предоставлении муниципальной услуги, а также предоставить информацию по следующим вопросам:</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входящие номера, под которыми зарегистрированы в системе делопроизводства обращения заявителей;</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принятое решение по конкретному обращению либо стадию рассмотрения обращения;</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перечень предоставляемых документов для получения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Личный прием граждан ведется без предварительной записи в порядке очереди и по предварительной записи с назначением даты и времени приема гражданина (по желанию граждан).</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3.3. Информирование о порядке предоставления муниципальной услуги, о ходе ее предоставления, а также по иным вопросам, связанным с предоставлением муниципальной услуги, осуществляют сотрудники МФЦ в соответствии с соглашением о взаимодействии между Администрацией и МФЦ.</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Сотрудники МФЦ осуществляют консультирование заявителей о порядке предоставления муниципальной услуги, в том числе по вопросам:</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сроков и процедур предоставления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категории заявителей, имеющих право обращения за получением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уточнения перечня документов, необходимых при обращении за получением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уточнения контактной информации органа местного самоуправления (структурных подразделений), ответственного за предоставление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B72024">
        <w:rPr>
          <w:rFonts w:ascii="Times New Roman" w:hAnsi="Times New Roman"/>
          <w:sz w:val="28"/>
          <w:szCs w:val="28"/>
        </w:rPr>
        <w:t>3.4. 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Информация размещается на информационных стендах в месте </w:t>
      </w:r>
      <w:r w:rsidRPr="002D386E">
        <w:rPr>
          <w:rFonts w:ascii="Times New Roman" w:hAnsi="Times New Roman"/>
          <w:sz w:val="28"/>
          <w:szCs w:val="28"/>
        </w:rPr>
        <w:lastRenderedPageBreak/>
        <w:t>нахождения ответственного за предоставление муниципальной услуги структурного подразделения и в МФЦ, а также размещается в сети «Интернет» на официальных сайтах.</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Информационные материалы включают в себя:</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перечень документов, необходимых для предоставления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адреса места нахождения ответственных исполнителей, контактные телефоны, адреса электронной почты;</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график работы специалистов, осуществляющих прием и консультирование заявителей по вопросам предоставления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4.1. На Едином портале, официальном сайте Администрации в информационно-телекоммуникационной сети «Интернет» размещается следующая информация:</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2) круг заявителей;</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3) срок предоставления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5) размер государственной пошлины, взимаемой за предоставление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6) исчерпывающий перечень оснований для приостановления или отказа в предоставлении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8) формы заявлений (уведомлений, сообщений), используемые при предоставлении муниципальной услуги.</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Информация может быть представлена путем размещения текста административного регламента, содержащего вышеуказанные сведения.</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Информация на Едином портале, официальном сайте Администрации в информационно-телекоммуникационной сети «Интернет»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w:t>
      </w:r>
      <w:r w:rsidRPr="002D386E">
        <w:rPr>
          <w:rFonts w:ascii="Times New Roman" w:hAnsi="Times New Roman"/>
          <w:sz w:val="28"/>
          <w:szCs w:val="28"/>
        </w:rPr>
        <w:lastRenderedPageBreak/>
        <w:t>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97962" w:rsidRPr="002D386E" w:rsidRDefault="00097962" w:rsidP="00097962">
      <w:pPr>
        <w:pStyle w:val="ConsPlusNormal"/>
        <w:ind w:firstLine="540"/>
        <w:jc w:val="center"/>
        <w:rPr>
          <w:rFonts w:ascii="Times New Roman" w:hAnsi="Times New Roman"/>
          <w:sz w:val="28"/>
          <w:szCs w:val="28"/>
        </w:rPr>
      </w:pPr>
    </w:p>
    <w:p w:rsidR="00097962" w:rsidRPr="002D386E" w:rsidRDefault="00097962" w:rsidP="00097962">
      <w:pPr>
        <w:pStyle w:val="ConsPlusNormal"/>
        <w:ind w:firstLine="540"/>
        <w:jc w:val="center"/>
        <w:rPr>
          <w:rFonts w:ascii="Times New Roman" w:hAnsi="Times New Roman"/>
          <w:b/>
          <w:sz w:val="28"/>
          <w:szCs w:val="28"/>
        </w:rPr>
      </w:pPr>
      <w:r w:rsidRPr="002D386E">
        <w:rPr>
          <w:rFonts w:ascii="Times New Roman" w:hAnsi="Times New Roman"/>
          <w:b/>
          <w:sz w:val="28"/>
          <w:szCs w:val="28"/>
        </w:rPr>
        <w:t xml:space="preserve">II. Стандарт предоставления муниципальной услуги </w:t>
      </w:r>
    </w:p>
    <w:p w:rsidR="003A22E1" w:rsidRDefault="003A22E1">
      <w:pPr>
        <w:pStyle w:val="a3"/>
        <w:spacing w:before="2"/>
        <w:ind w:left="0" w:firstLine="0"/>
        <w:jc w:val="left"/>
      </w:pPr>
    </w:p>
    <w:p w:rsidR="003A22E1" w:rsidRDefault="00A11A67" w:rsidP="005A3FA2">
      <w:pPr>
        <w:pStyle w:val="a5"/>
        <w:numPr>
          <w:ilvl w:val="2"/>
          <w:numId w:val="1"/>
        </w:numPr>
        <w:tabs>
          <w:tab w:val="left" w:pos="3095"/>
        </w:tabs>
        <w:ind w:hanging="282"/>
        <w:jc w:val="center"/>
        <w:rPr>
          <w:sz w:val="28"/>
        </w:rPr>
      </w:pPr>
      <w:r>
        <w:rPr>
          <w:sz w:val="28"/>
        </w:rPr>
        <w:t>Наименование муниципальной</w:t>
      </w:r>
      <w:r>
        <w:rPr>
          <w:spacing w:val="1"/>
          <w:sz w:val="28"/>
        </w:rPr>
        <w:t xml:space="preserve"> </w:t>
      </w:r>
      <w:r>
        <w:rPr>
          <w:sz w:val="28"/>
        </w:rPr>
        <w:t>услуги</w:t>
      </w:r>
    </w:p>
    <w:p w:rsidR="003A22E1" w:rsidRDefault="003A22E1">
      <w:pPr>
        <w:pStyle w:val="a3"/>
        <w:spacing w:before="10"/>
        <w:ind w:left="0" w:firstLine="0"/>
        <w:jc w:val="left"/>
        <w:rPr>
          <w:sz w:val="27"/>
        </w:rPr>
      </w:pPr>
    </w:p>
    <w:p w:rsidR="003A22E1" w:rsidRDefault="00A11A67">
      <w:pPr>
        <w:pStyle w:val="a3"/>
        <w:spacing w:before="1"/>
        <w:ind w:right="106"/>
      </w:pPr>
      <w:r>
        <w:t>Наи</w:t>
      </w:r>
      <w:r w:rsidR="00097962">
        <w:t xml:space="preserve">менование муниципальной услуги: </w:t>
      </w:r>
      <w:r w:rsidR="00097962" w:rsidRPr="00097962">
        <w:t>«</w:t>
      </w:r>
      <w:r w:rsidR="00097962" w:rsidRPr="00097962">
        <w:rPr>
          <w:rFonts w:eastAsia="Calibri"/>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097962" w:rsidRPr="00097962">
        <w:t>»</w:t>
      </w:r>
      <w:r w:rsidRPr="00097962">
        <w:t>.</w:t>
      </w:r>
    </w:p>
    <w:p w:rsidR="003A22E1" w:rsidRDefault="00A11A67">
      <w:pPr>
        <w:pStyle w:val="a3"/>
        <w:tabs>
          <w:tab w:val="left" w:pos="2921"/>
        </w:tabs>
        <w:ind w:right="108" w:firstLine="540"/>
      </w:pPr>
      <w:r>
        <w:t>Муниципальная услуга включает в себя выдачу уведомления о несоответствии</w:t>
      </w:r>
      <w:r>
        <w:tab/>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r>
        <w:rPr>
          <w:spacing w:val="-11"/>
        </w:rPr>
        <w:t xml:space="preserve"> </w:t>
      </w:r>
      <w:r>
        <w:t>деятельности.</w:t>
      </w:r>
    </w:p>
    <w:p w:rsidR="003A22E1" w:rsidRDefault="003A22E1">
      <w:pPr>
        <w:pStyle w:val="a3"/>
        <w:spacing w:before="11"/>
        <w:ind w:left="0" w:firstLine="0"/>
        <w:jc w:val="left"/>
        <w:rPr>
          <w:sz w:val="27"/>
        </w:rPr>
      </w:pPr>
    </w:p>
    <w:p w:rsidR="003A22E1" w:rsidRDefault="00A11A67" w:rsidP="005A3FA2">
      <w:pPr>
        <w:pStyle w:val="a5"/>
        <w:numPr>
          <w:ilvl w:val="2"/>
          <w:numId w:val="1"/>
        </w:numPr>
        <w:tabs>
          <w:tab w:val="left" w:pos="0"/>
        </w:tabs>
        <w:ind w:left="0" w:right="507" w:firstLine="851"/>
        <w:jc w:val="center"/>
        <w:rPr>
          <w:sz w:val="28"/>
        </w:rPr>
      </w:pPr>
      <w:r>
        <w:rPr>
          <w:sz w:val="28"/>
        </w:rPr>
        <w:t>Наименование органа местного самоуправления предоставляющего муниципальную</w:t>
      </w:r>
      <w:r>
        <w:rPr>
          <w:spacing w:val="-1"/>
          <w:sz w:val="28"/>
        </w:rPr>
        <w:t xml:space="preserve"> </w:t>
      </w:r>
      <w:r>
        <w:rPr>
          <w:sz w:val="28"/>
        </w:rPr>
        <w:t>услугу</w:t>
      </w:r>
    </w:p>
    <w:p w:rsidR="003A22E1" w:rsidRDefault="003A22E1">
      <w:pPr>
        <w:pStyle w:val="a3"/>
        <w:spacing w:before="1"/>
        <w:ind w:left="0" w:firstLine="0"/>
        <w:jc w:val="left"/>
      </w:pP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2.1. Муниципальная услуга предоставляется Администрацией. Исполнитель услуги – отдел архитектуры, градостроительства и земельно-имущественных отношений Администрации Семикаракорского городского поселения (далее – Отдел). Непосредственным ответственным исполнителем является специалист Отдела, осуществляющий в соответствии с должностными обязанностями административные процедуры, предусмотренные административным регламентом.  </w:t>
      </w:r>
    </w:p>
    <w:p w:rsidR="00097962" w:rsidRPr="002D386E" w:rsidRDefault="00097962" w:rsidP="00097962">
      <w:pPr>
        <w:pStyle w:val="ConsPlusNormal"/>
        <w:ind w:firstLine="709"/>
        <w:jc w:val="both"/>
        <w:rPr>
          <w:rFonts w:ascii="Times New Roman" w:hAnsi="Times New Roman"/>
          <w:sz w:val="28"/>
          <w:szCs w:val="28"/>
        </w:rPr>
      </w:pPr>
      <w:r w:rsidRPr="002D386E">
        <w:rPr>
          <w:rFonts w:ascii="Times New Roman" w:hAnsi="Times New Roman"/>
          <w:sz w:val="28"/>
          <w:szCs w:val="28"/>
        </w:rPr>
        <w:t>2.2. 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муниципальной услуги.</w:t>
      </w:r>
    </w:p>
    <w:p w:rsidR="003A22E1" w:rsidRDefault="00097962" w:rsidP="00097962">
      <w:pPr>
        <w:pStyle w:val="a3"/>
        <w:spacing w:before="10"/>
        <w:ind w:left="0" w:firstLine="0"/>
        <w:jc w:val="left"/>
      </w:pPr>
      <w:r w:rsidRPr="002D386E">
        <w:t>2.3. При предоставлении муниципальной услуги орган местного самоуправления,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органа местного самоуправления.</w:t>
      </w:r>
    </w:p>
    <w:p w:rsidR="00097962" w:rsidRDefault="00097962" w:rsidP="00097962">
      <w:pPr>
        <w:pStyle w:val="a3"/>
        <w:spacing w:before="10"/>
        <w:ind w:left="0" w:firstLine="0"/>
        <w:jc w:val="left"/>
        <w:rPr>
          <w:sz w:val="27"/>
        </w:rPr>
      </w:pPr>
    </w:p>
    <w:p w:rsidR="003A22E1" w:rsidRDefault="00A11A67">
      <w:pPr>
        <w:pStyle w:val="a5"/>
        <w:numPr>
          <w:ilvl w:val="2"/>
          <w:numId w:val="1"/>
        </w:numPr>
        <w:tabs>
          <w:tab w:val="left" w:pos="2401"/>
        </w:tabs>
        <w:spacing w:before="1"/>
        <w:ind w:left="2400" w:hanging="282"/>
        <w:jc w:val="left"/>
        <w:rPr>
          <w:sz w:val="28"/>
        </w:rPr>
      </w:pPr>
      <w:r>
        <w:rPr>
          <w:sz w:val="28"/>
        </w:rPr>
        <w:t>Результат предоставления муниципальной</w:t>
      </w:r>
      <w:r>
        <w:rPr>
          <w:spacing w:val="1"/>
          <w:sz w:val="28"/>
        </w:rPr>
        <w:t xml:space="preserve"> </w:t>
      </w:r>
      <w:r>
        <w:rPr>
          <w:sz w:val="28"/>
        </w:rPr>
        <w:t>услуги</w:t>
      </w:r>
    </w:p>
    <w:p w:rsidR="003A22E1" w:rsidRDefault="003A22E1">
      <w:pPr>
        <w:pStyle w:val="a3"/>
        <w:spacing w:before="1"/>
        <w:ind w:left="0" w:firstLine="0"/>
        <w:jc w:val="left"/>
      </w:pPr>
    </w:p>
    <w:p w:rsidR="003A22E1" w:rsidRDefault="00A11A67">
      <w:pPr>
        <w:pStyle w:val="a5"/>
        <w:numPr>
          <w:ilvl w:val="1"/>
          <w:numId w:val="28"/>
        </w:numPr>
        <w:tabs>
          <w:tab w:val="left" w:pos="1304"/>
        </w:tabs>
        <w:rPr>
          <w:sz w:val="28"/>
        </w:rPr>
      </w:pPr>
      <w:r>
        <w:rPr>
          <w:sz w:val="28"/>
        </w:rPr>
        <w:t>Результатом предоставления муниципальной услуги</w:t>
      </w:r>
      <w:r>
        <w:rPr>
          <w:spacing w:val="-2"/>
          <w:sz w:val="28"/>
        </w:rPr>
        <w:t xml:space="preserve"> </w:t>
      </w:r>
      <w:r>
        <w:rPr>
          <w:sz w:val="28"/>
        </w:rPr>
        <w:t>является:</w:t>
      </w:r>
    </w:p>
    <w:p w:rsidR="003A22E1" w:rsidRDefault="00A11A67">
      <w:pPr>
        <w:pStyle w:val="a5"/>
        <w:numPr>
          <w:ilvl w:val="0"/>
          <w:numId w:val="31"/>
        </w:numPr>
        <w:tabs>
          <w:tab w:val="left" w:pos="1376"/>
        </w:tabs>
        <w:spacing w:before="62"/>
        <w:ind w:right="110" w:firstLine="708"/>
        <w:rPr>
          <w:sz w:val="28"/>
        </w:rPr>
      </w:pPr>
      <w:r>
        <w:rPr>
          <w:sz w:val="28"/>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097962">
        <w:rPr>
          <w:sz w:val="28"/>
        </w:rPr>
        <w:t xml:space="preserve"> градостроительной деятельности</w:t>
      </w:r>
      <w:r>
        <w:rPr>
          <w:sz w:val="28"/>
        </w:rPr>
        <w:t xml:space="preserve"> (далее – уведомление о</w:t>
      </w:r>
      <w:r>
        <w:rPr>
          <w:spacing w:val="-9"/>
          <w:sz w:val="28"/>
        </w:rPr>
        <w:t xml:space="preserve"> </w:t>
      </w:r>
      <w:r>
        <w:rPr>
          <w:sz w:val="28"/>
        </w:rPr>
        <w:t>соответствии);</w:t>
      </w:r>
    </w:p>
    <w:p w:rsidR="003A22E1" w:rsidRDefault="00A11A67" w:rsidP="00097962">
      <w:pPr>
        <w:pStyle w:val="a5"/>
        <w:numPr>
          <w:ilvl w:val="0"/>
          <w:numId w:val="31"/>
        </w:numPr>
        <w:tabs>
          <w:tab w:val="left" w:pos="1330"/>
        </w:tabs>
        <w:spacing w:before="2"/>
        <w:ind w:left="0" w:right="109" w:firstLine="0"/>
        <w:jc w:val="left"/>
      </w:pPr>
      <w:r>
        <w:rPr>
          <w:sz w:val="28"/>
        </w:rPr>
        <w:t>выдача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A22E1" w:rsidRDefault="00A11A67">
      <w:pPr>
        <w:pStyle w:val="a5"/>
        <w:numPr>
          <w:ilvl w:val="1"/>
          <w:numId w:val="28"/>
        </w:numPr>
        <w:tabs>
          <w:tab w:val="left" w:pos="1488"/>
        </w:tabs>
        <w:ind w:left="103" w:right="108" w:firstLine="708"/>
        <w:rPr>
          <w:sz w:val="28"/>
        </w:rPr>
      </w:pPr>
      <w:r>
        <w:rPr>
          <w:sz w:val="28"/>
        </w:rPr>
        <w:t>Результат предоставления муниципальной услуги направляется заявителю способом, определенным им в</w:t>
      </w:r>
      <w:r>
        <w:rPr>
          <w:spacing w:val="-24"/>
          <w:sz w:val="28"/>
        </w:rPr>
        <w:t xml:space="preserve"> </w:t>
      </w:r>
      <w:r>
        <w:rPr>
          <w:sz w:val="28"/>
        </w:rPr>
        <w:t>уведомлении.</w:t>
      </w:r>
    </w:p>
    <w:p w:rsidR="003A22E1" w:rsidRDefault="003A22E1">
      <w:pPr>
        <w:pStyle w:val="a3"/>
        <w:spacing w:before="10"/>
        <w:ind w:left="0" w:firstLine="0"/>
        <w:jc w:val="left"/>
        <w:rPr>
          <w:sz w:val="27"/>
        </w:rPr>
      </w:pPr>
    </w:p>
    <w:p w:rsidR="003A22E1" w:rsidRDefault="00A11A67">
      <w:pPr>
        <w:pStyle w:val="a5"/>
        <w:numPr>
          <w:ilvl w:val="2"/>
          <w:numId w:val="1"/>
        </w:numPr>
        <w:tabs>
          <w:tab w:val="left" w:pos="2684"/>
        </w:tabs>
        <w:spacing w:before="1"/>
        <w:ind w:left="2683" w:hanging="282"/>
        <w:jc w:val="left"/>
        <w:rPr>
          <w:sz w:val="28"/>
        </w:rPr>
      </w:pPr>
      <w:r>
        <w:rPr>
          <w:sz w:val="28"/>
        </w:rPr>
        <w:t>Срок предоставления муниципальной</w:t>
      </w:r>
      <w:r>
        <w:rPr>
          <w:spacing w:val="-1"/>
          <w:sz w:val="28"/>
        </w:rPr>
        <w:t xml:space="preserve"> </w:t>
      </w:r>
      <w:r>
        <w:rPr>
          <w:sz w:val="28"/>
        </w:rPr>
        <w:t>услуги</w:t>
      </w:r>
    </w:p>
    <w:p w:rsidR="003A22E1" w:rsidRDefault="003A22E1">
      <w:pPr>
        <w:pStyle w:val="a3"/>
        <w:spacing w:before="2"/>
        <w:ind w:left="0" w:firstLine="0"/>
        <w:jc w:val="left"/>
      </w:pPr>
    </w:p>
    <w:p w:rsidR="003A22E1" w:rsidRDefault="00A11A67">
      <w:pPr>
        <w:pStyle w:val="a3"/>
        <w:ind w:right="108"/>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 в течение семи рабочих дней со дня получения уведомления.</w:t>
      </w:r>
    </w:p>
    <w:p w:rsidR="003A22E1" w:rsidRDefault="00A11A67">
      <w:pPr>
        <w:pStyle w:val="a5"/>
        <w:numPr>
          <w:ilvl w:val="2"/>
          <w:numId w:val="1"/>
        </w:numPr>
        <w:tabs>
          <w:tab w:val="left" w:pos="1498"/>
          <w:tab w:val="left" w:pos="2931"/>
          <w:tab w:val="left" w:pos="4535"/>
          <w:tab w:val="left" w:pos="5703"/>
          <w:tab w:val="left" w:pos="7960"/>
        </w:tabs>
        <w:spacing w:before="64" w:line="646" w:lineRule="exact"/>
        <w:ind w:left="811" w:right="115" w:firstLine="405"/>
        <w:jc w:val="left"/>
        <w:rPr>
          <w:sz w:val="28"/>
        </w:rPr>
      </w:pPr>
      <w:r>
        <w:rPr>
          <w:sz w:val="28"/>
        </w:rPr>
        <w:t>Правовые основания для предоставления муниципальной услуги Нормативными</w:t>
      </w:r>
      <w:r>
        <w:rPr>
          <w:sz w:val="28"/>
        </w:rPr>
        <w:tab/>
        <w:t>правовыми</w:t>
      </w:r>
      <w:r>
        <w:rPr>
          <w:sz w:val="28"/>
        </w:rPr>
        <w:tab/>
        <w:t>актами,</w:t>
      </w:r>
      <w:r>
        <w:rPr>
          <w:sz w:val="28"/>
        </w:rPr>
        <w:tab/>
        <w:t>регулирующими</w:t>
      </w:r>
      <w:r>
        <w:rPr>
          <w:sz w:val="28"/>
        </w:rPr>
        <w:tab/>
      </w:r>
      <w:r>
        <w:rPr>
          <w:spacing w:val="-1"/>
          <w:sz w:val="28"/>
        </w:rPr>
        <w:t>предоставление</w:t>
      </w:r>
    </w:p>
    <w:p w:rsidR="003A22E1" w:rsidRDefault="00A11A67">
      <w:pPr>
        <w:pStyle w:val="a3"/>
        <w:spacing w:line="253" w:lineRule="exact"/>
        <w:ind w:firstLine="0"/>
        <w:jc w:val="left"/>
      </w:pPr>
      <w:r>
        <w:t>муниципальной услуги, являются:</w:t>
      </w:r>
    </w:p>
    <w:p w:rsidR="003A22E1" w:rsidRDefault="00A11A67">
      <w:pPr>
        <w:pStyle w:val="a3"/>
        <w:spacing w:before="1"/>
        <w:jc w:val="left"/>
      </w:pPr>
      <w:r>
        <w:t>Конституция Российской Федерации // СЗ РФ, 26.01.2009, № 4, ст. 445, РГ, 37, 21.01.2009;</w:t>
      </w:r>
    </w:p>
    <w:p w:rsidR="003A22E1" w:rsidRDefault="00A11A67">
      <w:pPr>
        <w:pStyle w:val="a3"/>
        <w:spacing w:line="321" w:lineRule="exact"/>
        <w:ind w:left="811" w:firstLine="0"/>
        <w:jc w:val="left"/>
      </w:pPr>
      <w:r>
        <w:t>Гражданский кодекс Российской Федерации от 30.11.1994 № 51-ФЗ;</w:t>
      </w:r>
    </w:p>
    <w:p w:rsidR="003A22E1" w:rsidRDefault="00A11A67">
      <w:pPr>
        <w:pStyle w:val="a3"/>
        <w:tabs>
          <w:tab w:val="left" w:pos="2744"/>
          <w:tab w:val="left" w:pos="3703"/>
          <w:tab w:val="left" w:pos="4264"/>
          <w:tab w:val="left" w:pos="5822"/>
          <w:tab w:val="left" w:pos="6388"/>
          <w:tab w:val="left" w:pos="7570"/>
          <w:tab w:val="left" w:pos="8354"/>
        </w:tabs>
        <w:spacing w:line="242" w:lineRule="auto"/>
        <w:ind w:right="111"/>
        <w:jc w:val="left"/>
      </w:pPr>
      <w:r>
        <w:t>Федеральный</w:t>
      </w:r>
      <w:r>
        <w:tab/>
        <w:t>закон</w:t>
      </w:r>
      <w:r>
        <w:tab/>
        <w:t>от</w:t>
      </w:r>
      <w:r>
        <w:tab/>
        <w:t>27.07.2010</w:t>
      </w:r>
      <w:r>
        <w:tab/>
        <w:t>№</w:t>
      </w:r>
      <w:r>
        <w:tab/>
        <w:t>210-ФЗ</w:t>
      </w:r>
      <w:r>
        <w:tab/>
        <w:t>«Об</w:t>
      </w:r>
      <w:r>
        <w:tab/>
      </w:r>
      <w:r>
        <w:rPr>
          <w:spacing w:val="-4"/>
        </w:rPr>
        <w:t xml:space="preserve">организации </w:t>
      </w:r>
      <w:r>
        <w:t>предоставления государственных и муниципальных</w:t>
      </w:r>
      <w:r>
        <w:rPr>
          <w:spacing w:val="-1"/>
        </w:rPr>
        <w:t xml:space="preserve"> </w:t>
      </w:r>
      <w:r>
        <w:t>услуг»;</w:t>
      </w:r>
    </w:p>
    <w:p w:rsidR="003A22E1" w:rsidRDefault="00A11A67">
      <w:pPr>
        <w:pStyle w:val="a3"/>
        <w:jc w:val="left"/>
      </w:pPr>
      <w:r>
        <w:t>Федеральный закон от 06.10.2003 № 131-ФЗ «Об общих принципах местного самоуправления в Российской Федерации»;</w:t>
      </w:r>
    </w:p>
    <w:p w:rsidR="003A22E1" w:rsidRDefault="00A11A67">
      <w:pPr>
        <w:pStyle w:val="a3"/>
        <w:jc w:val="left"/>
      </w:pPr>
      <w:r>
        <w:t>Федеральный закон от 02.05.2006 № 59-ФЗ «О порядке рассмотрения обращения граждан Российской федерации»;</w:t>
      </w:r>
    </w:p>
    <w:p w:rsidR="003A22E1" w:rsidRDefault="00A11A67">
      <w:pPr>
        <w:pStyle w:val="a3"/>
        <w:spacing w:line="242" w:lineRule="auto"/>
        <w:jc w:val="left"/>
      </w:pPr>
      <w:r>
        <w:t>Федеральный закон от 25.06.2002 № 73-ФЗ «Об объектах культурного наследия (памятниках истории и культуры) народов Российской Федерации»;</w:t>
      </w:r>
    </w:p>
    <w:p w:rsidR="003A22E1" w:rsidRDefault="00A11A67">
      <w:pPr>
        <w:pStyle w:val="a3"/>
        <w:jc w:val="left"/>
      </w:pPr>
      <w:r>
        <w:t>Федеральный закон от 24.11.1995 № 181-ФЗ «О социальной защите инвалидов в Российской Федерации»;</w:t>
      </w:r>
    </w:p>
    <w:p w:rsidR="003A22E1" w:rsidRDefault="00A11A67">
      <w:pPr>
        <w:pStyle w:val="a3"/>
        <w:jc w:val="left"/>
      </w:pPr>
      <w:r>
        <w:t>Федеральный закон от 29.12.2004 № 190-ФЗ «Градостроительный кодекс Российской Федерации»;</w:t>
      </w:r>
    </w:p>
    <w:p w:rsidR="003A22E1" w:rsidRDefault="00A11A67">
      <w:pPr>
        <w:pStyle w:val="a3"/>
        <w:jc w:val="left"/>
      </w:pPr>
      <w:r>
        <w:t>Федеральный закон от 29.12.2004 № 191-ФЗ «О введении в действие Градостроительного кодекса Российской Федерации»;</w:t>
      </w:r>
    </w:p>
    <w:p w:rsidR="003A22E1" w:rsidRDefault="00A11A67">
      <w:pPr>
        <w:pStyle w:val="a3"/>
        <w:jc w:val="left"/>
      </w:pPr>
      <w:r>
        <w:lastRenderedPageBreak/>
        <w:t>Закон Российской Федерации от 07.02.1992 № 2300-I «О защите прав потребителей»;</w:t>
      </w:r>
    </w:p>
    <w:p w:rsidR="003A22E1" w:rsidRDefault="00A11A67">
      <w:pPr>
        <w:pStyle w:val="a3"/>
        <w:spacing w:line="321" w:lineRule="exact"/>
        <w:ind w:left="811" w:firstLine="0"/>
        <w:jc w:val="left"/>
      </w:pPr>
      <w:r>
        <w:t>Федеральный закон от 27.07.2006 № 152-ФЗ «О персональных данных»;</w:t>
      </w:r>
    </w:p>
    <w:p w:rsidR="003A22E1" w:rsidRDefault="00A11A67">
      <w:pPr>
        <w:pStyle w:val="a3"/>
        <w:tabs>
          <w:tab w:val="left" w:pos="2769"/>
          <w:tab w:val="left" w:pos="3749"/>
          <w:tab w:val="left" w:pos="4334"/>
          <w:tab w:val="left" w:pos="5918"/>
          <w:tab w:val="left" w:pos="6514"/>
          <w:tab w:val="left" w:pos="7714"/>
          <w:tab w:val="left" w:pos="8376"/>
        </w:tabs>
        <w:ind w:right="111"/>
        <w:jc w:val="left"/>
      </w:pPr>
      <w:r>
        <w:t>Федеральный</w:t>
      </w:r>
      <w:r>
        <w:tab/>
        <w:t>закон</w:t>
      </w:r>
      <w:r>
        <w:tab/>
        <w:t>от</w:t>
      </w:r>
      <w:r>
        <w:tab/>
        <w:t>24.07.2007</w:t>
      </w:r>
      <w:r>
        <w:tab/>
        <w:t>№</w:t>
      </w:r>
      <w:r>
        <w:tab/>
        <w:t>221-ФЗ</w:t>
      </w:r>
      <w:r>
        <w:tab/>
        <w:t>«О</w:t>
      </w:r>
      <w:r>
        <w:tab/>
      </w:r>
      <w:r>
        <w:rPr>
          <w:spacing w:val="-3"/>
        </w:rPr>
        <w:t xml:space="preserve">кадастровой </w:t>
      </w:r>
      <w:r>
        <w:t>деятельности»;</w:t>
      </w:r>
    </w:p>
    <w:p w:rsidR="00806F11" w:rsidRDefault="00A11A67" w:rsidP="00806F11">
      <w:pPr>
        <w:pStyle w:val="a3"/>
        <w:tabs>
          <w:tab w:val="left" w:pos="2760"/>
          <w:tab w:val="left" w:pos="3734"/>
          <w:tab w:val="left" w:pos="4312"/>
          <w:tab w:val="left" w:pos="5888"/>
          <w:tab w:val="left" w:pos="6470"/>
          <w:tab w:val="left" w:pos="7668"/>
          <w:tab w:val="left" w:pos="8326"/>
        </w:tabs>
        <w:spacing w:line="242" w:lineRule="auto"/>
        <w:ind w:right="107"/>
        <w:jc w:val="left"/>
      </w:pPr>
      <w:r>
        <w:t>Федеральный</w:t>
      </w:r>
      <w:r>
        <w:tab/>
        <w:t>закон</w:t>
      </w:r>
      <w:r>
        <w:tab/>
        <w:t>от</w:t>
      </w:r>
      <w:r>
        <w:tab/>
        <w:t>27.12.2002</w:t>
      </w:r>
      <w:r>
        <w:tab/>
        <w:t>№</w:t>
      </w:r>
      <w:r>
        <w:tab/>
        <w:t>184-ФЗ</w:t>
      </w:r>
      <w:r>
        <w:tab/>
        <w:t>«О</w:t>
      </w:r>
      <w:r>
        <w:tab/>
      </w:r>
      <w:r>
        <w:rPr>
          <w:spacing w:val="-3"/>
        </w:rPr>
        <w:t xml:space="preserve">техническом </w:t>
      </w:r>
      <w:r>
        <w:t>регулировании»;</w:t>
      </w:r>
    </w:p>
    <w:p w:rsidR="003A22E1" w:rsidRDefault="00A11A67" w:rsidP="00806F11">
      <w:pPr>
        <w:pStyle w:val="a3"/>
        <w:tabs>
          <w:tab w:val="left" w:pos="2760"/>
          <w:tab w:val="left" w:pos="3734"/>
          <w:tab w:val="left" w:pos="4312"/>
          <w:tab w:val="left" w:pos="5888"/>
          <w:tab w:val="left" w:pos="6470"/>
          <w:tab w:val="left" w:pos="7668"/>
          <w:tab w:val="left" w:pos="8326"/>
        </w:tabs>
        <w:spacing w:line="242" w:lineRule="auto"/>
        <w:ind w:right="107"/>
        <w:jc w:val="left"/>
      </w:pPr>
      <w:r>
        <w:t>Федеральный закон от 06.04.2011 № 63-ФЗ «Об электронной подписи»;</w:t>
      </w:r>
    </w:p>
    <w:p w:rsidR="003A22E1" w:rsidRDefault="00A11A67">
      <w:pPr>
        <w:pStyle w:val="a3"/>
        <w:spacing w:before="2"/>
        <w:ind w:right="107"/>
      </w:pPr>
      <w:r>
        <w:t>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A22E1" w:rsidRDefault="00A11A67">
      <w:pPr>
        <w:pStyle w:val="a3"/>
        <w:spacing w:line="321" w:lineRule="exact"/>
        <w:ind w:left="811" w:firstLine="0"/>
      </w:pPr>
      <w:r>
        <w:t>Постановление Правительства Российской Федерации от 30.04.2014 № 403</w:t>
      </w:r>
    </w:p>
    <w:p w:rsidR="003A22E1" w:rsidRDefault="00A11A67">
      <w:pPr>
        <w:pStyle w:val="a3"/>
        <w:spacing w:line="322" w:lineRule="exact"/>
        <w:ind w:firstLine="0"/>
      </w:pPr>
      <w:r>
        <w:t>«Об исчерпывающем перечне процедур в сфере жилищного строительства»;</w:t>
      </w:r>
    </w:p>
    <w:p w:rsidR="003A22E1" w:rsidRDefault="00A11A67">
      <w:pPr>
        <w:pStyle w:val="a3"/>
        <w:ind w:left="811" w:firstLine="0"/>
      </w:pPr>
      <w:r>
        <w:t>Постановление Правительства Российской Федерации от</w:t>
      </w:r>
      <w:r>
        <w:rPr>
          <w:spacing w:val="61"/>
        </w:rPr>
        <w:t xml:space="preserve"> </w:t>
      </w:r>
      <w:r>
        <w:t>07.11.2016</w:t>
      </w:r>
    </w:p>
    <w:p w:rsidR="003A22E1" w:rsidRDefault="00A11A67">
      <w:pPr>
        <w:pStyle w:val="a3"/>
        <w:spacing w:before="2"/>
        <w:ind w:right="116" w:firstLine="0"/>
      </w:pPr>
      <w:r>
        <w:t>№ 1138 «Об исчерпывающих перечнях процедур в сфере строительства объектов водоснабжения и водоотведения и правилах ведения реестров описаний</w:t>
      </w:r>
      <w:r>
        <w:rPr>
          <w:spacing w:val="-1"/>
        </w:rPr>
        <w:t xml:space="preserve"> </w:t>
      </w:r>
      <w:r>
        <w:t>процедур»;</w:t>
      </w:r>
    </w:p>
    <w:p w:rsidR="003A22E1" w:rsidRDefault="00A11A67">
      <w:pPr>
        <w:pStyle w:val="a3"/>
        <w:spacing w:line="321" w:lineRule="exact"/>
        <w:ind w:left="811" w:firstLine="0"/>
      </w:pPr>
      <w:r>
        <w:t>Постановление Правительства Российской Федерации</w:t>
      </w:r>
      <w:r>
        <w:rPr>
          <w:spacing w:val="57"/>
        </w:rPr>
        <w:t xml:space="preserve"> </w:t>
      </w:r>
      <w:r>
        <w:t>от 27.12.2016</w:t>
      </w:r>
    </w:p>
    <w:p w:rsidR="003A22E1" w:rsidRDefault="00A11A67">
      <w:pPr>
        <w:pStyle w:val="a3"/>
        <w:ind w:right="111" w:firstLine="0"/>
      </w:pPr>
      <w:r>
        <w:t>№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w:t>
      </w:r>
    </w:p>
    <w:p w:rsidR="003A22E1" w:rsidRDefault="00A11A67">
      <w:pPr>
        <w:pStyle w:val="a3"/>
        <w:spacing w:before="2" w:line="322" w:lineRule="exact"/>
        <w:ind w:left="811" w:firstLine="0"/>
      </w:pPr>
      <w:r>
        <w:t>Постановление Правительства Российской Федерации от 27.09.2011 № 797</w:t>
      </w:r>
    </w:p>
    <w:p w:rsidR="003A22E1" w:rsidRDefault="00A11A67">
      <w:pPr>
        <w:pStyle w:val="a3"/>
        <w:ind w:right="110" w:firstLine="0"/>
      </w:pPr>
      <w: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3A22E1" w:rsidRDefault="00A11A67">
      <w:pPr>
        <w:pStyle w:val="a3"/>
        <w:spacing w:line="322" w:lineRule="exact"/>
        <w:ind w:left="811" w:firstLine="0"/>
      </w:pPr>
      <w:r>
        <w:t>Постановление Правительства Российской Федерации от 26.03.2016 № 236</w:t>
      </w:r>
    </w:p>
    <w:p w:rsidR="003A22E1" w:rsidRDefault="00A11A67">
      <w:pPr>
        <w:pStyle w:val="a3"/>
        <w:ind w:right="109" w:firstLine="0"/>
      </w:pPr>
      <w:r>
        <w:t>«О требованиях к предоставлению в электронной форме государственных и муниципальных услуг»;</w:t>
      </w:r>
    </w:p>
    <w:p w:rsidR="003A22E1" w:rsidRDefault="00A11A67">
      <w:pPr>
        <w:pStyle w:val="a3"/>
        <w:ind w:right="110"/>
      </w:pPr>
      <w:r>
        <w:t>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3A22E1" w:rsidRDefault="00A11A67">
      <w:pPr>
        <w:pStyle w:val="a3"/>
        <w:spacing w:line="321" w:lineRule="exact"/>
        <w:ind w:left="811" w:firstLine="0"/>
      </w:pPr>
      <w:r>
        <w:t>Нормативные правовые акты применяются в действующих редакциях.</w:t>
      </w:r>
    </w:p>
    <w:p w:rsidR="003A22E1" w:rsidRDefault="00A11A67">
      <w:pPr>
        <w:pStyle w:val="a3"/>
        <w:spacing w:before="2"/>
        <w:ind w:right="112"/>
      </w:pPr>
      <w:r>
        <w:t>В случае внесения изменений в действующее законодательство, до утверждения актуализированной редакции административного регламента, применяются положения действующего законодательства.</w:t>
      </w:r>
    </w:p>
    <w:p w:rsidR="003A22E1" w:rsidRDefault="003A22E1">
      <w:pPr>
        <w:pStyle w:val="a3"/>
        <w:spacing w:before="10"/>
        <w:ind w:left="0" w:firstLine="0"/>
        <w:jc w:val="left"/>
        <w:rPr>
          <w:sz w:val="27"/>
        </w:rPr>
      </w:pPr>
    </w:p>
    <w:p w:rsidR="003A22E1" w:rsidRDefault="00A11A67">
      <w:pPr>
        <w:pStyle w:val="a5"/>
        <w:numPr>
          <w:ilvl w:val="2"/>
          <w:numId w:val="1"/>
        </w:numPr>
        <w:tabs>
          <w:tab w:val="left" w:pos="1138"/>
        </w:tabs>
        <w:ind w:left="245" w:right="257" w:firstLine="611"/>
        <w:jc w:val="both"/>
        <w:rPr>
          <w:sz w:val="28"/>
        </w:rPr>
      </w:pPr>
      <w:r>
        <w:rPr>
          <w:sz w:val="28"/>
        </w:rPr>
        <w:t xml:space="preserve">Исчерпывающий перечень документов, необходимых в соответствии с нормативными правовыми актами для предоставления </w:t>
      </w:r>
      <w:r>
        <w:rPr>
          <w:sz w:val="28"/>
        </w:rPr>
        <w:lastRenderedPageBreak/>
        <w:t>муниципальной</w:t>
      </w:r>
      <w:r>
        <w:rPr>
          <w:spacing w:val="-33"/>
          <w:sz w:val="28"/>
        </w:rPr>
        <w:t xml:space="preserve"> </w:t>
      </w:r>
      <w:r>
        <w:rPr>
          <w:sz w:val="28"/>
        </w:rPr>
        <w:t>услуги, подлежащих представлению заявителем, способы их получения заявителем,</w:t>
      </w:r>
      <w:r>
        <w:rPr>
          <w:spacing w:val="-24"/>
          <w:sz w:val="28"/>
        </w:rPr>
        <w:t xml:space="preserve"> </w:t>
      </w:r>
      <w:r>
        <w:rPr>
          <w:sz w:val="28"/>
        </w:rPr>
        <w:t>в</w:t>
      </w:r>
    </w:p>
    <w:p w:rsidR="003A22E1" w:rsidRDefault="00A11A67">
      <w:pPr>
        <w:pStyle w:val="a3"/>
        <w:spacing w:before="2"/>
        <w:ind w:left="1426" w:firstLine="0"/>
      </w:pPr>
      <w:r>
        <w:t>том числе в электронной форме, порядок их представления</w:t>
      </w:r>
    </w:p>
    <w:p w:rsidR="003A22E1" w:rsidRDefault="003A22E1">
      <w:pPr>
        <w:pStyle w:val="a3"/>
        <w:spacing w:before="10"/>
        <w:ind w:left="0" w:firstLine="0"/>
        <w:jc w:val="left"/>
        <w:rPr>
          <w:sz w:val="27"/>
        </w:rPr>
      </w:pPr>
    </w:p>
    <w:p w:rsidR="003A22E1" w:rsidRDefault="00A11A67">
      <w:pPr>
        <w:pStyle w:val="a5"/>
        <w:numPr>
          <w:ilvl w:val="3"/>
          <w:numId w:val="1"/>
        </w:numPr>
        <w:tabs>
          <w:tab w:val="left" w:pos="1311"/>
        </w:tabs>
        <w:ind w:right="108" w:firstLine="708"/>
        <w:rPr>
          <w:sz w:val="28"/>
        </w:rPr>
      </w:pPr>
      <w:r>
        <w:rPr>
          <w:sz w:val="28"/>
        </w:rPr>
        <w:t>Муниципальная услуга предоставляется при поступлении от заявителя (застройщика) уведомления об окончании строительства или реконструкции объекта индивидуального жилищного строительства или садового дома, и документов, необходимых для предоставления муниципальной</w:t>
      </w:r>
      <w:r>
        <w:rPr>
          <w:spacing w:val="-7"/>
          <w:sz w:val="28"/>
        </w:rPr>
        <w:t xml:space="preserve"> </w:t>
      </w:r>
      <w:r>
        <w:rPr>
          <w:sz w:val="28"/>
        </w:rPr>
        <w:t>услуги.</w:t>
      </w:r>
    </w:p>
    <w:p w:rsidR="003A22E1" w:rsidRDefault="00A11A67">
      <w:pPr>
        <w:pStyle w:val="a3"/>
        <w:spacing w:before="1"/>
        <w:ind w:right="106"/>
      </w:pPr>
      <w:r>
        <w:t xml:space="preserve">Необходимыми для предоставления муниципальной услуги документами, прилагаемыми в соответствии с частью 16 статьи 55 </w:t>
      </w:r>
      <w:r w:rsidR="00E822ED">
        <w:t>ГрК РФ</w:t>
      </w:r>
      <w:r>
        <w:t xml:space="preserve"> к уведомлению,</w:t>
      </w:r>
      <w:r>
        <w:rPr>
          <w:spacing w:val="-2"/>
        </w:rPr>
        <w:t xml:space="preserve"> </w:t>
      </w:r>
      <w:r>
        <w:t>являются:</w:t>
      </w:r>
    </w:p>
    <w:p w:rsidR="003A22E1" w:rsidRDefault="00A11A67">
      <w:pPr>
        <w:pStyle w:val="a5"/>
        <w:numPr>
          <w:ilvl w:val="0"/>
          <w:numId w:val="27"/>
        </w:numPr>
        <w:tabs>
          <w:tab w:val="left" w:pos="1210"/>
        </w:tabs>
        <w:ind w:right="113" w:firstLine="708"/>
        <w:rPr>
          <w:sz w:val="28"/>
        </w:rPr>
      </w:pPr>
      <w:r>
        <w:rPr>
          <w:sz w:val="28"/>
        </w:rPr>
        <w:t xml:space="preserve">документы, предусмотренные пунктами 2 и 3 части 3 статьи 51.1 </w:t>
      </w:r>
      <w:r w:rsidR="00E822ED">
        <w:rPr>
          <w:sz w:val="28"/>
        </w:rPr>
        <w:t>ГрК</w:t>
      </w:r>
      <w:r>
        <w:rPr>
          <w:spacing w:val="-2"/>
          <w:sz w:val="28"/>
        </w:rPr>
        <w:t xml:space="preserve"> </w:t>
      </w:r>
      <w:r w:rsidR="00E822ED">
        <w:rPr>
          <w:sz w:val="28"/>
        </w:rPr>
        <w:t>РФ, а именно:</w:t>
      </w:r>
    </w:p>
    <w:p w:rsidR="00E822ED" w:rsidRDefault="00E822ED" w:rsidP="00E822ED">
      <w:pPr>
        <w:ind w:firstLine="540"/>
        <w:jc w:val="both"/>
        <w:rPr>
          <w:sz w:val="28"/>
          <w:szCs w:val="28"/>
          <w:lang w:eastAsia="ru-RU"/>
        </w:rPr>
      </w:pPr>
      <w:r w:rsidRPr="00E822ED">
        <w:rPr>
          <w:sz w:val="28"/>
          <w:szCs w:val="28"/>
        </w:rPr>
        <w:t>-</w:t>
      </w:r>
      <w:r>
        <w:rPr>
          <w:sz w:val="28"/>
          <w:szCs w:val="28"/>
        </w:rPr>
        <w:t xml:space="preserve"> </w:t>
      </w:r>
      <w:r w:rsidRPr="00E822ED">
        <w:rPr>
          <w:sz w:val="28"/>
          <w:szCs w:val="28"/>
          <w:lang w:eastAsia="ru-RU"/>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822ED" w:rsidRPr="00E822ED" w:rsidRDefault="00E822ED" w:rsidP="00E822ED">
      <w:pPr>
        <w:ind w:firstLine="540"/>
        <w:jc w:val="both"/>
        <w:rPr>
          <w:sz w:val="28"/>
          <w:szCs w:val="28"/>
          <w:lang w:eastAsia="ru-RU"/>
        </w:rPr>
      </w:pPr>
      <w:r>
        <w:rPr>
          <w:sz w:val="28"/>
          <w:szCs w:val="28"/>
          <w:lang w:eastAsia="ru-RU"/>
        </w:rPr>
        <w:t xml:space="preserve">- </w:t>
      </w:r>
      <w:r w:rsidRPr="00E822ED">
        <w:rPr>
          <w:sz w:val="28"/>
          <w:szCs w:val="28"/>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A22E1" w:rsidRDefault="00A11A67">
      <w:pPr>
        <w:pStyle w:val="a5"/>
        <w:numPr>
          <w:ilvl w:val="0"/>
          <w:numId w:val="27"/>
        </w:numPr>
        <w:tabs>
          <w:tab w:val="left" w:pos="1150"/>
        </w:tabs>
        <w:spacing w:line="242" w:lineRule="auto"/>
        <w:ind w:right="113" w:firstLine="708"/>
        <w:rPr>
          <w:sz w:val="28"/>
        </w:rPr>
      </w:pPr>
      <w:r>
        <w:rPr>
          <w:sz w:val="28"/>
        </w:rPr>
        <w:t>технический план объекта индивидуального жилищного строительства или садового дома;</w:t>
      </w:r>
    </w:p>
    <w:p w:rsidR="003A22E1" w:rsidRDefault="00A11A67">
      <w:pPr>
        <w:pStyle w:val="a5"/>
        <w:numPr>
          <w:ilvl w:val="0"/>
          <w:numId w:val="27"/>
        </w:numPr>
        <w:tabs>
          <w:tab w:val="left" w:pos="1126"/>
        </w:tabs>
        <w:spacing w:before="62"/>
        <w:ind w:right="108" w:firstLine="708"/>
        <w:rPr>
          <w:sz w:val="28"/>
        </w:rPr>
      </w:pPr>
      <w:r>
        <w:rPr>
          <w:sz w:val="28"/>
        </w:rPr>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A22E1" w:rsidRDefault="00A11A67">
      <w:pPr>
        <w:pStyle w:val="a5"/>
        <w:numPr>
          <w:ilvl w:val="3"/>
          <w:numId w:val="1"/>
        </w:numPr>
        <w:tabs>
          <w:tab w:val="left" w:pos="1318"/>
        </w:tabs>
        <w:spacing w:before="3"/>
        <w:ind w:right="109" w:firstLine="708"/>
        <w:rPr>
          <w:sz w:val="28"/>
        </w:rPr>
      </w:pPr>
      <w:r>
        <w:rPr>
          <w:sz w:val="28"/>
        </w:rPr>
        <w:t>Уведомление об окончании строительства или реконструкции объекта индивидуального жилищного строительства или садового дома должно содержать следующие</w:t>
      </w:r>
      <w:r>
        <w:rPr>
          <w:spacing w:val="-2"/>
          <w:sz w:val="28"/>
        </w:rPr>
        <w:t xml:space="preserve"> </w:t>
      </w:r>
      <w:r>
        <w:rPr>
          <w:sz w:val="28"/>
        </w:rPr>
        <w:t>сведения:</w:t>
      </w:r>
    </w:p>
    <w:p w:rsidR="00D17328" w:rsidRDefault="00A11A67">
      <w:pPr>
        <w:pStyle w:val="a3"/>
        <w:ind w:right="107"/>
      </w:pPr>
      <w:r>
        <w:t xml:space="preserve">Уведомление об окончании строительства должно содержать сведения, предусмотренные пунктами 1 - 5, 7 и 8 части 1 статьи 51.1 </w:t>
      </w:r>
      <w:r w:rsidR="00D17328">
        <w:t>ГрК РФ:</w:t>
      </w:r>
    </w:p>
    <w:p w:rsidR="00D17328" w:rsidRPr="00D17328" w:rsidRDefault="00D17328" w:rsidP="00D17328">
      <w:pPr>
        <w:widowControl/>
        <w:autoSpaceDE/>
        <w:autoSpaceDN/>
        <w:ind w:firstLine="540"/>
        <w:jc w:val="both"/>
        <w:rPr>
          <w:sz w:val="28"/>
          <w:szCs w:val="28"/>
          <w:lang w:eastAsia="ru-RU"/>
        </w:rPr>
      </w:pPr>
      <w:r w:rsidRPr="00D17328">
        <w:rPr>
          <w:sz w:val="28"/>
          <w:szCs w:val="28"/>
          <w:lang w:eastAsia="ru-RU"/>
        </w:rPr>
        <w:t>- фамилия, имя, отчество (при наличии), место жительства застройщика, реквизиты документа, удостоверяющего личность (для физического лица);</w:t>
      </w:r>
    </w:p>
    <w:p w:rsidR="00D17328" w:rsidRPr="00D17328" w:rsidRDefault="00D17328" w:rsidP="00D17328">
      <w:pPr>
        <w:widowControl/>
        <w:autoSpaceDE/>
        <w:autoSpaceDN/>
        <w:ind w:firstLine="540"/>
        <w:jc w:val="both"/>
        <w:rPr>
          <w:sz w:val="28"/>
          <w:szCs w:val="28"/>
          <w:lang w:eastAsia="ru-RU"/>
        </w:rPr>
      </w:pPr>
      <w:r w:rsidRPr="00D17328">
        <w:rPr>
          <w:sz w:val="28"/>
          <w:szCs w:val="28"/>
          <w:lang w:eastAsia="ru-RU"/>
        </w:rPr>
        <w:t xml:space="preserve">-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w:t>
      </w:r>
      <w:r w:rsidRPr="00D17328">
        <w:rPr>
          <w:sz w:val="28"/>
          <w:szCs w:val="28"/>
          <w:lang w:eastAsia="ru-RU"/>
        </w:rPr>
        <w:lastRenderedPageBreak/>
        <w:t>за исключением случая, если заявителем является иностранное юридическое лицо;</w:t>
      </w:r>
    </w:p>
    <w:p w:rsidR="00D17328" w:rsidRPr="00D17328" w:rsidRDefault="00D17328" w:rsidP="00D17328">
      <w:pPr>
        <w:widowControl/>
        <w:autoSpaceDE/>
        <w:autoSpaceDN/>
        <w:ind w:firstLine="540"/>
        <w:jc w:val="both"/>
        <w:rPr>
          <w:sz w:val="28"/>
          <w:szCs w:val="28"/>
          <w:lang w:eastAsia="ru-RU"/>
        </w:rPr>
      </w:pPr>
      <w:r w:rsidRPr="00D17328">
        <w:rPr>
          <w:sz w:val="28"/>
          <w:szCs w:val="28"/>
          <w:lang w:eastAsia="ru-RU"/>
        </w:rPr>
        <w:t>- кадастровый номер земельного участка (при его наличии), адрес или описание местоположения земельного участка;</w:t>
      </w:r>
    </w:p>
    <w:p w:rsidR="00D17328" w:rsidRPr="00D17328" w:rsidRDefault="00D17328" w:rsidP="00D17328">
      <w:pPr>
        <w:widowControl/>
        <w:autoSpaceDE/>
        <w:autoSpaceDN/>
        <w:ind w:firstLine="540"/>
        <w:jc w:val="both"/>
        <w:rPr>
          <w:sz w:val="28"/>
          <w:szCs w:val="28"/>
          <w:lang w:eastAsia="ru-RU"/>
        </w:rPr>
      </w:pPr>
      <w:r w:rsidRPr="00D17328">
        <w:rPr>
          <w:sz w:val="28"/>
          <w:szCs w:val="28"/>
          <w:lang w:eastAsia="ru-RU"/>
        </w:rPr>
        <w:t>- сведения о праве застройщика на земельный участок, а также сведения о наличии прав иных лиц на земельный участок (при наличии таких лиц);</w:t>
      </w:r>
    </w:p>
    <w:p w:rsidR="00D17328" w:rsidRPr="00D17328" w:rsidRDefault="00D17328" w:rsidP="00D17328">
      <w:pPr>
        <w:widowControl/>
        <w:autoSpaceDE/>
        <w:autoSpaceDN/>
        <w:ind w:firstLine="540"/>
        <w:jc w:val="both"/>
        <w:rPr>
          <w:sz w:val="28"/>
          <w:szCs w:val="28"/>
          <w:lang w:eastAsia="ru-RU"/>
        </w:rPr>
      </w:pPr>
      <w:r w:rsidRPr="00D17328">
        <w:rPr>
          <w:sz w:val="28"/>
          <w:szCs w:val="28"/>
          <w:lang w:eastAsia="ru-RU"/>
        </w:rPr>
        <w:t>-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D17328" w:rsidRPr="00D17328" w:rsidRDefault="00D17328" w:rsidP="00D17328">
      <w:pPr>
        <w:widowControl/>
        <w:autoSpaceDE/>
        <w:autoSpaceDN/>
        <w:ind w:firstLine="540"/>
        <w:jc w:val="both"/>
        <w:rPr>
          <w:sz w:val="28"/>
          <w:szCs w:val="28"/>
          <w:lang w:eastAsia="ru-RU"/>
        </w:rPr>
      </w:pPr>
      <w:r w:rsidRPr="00D17328">
        <w:rPr>
          <w:sz w:val="28"/>
          <w:szCs w:val="28"/>
          <w:lang w:eastAsia="ru-RU"/>
        </w:rPr>
        <w:t>-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D17328" w:rsidRPr="00D17328" w:rsidRDefault="00D17328" w:rsidP="00D17328">
      <w:pPr>
        <w:widowControl/>
        <w:autoSpaceDE/>
        <w:autoSpaceDN/>
        <w:ind w:firstLine="540"/>
        <w:jc w:val="both"/>
        <w:rPr>
          <w:sz w:val="28"/>
          <w:szCs w:val="28"/>
          <w:lang w:eastAsia="ru-RU"/>
        </w:rPr>
      </w:pPr>
      <w:r w:rsidRPr="00D17328">
        <w:rPr>
          <w:sz w:val="28"/>
          <w:szCs w:val="28"/>
          <w:lang w:eastAsia="ru-RU"/>
        </w:rPr>
        <w:t>- почтовый адрес и (или) адрес электронной</w:t>
      </w:r>
      <w:r w:rsidR="00621D50">
        <w:rPr>
          <w:sz w:val="28"/>
          <w:szCs w:val="28"/>
          <w:lang w:eastAsia="ru-RU"/>
        </w:rPr>
        <w:t xml:space="preserve"> почты для связи с застройщиком.</w:t>
      </w:r>
    </w:p>
    <w:p w:rsidR="003A22E1" w:rsidRDefault="00DE149E">
      <w:pPr>
        <w:pStyle w:val="a3"/>
        <w:ind w:right="107"/>
      </w:pPr>
      <w:r>
        <w:t>Т</w:t>
      </w:r>
      <w:r w:rsidR="00A11A67">
        <w:t xml:space="preserve">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r w:rsidR="00A11A67" w:rsidRPr="00303D79">
        <w:t xml:space="preserve">пунктом 5 части 19 статьи 55 </w:t>
      </w:r>
      <w:r w:rsidR="00D17328" w:rsidRPr="00303D79">
        <w:t>ГрК</w:t>
      </w:r>
      <w:r w:rsidR="00A11A67" w:rsidRPr="00303D79">
        <w:t xml:space="preserve"> РФ</w:t>
      </w:r>
      <w:r w:rsidR="00A11A67">
        <w:t>.</w:t>
      </w:r>
    </w:p>
    <w:p w:rsidR="003A22E1" w:rsidRDefault="00A11A67">
      <w:pPr>
        <w:pStyle w:val="a3"/>
        <w:ind w:right="105"/>
      </w:pPr>
      <w:r>
        <w:t xml:space="preserve">В соответствии с частью 17 статьи 55 </w:t>
      </w:r>
      <w:r w:rsidR="00D17328">
        <w:t>ГрК</w:t>
      </w:r>
      <w:r>
        <w:t xml:space="preserve"> РФ - в случае отсутствия в уведомлении об окончании строительства сведений, предусмотренных абзацем первым части 16 статьи 55 </w:t>
      </w:r>
      <w:r w:rsidR="00D17328">
        <w:t>ГрК</w:t>
      </w:r>
      <w:r>
        <w:t xml:space="preserve"> РФ, или отсутствия документов, прилагаемых к нему и предусмотренных </w:t>
      </w:r>
      <w:r w:rsidR="00DE149E">
        <w:t>пунктом</w:t>
      </w:r>
      <w:r w:rsidR="00DE149E" w:rsidRPr="003C6BCC">
        <w:t xml:space="preserve"> 6.1 подраздела 6 раздела </w:t>
      </w:r>
      <w:r w:rsidR="00DE149E" w:rsidRPr="003C6BCC">
        <w:rPr>
          <w:lang w:val="en-US"/>
        </w:rPr>
        <w:t>II</w:t>
      </w:r>
      <w:r w:rsidR="00DE149E" w:rsidRPr="003C6BCC">
        <w:t xml:space="preserve"> настоящего Административного регламента</w:t>
      </w:r>
      <w:r>
        <w:t>,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РФ), уполномоченные на выдачу разрешений на строительство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w:t>
      </w:r>
      <w:r>
        <w:rPr>
          <w:spacing w:val="-1"/>
        </w:rPr>
        <w:t xml:space="preserve"> </w:t>
      </w:r>
      <w:r>
        <w:t>возврата.</w:t>
      </w:r>
    </w:p>
    <w:p w:rsidR="003A22E1" w:rsidRDefault="00A11A67">
      <w:pPr>
        <w:pStyle w:val="a3"/>
        <w:ind w:right="115"/>
      </w:pPr>
      <w:r>
        <w:t>В этом случае уведомление об окончании строительства считается ненаправленным.</w:t>
      </w:r>
    </w:p>
    <w:p w:rsidR="003A22E1" w:rsidRDefault="00A11A67">
      <w:pPr>
        <w:pStyle w:val="a5"/>
        <w:numPr>
          <w:ilvl w:val="3"/>
          <w:numId w:val="1"/>
        </w:numPr>
        <w:tabs>
          <w:tab w:val="left" w:pos="1467"/>
        </w:tabs>
        <w:ind w:right="107" w:firstLine="708"/>
        <w:rPr>
          <w:sz w:val="28"/>
        </w:rPr>
      </w:pPr>
      <w:r>
        <w:rPr>
          <w:sz w:val="28"/>
        </w:rPr>
        <w:t>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w:t>
      </w:r>
      <w:r>
        <w:rPr>
          <w:spacing w:val="-9"/>
          <w:sz w:val="28"/>
        </w:rPr>
        <w:t xml:space="preserve"> </w:t>
      </w:r>
      <w:r>
        <w:rPr>
          <w:sz w:val="28"/>
        </w:rPr>
        <w:t>градостроительства.</w:t>
      </w:r>
    </w:p>
    <w:p w:rsidR="003A22E1" w:rsidRDefault="00A11A67">
      <w:pPr>
        <w:pStyle w:val="a3"/>
        <w:ind w:right="107"/>
      </w:pPr>
      <w:r>
        <w:t xml:space="preserve">В местах предоставления муниципальной услуги размещаются </w:t>
      </w:r>
      <w:r>
        <w:lastRenderedPageBreak/>
        <w:t>бланки и образцы заполнения уведомления об окончании строительства.</w:t>
      </w:r>
    </w:p>
    <w:p w:rsidR="003A22E1" w:rsidRDefault="00A11A67">
      <w:pPr>
        <w:pStyle w:val="a3"/>
        <w:spacing w:line="242" w:lineRule="auto"/>
        <w:ind w:right="116"/>
      </w:pPr>
      <w:r>
        <w:t>Уведомление заполняется от руки или с использованием электронных печатающих устройств.</w:t>
      </w:r>
    </w:p>
    <w:p w:rsidR="003A22E1" w:rsidRDefault="00A11A67">
      <w:pPr>
        <w:pStyle w:val="a3"/>
        <w:spacing w:before="62"/>
        <w:ind w:right="105"/>
      </w:pPr>
      <w:r>
        <w:t>Уведомление должно быть удостоверено подписью и печатью (при наличии) заявителя, а в случае подачи документов через Единый портал - электронной подписью заявителя. Вид электронной подписи определяется в соответствии с Постановлением Правительства РФ от 25.06.2012 № 63 «О видах электронной подписи, использование которых допускается при обращении за получением государственных и муниципальных услуг».</w:t>
      </w:r>
    </w:p>
    <w:p w:rsidR="003A22E1" w:rsidRDefault="00A11A67">
      <w:pPr>
        <w:pStyle w:val="a5"/>
        <w:numPr>
          <w:ilvl w:val="3"/>
          <w:numId w:val="1"/>
        </w:numPr>
        <w:tabs>
          <w:tab w:val="left" w:pos="1376"/>
        </w:tabs>
        <w:spacing w:before="1" w:line="242" w:lineRule="auto"/>
        <w:ind w:right="110" w:firstLine="708"/>
        <w:rPr>
          <w:sz w:val="28"/>
        </w:rPr>
      </w:pPr>
      <w:r>
        <w:rPr>
          <w:sz w:val="28"/>
        </w:rPr>
        <w:t>Уведомление и необходимые документы могут быть представлены следующими способами:</w:t>
      </w:r>
    </w:p>
    <w:p w:rsidR="003A22E1" w:rsidRDefault="00A11A67">
      <w:pPr>
        <w:pStyle w:val="a5"/>
        <w:numPr>
          <w:ilvl w:val="0"/>
          <w:numId w:val="31"/>
        </w:numPr>
        <w:tabs>
          <w:tab w:val="left" w:pos="975"/>
        </w:tabs>
        <w:spacing w:line="317" w:lineRule="exact"/>
        <w:ind w:left="974" w:hanging="164"/>
        <w:rPr>
          <w:sz w:val="28"/>
        </w:rPr>
      </w:pPr>
      <w:r>
        <w:rPr>
          <w:sz w:val="28"/>
        </w:rPr>
        <w:t>посредством личного обращения в орган местного</w:t>
      </w:r>
      <w:r>
        <w:rPr>
          <w:spacing w:val="-10"/>
          <w:sz w:val="28"/>
        </w:rPr>
        <w:t xml:space="preserve"> </w:t>
      </w:r>
      <w:r>
        <w:rPr>
          <w:sz w:val="28"/>
        </w:rPr>
        <w:t>самоуправления;</w:t>
      </w:r>
    </w:p>
    <w:p w:rsidR="003A22E1" w:rsidRDefault="00A11A67">
      <w:pPr>
        <w:pStyle w:val="a5"/>
        <w:numPr>
          <w:ilvl w:val="0"/>
          <w:numId w:val="31"/>
        </w:numPr>
        <w:tabs>
          <w:tab w:val="left" w:pos="975"/>
        </w:tabs>
        <w:spacing w:line="322" w:lineRule="exact"/>
        <w:ind w:left="974" w:hanging="164"/>
        <w:rPr>
          <w:sz w:val="28"/>
        </w:rPr>
      </w:pPr>
      <w:r>
        <w:rPr>
          <w:sz w:val="28"/>
        </w:rPr>
        <w:t>через многофункциональный</w:t>
      </w:r>
      <w:r>
        <w:rPr>
          <w:spacing w:val="-5"/>
          <w:sz w:val="28"/>
        </w:rPr>
        <w:t xml:space="preserve"> </w:t>
      </w:r>
      <w:r>
        <w:rPr>
          <w:sz w:val="28"/>
        </w:rPr>
        <w:t>центр;</w:t>
      </w:r>
    </w:p>
    <w:p w:rsidR="003A22E1" w:rsidRDefault="00A11A67">
      <w:pPr>
        <w:pStyle w:val="a5"/>
        <w:numPr>
          <w:ilvl w:val="0"/>
          <w:numId w:val="31"/>
        </w:numPr>
        <w:tabs>
          <w:tab w:val="left" w:pos="980"/>
        </w:tabs>
        <w:ind w:right="112" w:firstLine="708"/>
        <w:rPr>
          <w:sz w:val="28"/>
        </w:rPr>
      </w:pPr>
      <w:r>
        <w:rPr>
          <w:sz w:val="28"/>
        </w:rPr>
        <w:t>направлением в указанные органы посредством почтового отправления с уведомлением о</w:t>
      </w:r>
      <w:r>
        <w:rPr>
          <w:spacing w:val="-1"/>
          <w:sz w:val="28"/>
        </w:rPr>
        <w:t xml:space="preserve"> </w:t>
      </w:r>
      <w:r>
        <w:rPr>
          <w:sz w:val="28"/>
        </w:rPr>
        <w:t>вручении;</w:t>
      </w:r>
    </w:p>
    <w:p w:rsidR="003A22E1" w:rsidRDefault="00A11A67">
      <w:pPr>
        <w:pStyle w:val="a5"/>
        <w:numPr>
          <w:ilvl w:val="0"/>
          <w:numId w:val="31"/>
        </w:numPr>
        <w:tabs>
          <w:tab w:val="left" w:pos="1153"/>
        </w:tabs>
        <w:ind w:right="114" w:firstLine="708"/>
        <w:rPr>
          <w:sz w:val="28"/>
        </w:rPr>
      </w:pPr>
      <w:r>
        <w:rPr>
          <w:sz w:val="28"/>
        </w:rPr>
        <w:t>с использованием федеральной государственной информационной системы Единый портал государственных и муниципальных</w:t>
      </w:r>
      <w:r>
        <w:rPr>
          <w:spacing w:val="-8"/>
          <w:sz w:val="28"/>
        </w:rPr>
        <w:t xml:space="preserve"> </w:t>
      </w:r>
      <w:r>
        <w:rPr>
          <w:sz w:val="28"/>
        </w:rPr>
        <w:t>услуг.</w:t>
      </w:r>
    </w:p>
    <w:p w:rsidR="003A22E1" w:rsidRDefault="003A22E1">
      <w:pPr>
        <w:pStyle w:val="a3"/>
        <w:spacing w:before="1"/>
        <w:ind w:left="0" w:firstLine="0"/>
        <w:jc w:val="left"/>
      </w:pPr>
    </w:p>
    <w:p w:rsidR="003A22E1" w:rsidRDefault="00A11A67">
      <w:pPr>
        <w:pStyle w:val="a5"/>
        <w:numPr>
          <w:ilvl w:val="2"/>
          <w:numId w:val="1"/>
        </w:numPr>
        <w:tabs>
          <w:tab w:val="left" w:pos="1138"/>
        </w:tabs>
        <w:ind w:left="161" w:right="176" w:firstLine="695"/>
        <w:jc w:val="both"/>
        <w:rPr>
          <w:sz w:val="28"/>
        </w:rPr>
      </w:pPr>
      <w:r>
        <w:rPr>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w:t>
      </w:r>
      <w:r>
        <w:rPr>
          <w:spacing w:val="-34"/>
          <w:sz w:val="28"/>
        </w:rPr>
        <w:t xml:space="preserve"> </w:t>
      </w:r>
      <w:r>
        <w:rPr>
          <w:sz w:val="28"/>
        </w:rPr>
        <w:t>местного</w:t>
      </w:r>
    </w:p>
    <w:p w:rsidR="003A22E1" w:rsidRDefault="00A11A67">
      <w:pPr>
        <w:pStyle w:val="a3"/>
        <w:spacing w:line="321" w:lineRule="exact"/>
        <w:ind w:left="128" w:right="135" w:firstLine="0"/>
        <w:jc w:val="center"/>
      </w:pPr>
      <w:r>
        <w:t>самоуправления и иных органов, участвующих в предоставлении</w:t>
      </w:r>
    </w:p>
    <w:p w:rsidR="003A22E1" w:rsidRDefault="00A11A67">
      <w:pPr>
        <w:pStyle w:val="a3"/>
        <w:ind w:left="128" w:right="136" w:firstLine="0"/>
        <w:jc w:val="center"/>
      </w:pPr>
      <w:r>
        <w:t>муниципальной услуги, и которые заявитель вправе представить, а также</w:t>
      </w:r>
    </w:p>
    <w:p w:rsidR="003A22E1" w:rsidRDefault="00A11A67">
      <w:pPr>
        <w:pStyle w:val="a3"/>
        <w:spacing w:before="2"/>
        <w:ind w:left="128" w:right="140" w:firstLine="0"/>
        <w:jc w:val="center"/>
      </w:pPr>
      <w:r>
        <w:t>способы их получения заявителями, в том числе в электронной форме, порядок их представления</w:t>
      </w:r>
    </w:p>
    <w:p w:rsidR="003A22E1" w:rsidRDefault="003A22E1">
      <w:pPr>
        <w:pStyle w:val="a3"/>
        <w:spacing w:before="10"/>
        <w:ind w:left="0" w:firstLine="0"/>
        <w:jc w:val="left"/>
        <w:rPr>
          <w:sz w:val="27"/>
        </w:rPr>
      </w:pPr>
    </w:p>
    <w:p w:rsidR="003A22E1" w:rsidRDefault="00A11A67">
      <w:pPr>
        <w:pStyle w:val="a5"/>
        <w:numPr>
          <w:ilvl w:val="3"/>
          <w:numId w:val="1"/>
        </w:numPr>
        <w:tabs>
          <w:tab w:val="left" w:pos="1575"/>
        </w:tabs>
        <w:ind w:right="108" w:firstLine="708"/>
        <w:rPr>
          <w:sz w:val="28"/>
        </w:rPr>
      </w:pPr>
      <w:r>
        <w:rPr>
          <w:sz w:val="28"/>
        </w:rPr>
        <w:t>Заявитель вправе представить документы и информацию, необходимые для выдачи уведомления о соответствии, по собственной инициативе.</w:t>
      </w:r>
    </w:p>
    <w:p w:rsidR="003A22E1" w:rsidRDefault="00DE149E" w:rsidP="00DE149E">
      <w:pPr>
        <w:ind w:firstLine="540"/>
        <w:jc w:val="both"/>
        <w:rPr>
          <w:sz w:val="28"/>
        </w:rPr>
      </w:pPr>
      <w:r>
        <w:rPr>
          <w:sz w:val="28"/>
          <w:szCs w:val="28"/>
          <w:lang w:eastAsia="ru-RU"/>
        </w:rPr>
        <w:t>П</w:t>
      </w:r>
      <w:r w:rsidRPr="00DE149E">
        <w:rPr>
          <w:sz w:val="28"/>
          <w:szCs w:val="28"/>
          <w:lang w:eastAsia="ru-RU"/>
        </w:rPr>
        <w:t>равоустанавливающие документы</w:t>
      </w:r>
      <w:r>
        <w:rPr>
          <w:sz w:val="28"/>
          <w:szCs w:val="28"/>
          <w:lang w:eastAsia="ru-RU"/>
        </w:rPr>
        <w:t xml:space="preserve"> </w:t>
      </w:r>
      <w:r>
        <w:rPr>
          <w:sz w:val="28"/>
        </w:rPr>
        <w:t>(их копии или сведения, содержащиеся в них)</w:t>
      </w:r>
      <w:r w:rsidRPr="00DE149E">
        <w:rPr>
          <w:sz w:val="28"/>
          <w:szCs w:val="28"/>
          <w:lang w:eastAsia="ru-RU"/>
        </w:rPr>
        <w:t xml:space="preserve"> на земельный участок в случае, если права на него не зарегистрированы в Едином государственном реестре недвижимости</w:t>
      </w:r>
      <w:r w:rsidR="00A11A67">
        <w:rPr>
          <w:sz w:val="28"/>
        </w:rPr>
        <w:t>,</w:t>
      </w:r>
      <w:r>
        <w:rPr>
          <w:sz w:val="28"/>
        </w:rPr>
        <w:t xml:space="preserve"> </w:t>
      </w:r>
      <w:r w:rsidR="00A11A67">
        <w:rPr>
          <w:sz w:val="28"/>
        </w:rPr>
        <w:t>запрашиваются органами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если застройщик не представил указанные документы самостоятельно.</w:t>
      </w:r>
    </w:p>
    <w:p w:rsidR="003A22E1" w:rsidRDefault="00A11A67">
      <w:pPr>
        <w:pStyle w:val="a3"/>
        <w:spacing w:before="2"/>
        <w:ind w:right="105"/>
      </w:pPr>
      <w:r>
        <w:t xml:space="preserve">По межведомственным запросам органов местного самоуправления,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w:t>
      </w:r>
      <w:r>
        <w:lastRenderedPageBreak/>
        <w:t>получения соответствующего межведомственного запроса.</w:t>
      </w:r>
    </w:p>
    <w:p w:rsidR="003A22E1" w:rsidRDefault="00A11A67">
      <w:pPr>
        <w:pStyle w:val="a5"/>
        <w:numPr>
          <w:ilvl w:val="3"/>
          <w:numId w:val="1"/>
        </w:numPr>
        <w:tabs>
          <w:tab w:val="left" w:pos="1562"/>
          <w:tab w:val="left" w:pos="1563"/>
          <w:tab w:val="left" w:pos="2165"/>
          <w:tab w:val="left" w:pos="3283"/>
          <w:tab w:val="left" w:pos="3578"/>
          <w:tab w:val="left" w:pos="5361"/>
          <w:tab w:val="left" w:pos="5573"/>
          <w:tab w:val="left" w:pos="6261"/>
          <w:tab w:val="left" w:pos="7092"/>
          <w:tab w:val="left" w:pos="7569"/>
          <w:tab w:val="left" w:pos="8322"/>
          <w:tab w:val="left" w:pos="9408"/>
          <w:tab w:val="left" w:pos="9574"/>
        </w:tabs>
        <w:ind w:right="108" w:firstLine="708"/>
        <w:jc w:val="right"/>
        <w:rPr>
          <w:sz w:val="28"/>
        </w:rPr>
      </w:pPr>
      <w:r>
        <w:rPr>
          <w:sz w:val="28"/>
        </w:rPr>
        <w:t>Требование</w:t>
      </w:r>
      <w:r>
        <w:rPr>
          <w:sz w:val="28"/>
        </w:rPr>
        <w:tab/>
        <w:t>представления</w:t>
      </w:r>
      <w:r>
        <w:rPr>
          <w:sz w:val="28"/>
        </w:rPr>
        <w:tab/>
        <w:t>документов</w:t>
      </w:r>
      <w:r>
        <w:rPr>
          <w:sz w:val="28"/>
        </w:rPr>
        <w:tab/>
        <w:t>и</w:t>
      </w:r>
      <w:r>
        <w:rPr>
          <w:sz w:val="28"/>
        </w:rPr>
        <w:tab/>
        <w:t>информации</w:t>
      </w:r>
      <w:r>
        <w:rPr>
          <w:sz w:val="28"/>
        </w:rPr>
        <w:tab/>
      </w:r>
      <w:r>
        <w:rPr>
          <w:spacing w:val="-2"/>
          <w:sz w:val="28"/>
        </w:rPr>
        <w:t xml:space="preserve">или </w:t>
      </w:r>
      <w:r>
        <w:rPr>
          <w:sz w:val="28"/>
        </w:rPr>
        <w:t>осуществления</w:t>
      </w:r>
      <w:r>
        <w:rPr>
          <w:sz w:val="28"/>
        </w:rPr>
        <w:tab/>
        <w:t>действий,</w:t>
      </w:r>
      <w:r>
        <w:rPr>
          <w:sz w:val="28"/>
        </w:rPr>
        <w:tab/>
        <w:t>представление</w:t>
      </w:r>
      <w:r>
        <w:rPr>
          <w:sz w:val="28"/>
        </w:rPr>
        <w:tab/>
      </w:r>
      <w:r>
        <w:rPr>
          <w:sz w:val="28"/>
        </w:rPr>
        <w:tab/>
        <w:t>или</w:t>
      </w:r>
      <w:r>
        <w:rPr>
          <w:sz w:val="28"/>
        </w:rPr>
        <w:tab/>
        <w:t>осуществление</w:t>
      </w:r>
      <w:r>
        <w:rPr>
          <w:sz w:val="28"/>
        </w:rPr>
        <w:tab/>
        <w:t>которых</w:t>
      </w:r>
      <w:r>
        <w:rPr>
          <w:sz w:val="28"/>
        </w:rPr>
        <w:tab/>
      </w:r>
      <w:r>
        <w:rPr>
          <w:sz w:val="28"/>
        </w:rPr>
        <w:tab/>
      </w:r>
      <w:r>
        <w:rPr>
          <w:spacing w:val="-6"/>
          <w:sz w:val="28"/>
        </w:rPr>
        <w:t xml:space="preserve">не </w:t>
      </w:r>
      <w:r>
        <w:rPr>
          <w:sz w:val="28"/>
        </w:rPr>
        <w:t>предусмотрено нормативными правовыми актами,</w:t>
      </w:r>
      <w:r>
        <w:rPr>
          <w:spacing w:val="43"/>
          <w:sz w:val="28"/>
        </w:rPr>
        <w:t xml:space="preserve"> </w:t>
      </w:r>
      <w:r>
        <w:rPr>
          <w:sz w:val="28"/>
        </w:rPr>
        <w:t>регулирующими</w:t>
      </w:r>
      <w:r>
        <w:rPr>
          <w:spacing w:val="30"/>
          <w:sz w:val="28"/>
        </w:rPr>
        <w:t xml:space="preserve"> </w:t>
      </w:r>
      <w:r>
        <w:rPr>
          <w:sz w:val="28"/>
        </w:rPr>
        <w:t>отношения, возникающие в связи с предоставлением муниципальной услуги,</w:t>
      </w:r>
      <w:r>
        <w:rPr>
          <w:spacing w:val="-29"/>
          <w:sz w:val="28"/>
        </w:rPr>
        <w:t xml:space="preserve"> </w:t>
      </w:r>
      <w:r>
        <w:rPr>
          <w:sz w:val="28"/>
        </w:rPr>
        <w:t>не</w:t>
      </w:r>
      <w:r>
        <w:rPr>
          <w:spacing w:val="-4"/>
          <w:sz w:val="28"/>
        </w:rPr>
        <w:t xml:space="preserve"> </w:t>
      </w:r>
      <w:r>
        <w:rPr>
          <w:sz w:val="28"/>
        </w:rPr>
        <w:t>допускается. Требование представления документов и информации,</w:t>
      </w:r>
      <w:r>
        <w:rPr>
          <w:spacing w:val="35"/>
          <w:sz w:val="28"/>
        </w:rPr>
        <w:t xml:space="preserve"> </w:t>
      </w:r>
      <w:r>
        <w:rPr>
          <w:sz w:val="28"/>
        </w:rPr>
        <w:t>которые находятся</w:t>
      </w:r>
    </w:p>
    <w:p w:rsidR="003A22E1" w:rsidRDefault="00A11A67">
      <w:pPr>
        <w:pStyle w:val="a3"/>
        <w:spacing w:before="62"/>
        <w:ind w:right="108" w:firstLine="0"/>
      </w:pPr>
      <w:r>
        <w:t>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не допускается.</w:t>
      </w:r>
    </w:p>
    <w:p w:rsidR="003A22E1" w:rsidRDefault="003A22E1">
      <w:pPr>
        <w:pStyle w:val="a3"/>
        <w:spacing w:before="1"/>
        <w:ind w:left="0" w:firstLine="0"/>
        <w:jc w:val="left"/>
      </w:pPr>
    </w:p>
    <w:p w:rsidR="003A22E1" w:rsidRDefault="00A11A67">
      <w:pPr>
        <w:pStyle w:val="a5"/>
        <w:numPr>
          <w:ilvl w:val="2"/>
          <w:numId w:val="1"/>
        </w:numPr>
        <w:tabs>
          <w:tab w:val="left" w:pos="1129"/>
        </w:tabs>
        <w:ind w:left="1517" w:right="316" w:hanging="670"/>
        <w:jc w:val="left"/>
        <w:rPr>
          <w:sz w:val="28"/>
        </w:rPr>
      </w:pPr>
      <w:r>
        <w:rPr>
          <w:sz w:val="28"/>
        </w:rPr>
        <w:t>Исчерпывающий перечень оснований для отказа в приеме документов, необходимых для предоставления муниципальной</w:t>
      </w:r>
      <w:r>
        <w:rPr>
          <w:spacing w:val="-5"/>
          <w:sz w:val="28"/>
        </w:rPr>
        <w:t xml:space="preserve"> </w:t>
      </w:r>
      <w:r>
        <w:rPr>
          <w:sz w:val="28"/>
        </w:rPr>
        <w:t>услуги</w:t>
      </w:r>
    </w:p>
    <w:p w:rsidR="003A22E1" w:rsidRDefault="003A22E1">
      <w:pPr>
        <w:pStyle w:val="a3"/>
        <w:spacing w:before="2"/>
        <w:ind w:left="0" w:firstLine="0"/>
        <w:jc w:val="left"/>
      </w:pPr>
    </w:p>
    <w:p w:rsidR="003A22E1" w:rsidRDefault="00A11A67">
      <w:pPr>
        <w:pStyle w:val="a5"/>
        <w:numPr>
          <w:ilvl w:val="3"/>
          <w:numId w:val="1"/>
        </w:numPr>
        <w:tabs>
          <w:tab w:val="left" w:pos="1393"/>
        </w:tabs>
        <w:ind w:right="106" w:firstLine="708"/>
        <w:rPr>
          <w:sz w:val="28"/>
        </w:rPr>
      </w:pPr>
      <w:r>
        <w:rPr>
          <w:sz w:val="28"/>
        </w:rPr>
        <w:t>Гр</w:t>
      </w:r>
      <w:r w:rsidR="00303D79">
        <w:rPr>
          <w:sz w:val="28"/>
        </w:rPr>
        <w:t>К</w:t>
      </w:r>
      <w:r>
        <w:rPr>
          <w:sz w:val="28"/>
        </w:rPr>
        <w:t xml:space="preserve"> РФ оснований для отказа в приеме документов, необходимых для предоставления муниципальной услуги не установлено.</w:t>
      </w:r>
    </w:p>
    <w:p w:rsidR="003A22E1" w:rsidRDefault="00A11A67">
      <w:pPr>
        <w:pStyle w:val="a5"/>
        <w:numPr>
          <w:ilvl w:val="3"/>
          <w:numId w:val="1"/>
        </w:numPr>
        <w:tabs>
          <w:tab w:val="left" w:pos="1407"/>
        </w:tabs>
        <w:ind w:right="106" w:firstLine="708"/>
        <w:rPr>
          <w:sz w:val="28"/>
        </w:rPr>
      </w:pPr>
      <w:r>
        <w:rPr>
          <w:sz w:val="28"/>
        </w:rPr>
        <w:t xml:space="preserve">В случае отсутствия в уведомлении об окончании строительства сведений, предусмотренных абзацем первым части 16 статьи 55 </w:t>
      </w:r>
      <w:r w:rsidR="00303D79">
        <w:rPr>
          <w:sz w:val="28"/>
        </w:rPr>
        <w:t>ГрК</w:t>
      </w:r>
      <w:r>
        <w:rPr>
          <w:sz w:val="28"/>
        </w:rPr>
        <w:t xml:space="preserve"> РФ, или отсутствия документов, прилагаемых к нему и предусмотренных </w:t>
      </w:r>
      <w:r w:rsidR="00303D79">
        <w:rPr>
          <w:sz w:val="28"/>
          <w:szCs w:val="28"/>
        </w:rPr>
        <w:t>пунктом</w:t>
      </w:r>
      <w:r w:rsidR="00303D79" w:rsidRPr="003C6BCC">
        <w:rPr>
          <w:sz w:val="28"/>
          <w:szCs w:val="28"/>
        </w:rPr>
        <w:t xml:space="preserve"> 6.1 подраздела 6 раздела </w:t>
      </w:r>
      <w:r w:rsidR="00303D79" w:rsidRPr="003C6BCC">
        <w:rPr>
          <w:sz w:val="28"/>
          <w:szCs w:val="28"/>
          <w:lang w:val="en-US"/>
        </w:rPr>
        <w:t>II</w:t>
      </w:r>
      <w:r w:rsidR="00303D79" w:rsidRPr="003C6BCC">
        <w:rPr>
          <w:sz w:val="28"/>
          <w:szCs w:val="28"/>
        </w:rPr>
        <w:t xml:space="preserve"> настоящего Административного регламента</w:t>
      </w:r>
      <w:r>
        <w:rPr>
          <w:sz w:val="28"/>
        </w:rPr>
        <w:t>,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Градостроительного кодекса РФ), уполномоченные на выдачу разрешений на строительство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w:t>
      </w:r>
      <w:r>
        <w:rPr>
          <w:spacing w:val="-2"/>
          <w:sz w:val="28"/>
        </w:rPr>
        <w:t xml:space="preserve"> </w:t>
      </w:r>
      <w:r>
        <w:rPr>
          <w:sz w:val="28"/>
        </w:rPr>
        <w:t>ненаправленным.</w:t>
      </w:r>
    </w:p>
    <w:p w:rsidR="003A22E1" w:rsidRDefault="003A22E1">
      <w:pPr>
        <w:pStyle w:val="a3"/>
        <w:ind w:left="0" w:firstLine="0"/>
        <w:jc w:val="left"/>
      </w:pPr>
    </w:p>
    <w:p w:rsidR="003A22E1" w:rsidRDefault="00A11A67">
      <w:pPr>
        <w:pStyle w:val="a5"/>
        <w:numPr>
          <w:ilvl w:val="2"/>
          <w:numId w:val="1"/>
        </w:numPr>
        <w:tabs>
          <w:tab w:val="left" w:pos="1045"/>
        </w:tabs>
        <w:ind w:left="2599" w:right="229" w:hanging="1836"/>
        <w:jc w:val="left"/>
        <w:rPr>
          <w:sz w:val="28"/>
        </w:rPr>
      </w:pPr>
      <w:r>
        <w:rPr>
          <w:sz w:val="28"/>
        </w:rPr>
        <w:t>Исчерпывающий перечень оснований для приостановления или отказа в предоставлении муниципальной</w:t>
      </w:r>
      <w:r>
        <w:rPr>
          <w:spacing w:val="2"/>
          <w:sz w:val="28"/>
        </w:rPr>
        <w:t xml:space="preserve"> </w:t>
      </w:r>
      <w:r>
        <w:rPr>
          <w:sz w:val="28"/>
        </w:rPr>
        <w:t>услуги</w:t>
      </w:r>
    </w:p>
    <w:p w:rsidR="003A22E1" w:rsidRDefault="003A22E1">
      <w:pPr>
        <w:pStyle w:val="a3"/>
        <w:spacing w:before="1"/>
        <w:ind w:left="0" w:firstLine="0"/>
        <w:jc w:val="left"/>
      </w:pPr>
    </w:p>
    <w:p w:rsidR="003A22E1" w:rsidRDefault="00A11A67">
      <w:pPr>
        <w:pStyle w:val="a5"/>
        <w:numPr>
          <w:ilvl w:val="3"/>
          <w:numId w:val="1"/>
        </w:numPr>
        <w:tabs>
          <w:tab w:val="left" w:pos="1441"/>
        </w:tabs>
        <w:ind w:right="115" w:firstLine="708"/>
        <w:rPr>
          <w:sz w:val="28"/>
        </w:rPr>
      </w:pPr>
      <w:r>
        <w:rPr>
          <w:sz w:val="28"/>
        </w:rPr>
        <w:t xml:space="preserve">Оснований для приостановления предоставления муниципальной услуги </w:t>
      </w:r>
      <w:r w:rsidR="00303D79">
        <w:rPr>
          <w:sz w:val="28"/>
        </w:rPr>
        <w:t>ГрК</w:t>
      </w:r>
      <w:r>
        <w:rPr>
          <w:sz w:val="28"/>
        </w:rPr>
        <w:t xml:space="preserve"> РФ не</w:t>
      </w:r>
      <w:r>
        <w:rPr>
          <w:spacing w:val="-6"/>
          <w:sz w:val="28"/>
        </w:rPr>
        <w:t xml:space="preserve"> </w:t>
      </w:r>
      <w:r>
        <w:rPr>
          <w:sz w:val="28"/>
        </w:rPr>
        <w:t>предусмотрено.</w:t>
      </w:r>
    </w:p>
    <w:p w:rsidR="003A22E1" w:rsidRDefault="00A11A67">
      <w:pPr>
        <w:pStyle w:val="a5"/>
        <w:numPr>
          <w:ilvl w:val="3"/>
          <w:numId w:val="1"/>
        </w:numPr>
        <w:tabs>
          <w:tab w:val="left" w:pos="1302"/>
        </w:tabs>
        <w:ind w:right="115" w:firstLine="708"/>
        <w:rPr>
          <w:sz w:val="28"/>
        </w:rPr>
      </w:pPr>
      <w:r>
        <w:rPr>
          <w:sz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3A22E1" w:rsidRDefault="00A11A67">
      <w:pPr>
        <w:pStyle w:val="a5"/>
        <w:numPr>
          <w:ilvl w:val="0"/>
          <w:numId w:val="26"/>
        </w:numPr>
        <w:tabs>
          <w:tab w:val="left" w:pos="1455"/>
        </w:tabs>
        <w:spacing w:before="1"/>
        <w:ind w:hanging="644"/>
        <w:rPr>
          <w:sz w:val="28"/>
        </w:rPr>
      </w:pPr>
      <w:r>
        <w:rPr>
          <w:sz w:val="28"/>
        </w:rPr>
        <w:t>параметры построенных или реконструированных</w:t>
      </w:r>
      <w:r>
        <w:rPr>
          <w:spacing w:val="67"/>
          <w:sz w:val="28"/>
        </w:rPr>
        <w:t xml:space="preserve"> </w:t>
      </w:r>
      <w:r>
        <w:rPr>
          <w:sz w:val="28"/>
        </w:rPr>
        <w:t>объекта</w:t>
      </w:r>
    </w:p>
    <w:p w:rsidR="003A22E1" w:rsidRDefault="00A11A67">
      <w:pPr>
        <w:pStyle w:val="a3"/>
        <w:spacing w:before="62"/>
        <w:ind w:right="104" w:firstLine="0"/>
      </w:pPr>
      <w:r>
        <w:t xml:space="preserve">индивидуального жилищного строительства или садового дома не соответствуют указанным в пункте 1 части 19 статьи 55 </w:t>
      </w:r>
      <w:r w:rsidR="00303D79">
        <w:t>ГрК</w:t>
      </w:r>
      <w:r>
        <w:t xml:space="preserve">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w:t>
      </w:r>
      <w:r w:rsidR="00303D79">
        <w:t xml:space="preserve"> Семикаракорского городского поселения</w:t>
      </w:r>
      <w:r>
        <w:t xml:space="preserve">, документацией по планировке территории, или обязательным требованиям к параметрам объектов капитального строительства, установленным </w:t>
      </w:r>
      <w:r w:rsidR="00303D79">
        <w:t>ГрК</w:t>
      </w:r>
      <w:r>
        <w:t xml:space="preserve"> РФ, другими федеральными</w:t>
      </w:r>
      <w:r>
        <w:rPr>
          <w:spacing w:val="-3"/>
        </w:rPr>
        <w:t xml:space="preserve"> </w:t>
      </w:r>
      <w:r>
        <w:t>законами;</w:t>
      </w:r>
    </w:p>
    <w:p w:rsidR="003A22E1" w:rsidRDefault="00A11A67">
      <w:pPr>
        <w:pStyle w:val="a5"/>
        <w:numPr>
          <w:ilvl w:val="0"/>
          <w:numId w:val="26"/>
        </w:numPr>
        <w:tabs>
          <w:tab w:val="left" w:pos="1621"/>
        </w:tabs>
        <w:spacing w:before="3"/>
        <w:ind w:left="103" w:right="113" w:firstLine="708"/>
        <w:rPr>
          <w:sz w:val="28"/>
        </w:rPr>
      </w:pPr>
      <w:r>
        <w:rPr>
          <w:sz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A22E1" w:rsidRDefault="00A11A67">
      <w:pPr>
        <w:pStyle w:val="a5"/>
        <w:numPr>
          <w:ilvl w:val="0"/>
          <w:numId w:val="26"/>
        </w:numPr>
        <w:tabs>
          <w:tab w:val="left" w:pos="1181"/>
        </w:tabs>
        <w:ind w:left="103" w:right="109" w:firstLine="708"/>
        <w:rPr>
          <w:sz w:val="28"/>
        </w:rPr>
      </w:pPr>
      <w:r>
        <w:rPr>
          <w:sz w:val="28"/>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w:t>
      </w:r>
      <w:r>
        <w:rPr>
          <w:spacing w:val="-8"/>
          <w:sz w:val="28"/>
        </w:rPr>
        <w:t xml:space="preserve"> </w:t>
      </w:r>
      <w:r>
        <w:rPr>
          <w:sz w:val="28"/>
        </w:rPr>
        <w:t>эксплуатацию.</w:t>
      </w:r>
    </w:p>
    <w:p w:rsidR="003A22E1" w:rsidRDefault="00A11A67">
      <w:pPr>
        <w:pStyle w:val="a5"/>
        <w:numPr>
          <w:ilvl w:val="3"/>
          <w:numId w:val="1"/>
        </w:numPr>
        <w:tabs>
          <w:tab w:val="left" w:pos="1330"/>
        </w:tabs>
        <w:ind w:right="108" w:firstLine="708"/>
        <w:rPr>
          <w:sz w:val="28"/>
        </w:rPr>
      </w:pPr>
      <w:r>
        <w:rPr>
          <w:sz w:val="28"/>
        </w:rPr>
        <w:t>При повторном обращении не допускается требование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w:t>
      </w:r>
      <w:r>
        <w:rPr>
          <w:spacing w:val="-2"/>
          <w:sz w:val="28"/>
        </w:rPr>
        <w:t xml:space="preserve"> </w:t>
      </w:r>
      <w:r>
        <w:rPr>
          <w:sz w:val="28"/>
        </w:rPr>
        <w:t>случаев:</w:t>
      </w:r>
    </w:p>
    <w:p w:rsidR="003A22E1" w:rsidRDefault="00A11A67">
      <w:pPr>
        <w:pStyle w:val="a3"/>
        <w:ind w:right="110"/>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w:t>
      </w:r>
      <w:r>
        <w:rPr>
          <w:spacing w:val="-6"/>
        </w:rPr>
        <w:t xml:space="preserve"> </w:t>
      </w:r>
      <w:r>
        <w:t>услуги;</w:t>
      </w:r>
    </w:p>
    <w:p w:rsidR="003A22E1" w:rsidRDefault="00A11A67">
      <w:pPr>
        <w:pStyle w:val="a3"/>
        <w:ind w:right="111"/>
      </w:pPr>
      <w: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w:t>
      </w:r>
      <w:r>
        <w:rPr>
          <w:spacing w:val="-1"/>
        </w:rPr>
        <w:t xml:space="preserve"> </w:t>
      </w:r>
      <w:r>
        <w:t>документов;</w:t>
      </w:r>
    </w:p>
    <w:p w:rsidR="003A22E1" w:rsidRDefault="00A11A67">
      <w:pPr>
        <w:pStyle w:val="a3"/>
        <w:spacing w:before="1"/>
        <w:ind w:right="113"/>
      </w:pPr>
      <w:r>
        <w:t>в) истечение срока действия документов или изменение информации после первоначального отказа в предоставлении муниципальной услуги;</w:t>
      </w:r>
    </w:p>
    <w:p w:rsidR="003A22E1" w:rsidRDefault="00A11A67">
      <w:pPr>
        <w:pStyle w:val="a3"/>
        <w:tabs>
          <w:tab w:val="left" w:pos="3380"/>
          <w:tab w:val="left" w:pos="6339"/>
          <w:tab w:val="left" w:pos="8213"/>
        </w:tabs>
        <w:ind w:right="112"/>
      </w:pPr>
      <w:r>
        <w:lastRenderedPageBreak/>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в предоставлении муниципальной услуги, о чем в письменном виде за подписью руководителя органа, предоставляющего</w:t>
      </w:r>
      <w:r>
        <w:tab/>
        <w:t>муниципальную</w:t>
      </w:r>
      <w:r>
        <w:tab/>
        <w:t>услугу,</w:t>
      </w:r>
      <w:r>
        <w:tab/>
      </w:r>
      <w:r>
        <w:rPr>
          <w:spacing w:val="-1"/>
        </w:rPr>
        <w:t xml:space="preserve">руководителя </w:t>
      </w:r>
      <w:r>
        <w:t>многофункционального центра уведомляется заявитель, а также приносятся извинения за доставленные</w:t>
      </w:r>
      <w:r>
        <w:rPr>
          <w:spacing w:val="-5"/>
        </w:rPr>
        <w:t xml:space="preserve"> </w:t>
      </w:r>
      <w:r>
        <w:t>неудобства.</w:t>
      </w:r>
    </w:p>
    <w:p w:rsidR="003A22E1" w:rsidRDefault="003A22E1">
      <w:pPr>
        <w:pStyle w:val="a3"/>
        <w:spacing w:before="10"/>
        <w:ind w:left="0" w:firstLine="0"/>
        <w:jc w:val="left"/>
        <w:rPr>
          <w:sz w:val="27"/>
        </w:rPr>
      </w:pPr>
    </w:p>
    <w:p w:rsidR="003A22E1" w:rsidRPr="00303D79" w:rsidRDefault="00A11A67" w:rsidP="00303D79">
      <w:pPr>
        <w:pStyle w:val="a5"/>
        <w:numPr>
          <w:ilvl w:val="2"/>
          <w:numId w:val="1"/>
        </w:numPr>
        <w:tabs>
          <w:tab w:val="left" w:pos="567"/>
          <w:tab w:val="left" w:pos="9923"/>
        </w:tabs>
        <w:spacing w:before="62"/>
        <w:ind w:left="142" w:right="47" w:firstLine="0"/>
        <w:jc w:val="both"/>
        <w:rPr>
          <w:sz w:val="28"/>
          <w:szCs w:val="28"/>
        </w:rPr>
      </w:pPr>
      <w:r w:rsidRPr="00303D79">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w:t>
      </w:r>
      <w:r w:rsidRPr="00303D79">
        <w:rPr>
          <w:spacing w:val="-9"/>
          <w:sz w:val="28"/>
          <w:szCs w:val="28"/>
        </w:rPr>
        <w:t xml:space="preserve"> </w:t>
      </w:r>
      <w:r w:rsidRPr="00303D79">
        <w:rPr>
          <w:sz w:val="28"/>
          <w:szCs w:val="28"/>
        </w:rPr>
        <w:t>в</w:t>
      </w:r>
      <w:r w:rsidR="00303D79" w:rsidRPr="00303D79">
        <w:rPr>
          <w:sz w:val="28"/>
          <w:szCs w:val="28"/>
        </w:rPr>
        <w:t xml:space="preserve"> </w:t>
      </w:r>
      <w:r w:rsidRPr="00303D79">
        <w:rPr>
          <w:sz w:val="28"/>
          <w:szCs w:val="28"/>
        </w:rPr>
        <w:t>предоставлении муниципальной услуги</w:t>
      </w:r>
    </w:p>
    <w:p w:rsidR="003A22E1" w:rsidRDefault="003A22E1">
      <w:pPr>
        <w:pStyle w:val="a3"/>
        <w:spacing w:before="2"/>
        <w:ind w:left="0" w:firstLine="0"/>
        <w:jc w:val="left"/>
      </w:pPr>
    </w:p>
    <w:p w:rsidR="003A22E1" w:rsidRDefault="00A11A67">
      <w:pPr>
        <w:pStyle w:val="a5"/>
        <w:numPr>
          <w:ilvl w:val="3"/>
          <w:numId w:val="1"/>
        </w:numPr>
        <w:tabs>
          <w:tab w:val="left" w:pos="1713"/>
        </w:tabs>
        <w:ind w:right="108" w:firstLine="708"/>
        <w:rPr>
          <w:sz w:val="28"/>
        </w:rPr>
      </w:pPr>
      <w:r>
        <w:rPr>
          <w:sz w:val="28"/>
        </w:rPr>
        <w:t xml:space="preserve">Необходимых и обязательных услуг для предоставления муниципальной услуги </w:t>
      </w:r>
      <w:r w:rsidR="00010108">
        <w:rPr>
          <w:sz w:val="28"/>
        </w:rPr>
        <w:t>ГрК</w:t>
      </w:r>
      <w:r>
        <w:rPr>
          <w:sz w:val="28"/>
        </w:rPr>
        <w:t xml:space="preserve"> РФ не</w:t>
      </w:r>
      <w:r>
        <w:rPr>
          <w:spacing w:val="-9"/>
          <w:sz w:val="28"/>
        </w:rPr>
        <w:t xml:space="preserve"> </w:t>
      </w:r>
      <w:r>
        <w:rPr>
          <w:sz w:val="28"/>
        </w:rPr>
        <w:t>установлено.</w:t>
      </w:r>
    </w:p>
    <w:p w:rsidR="003A22E1" w:rsidRDefault="003A22E1">
      <w:pPr>
        <w:pStyle w:val="a3"/>
        <w:spacing w:before="11"/>
        <w:ind w:left="0" w:firstLine="0"/>
        <w:jc w:val="left"/>
        <w:rPr>
          <w:sz w:val="27"/>
        </w:rPr>
      </w:pPr>
    </w:p>
    <w:p w:rsidR="003A22E1" w:rsidRPr="00010108" w:rsidRDefault="00A11A67" w:rsidP="005A3FA2">
      <w:pPr>
        <w:pStyle w:val="a5"/>
        <w:numPr>
          <w:ilvl w:val="2"/>
          <w:numId w:val="1"/>
        </w:numPr>
        <w:tabs>
          <w:tab w:val="left" w:pos="709"/>
        </w:tabs>
        <w:spacing w:line="322" w:lineRule="exact"/>
        <w:ind w:left="142" w:right="47" w:firstLine="709"/>
        <w:jc w:val="center"/>
        <w:rPr>
          <w:sz w:val="28"/>
          <w:szCs w:val="28"/>
        </w:rPr>
      </w:pPr>
      <w:r w:rsidRPr="00010108">
        <w:rPr>
          <w:sz w:val="28"/>
          <w:szCs w:val="28"/>
        </w:rPr>
        <w:t>Размер платы, взимаемой с заявителя при</w:t>
      </w:r>
      <w:r w:rsidRPr="00010108">
        <w:rPr>
          <w:spacing w:val="-6"/>
          <w:sz w:val="28"/>
          <w:szCs w:val="28"/>
        </w:rPr>
        <w:t xml:space="preserve"> </w:t>
      </w:r>
      <w:r w:rsidRPr="00010108">
        <w:rPr>
          <w:sz w:val="28"/>
          <w:szCs w:val="28"/>
        </w:rPr>
        <w:t>предоставлении</w:t>
      </w:r>
      <w:r w:rsidR="00010108" w:rsidRPr="00010108">
        <w:rPr>
          <w:sz w:val="28"/>
          <w:szCs w:val="28"/>
        </w:rPr>
        <w:t xml:space="preserve"> </w:t>
      </w:r>
      <w:r w:rsidRPr="00010108">
        <w:rPr>
          <w:sz w:val="28"/>
          <w:szCs w:val="28"/>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w:t>
      </w:r>
      <w:r w:rsidR="00010108" w:rsidRPr="00010108">
        <w:rPr>
          <w:sz w:val="28"/>
          <w:szCs w:val="28"/>
        </w:rPr>
        <w:t xml:space="preserve"> </w:t>
      </w:r>
      <w:r w:rsidRPr="00010108">
        <w:rPr>
          <w:sz w:val="28"/>
          <w:szCs w:val="28"/>
        </w:rPr>
        <w:t>правовыми актами</w:t>
      </w:r>
    </w:p>
    <w:p w:rsidR="003A22E1" w:rsidRDefault="003A22E1">
      <w:pPr>
        <w:pStyle w:val="a3"/>
        <w:ind w:left="0" w:firstLine="0"/>
        <w:jc w:val="left"/>
      </w:pPr>
    </w:p>
    <w:p w:rsidR="003A22E1" w:rsidRDefault="00A11A67" w:rsidP="00010108">
      <w:pPr>
        <w:pStyle w:val="a3"/>
        <w:ind w:left="811" w:firstLine="0"/>
      </w:pPr>
      <w:r>
        <w:t>Муниципальная услуга предоставляется заявителям на бесплатной основе.</w:t>
      </w:r>
    </w:p>
    <w:p w:rsidR="003A22E1" w:rsidRDefault="003A22E1">
      <w:pPr>
        <w:pStyle w:val="a3"/>
        <w:spacing w:before="2"/>
        <w:ind w:left="0" w:firstLine="0"/>
        <w:jc w:val="left"/>
      </w:pPr>
    </w:p>
    <w:p w:rsidR="00010108" w:rsidRPr="00566070" w:rsidRDefault="00010108" w:rsidP="00010108">
      <w:pPr>
        <w:pStyle w:val="ConsPlusNormal"/>
        <w:ind w:firstLine="540"/>
        <w:jc w:val="center"/>
        <w:rPr>
          <w:rFonts w:ascii="Times New Roman" w:hAnsi="Times New Roman"/>
          <w:sz w:val="28"/>
          <w:szCs w:val="28"/>
        </w:rPr>
      </w:pPr>
      <w:r w:rsidRPr="00566070">
        <w:rPr>
          <w:rFonts w:ascii="Times New Roman" w:hAnsi="Times New Roman"/>
          <w:sz w:val="28"/>
          <w:szCs w:val="28"/>
        </w:rPr>
        <w:t>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p w:rsidR="00010108" w:rsidRPr="00566070" w:rsidRDefault="00010108" w:rsidP="00010108">
      <w:pPr>
        <w:pStyle w:val="ConsPlusNormal"/>
        <w:ind w:firstLine="540"/>
        <w:jc w:val="center"/>
        <w:rPr>
          <w:rFonts w:ascii="Times New Roman" w:hAnsi="Times New Roman"/>
          <w:sz w:val="28"/>
          <w:szCs w:val="28"/>
        </w:rPr>
      </w:pPr>
    </w:p>
    <w:p w:rsidR="00010108" w:rsidRPr="00F830A7" w:rsidRDefault="00010108" w:rsidP="00010108">
      <w:pPr>
        <w:pStyle w:val="ConsPlusNormal"/>
        <w:ind w:firstLine="709"/>
        <w:jc w:val="both"/>
        <w:rPr>
          <w:rFonts w:ascii="Times New Roman" w:hAnsi="Times New Roman"/>
          <w:sz w:val="28"/>
          <w:szCs w:val="28"/>
          <w:highlight w:val="yellow"/>
        </w:rPr>
      </w:pPr>
      <w:r w:rsidRPr="00566070">
        <w:rPr>
          <w:rFonts w:ascii="Times New Roman" w:hAnsi="Times New Roman"/>
          <w:sz w:val="28"/>
          <w:szCs w:val="28"/>
        </w:rPr>
        <w:t>Максимальный срок ожидания в очереди при подаче документов, необходимых для предоставления услуги, в структурном подразделении Администрации либо в МФЦ, а также при получении ее результата не должен превышать 15 минут.</w:t>
      </w:r>
    </w:p>
    <w:p w:rsidR="00010108" w:rsidRPr="00F830A7" w:rsidRDefault="00010108" w:rsidP="00010108">
      <w:pPr>
        <w:pStyle w:val="ConsPlusNormal"/>
        <w:ind w:firstLine="540"/>
        <w:jc w:val="center"/>
        <w:rPr>
          <w:rFonts w:ascii="Times New Roman" w:hAnsi="Times New Roman"/>
          <w:sz w:val="28"/>
          <w:szCs w:val="28"/>
          <w:highlight w:val="yellow"/>
        </w:rPr>
      </w:pPr>
    </w:p>
    <w:p w:rsidR="00010108" w:rsidRPr="002D386E" w:rsidRDefault="00010108" w:rsidP="00010108">
      <w:pPr>
        <w:pStyle w:val="ConsPlusNormal"/>
        <w:ind w:firstLine="540"/>
        <w:jc w:val="center"/>
        <w:rPr>
          <w:rFonts w:ascii="Times New Roman" w:hAnsi="Times New Roman"/>
          <w:sz w:val="28"/>
          <w:szCs w:val="28"/>
        </w:rPr>
      </w:pPr>
      <w:r w:rsidRPr="002D386E">
        <w:rPr>
          <w:rFonts w:ascii="Times New Roman" w:hAnsi="Times New Roman"/>
          <w:sz w:val="28"/>
          <w:szCs w:val="28"/>
        </w:rPr>
        <w:t>13. Срок регистрации запроса заявителя о предоставлении муниципальной услуги</w:t>
      </w:r>
    </w:p>
    <w:p w:rsidR="00010108" w:rsidRPr="002D386E" w:rsidRDefault="00010108" w:rsidP="00010108">
      <w:pPr>
        <w:pStyle w:val="ConsPlusNormal"/>
        <w:ind w:firstLine="540"/>
        <w:jc w:val="center"/>
        <w:rPr>
          <w:rFonts w:ascii="Times New Roman" w:hAnsi="Times New Roman"/>
          <w:sz w:val="28"/>
          <w:szCs w:val="28"/>
        </w:rPr>
      </w:pP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13.1. Поданное заявителем заявление и прилагаемые к нему документы регистрируется в день его поступления </w:t>
      </w:r>
      <w:r w:rsidRPr="00565DAE">
        <w:rPr>
          <w:rFonts w:ascii="Times New Roman" w:hAnsi="Times New Roman"/>
          <w:sz w:val="28"/>
          <w:szCs w:val="28"/>
        </w:rPr>
        <w:t>в приемной Администрации</w:t>
      </w:r>
      <w:r w:rsidRPr="002D386E">
        <w:rPr>
          <w:rFonts w:ascii="Times New Roman" w:hAnsi="Times New Roman"/>
          <w:sz w:val="28"/>
          <w:szCs w:val="28"/>
        </w:rPr>
        <w:t xml:space="preserve"> с присвоением ему регистрационного номера.</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13.2. Регистрация заявления, поданного в МФЦ, осуществляется работником МФЦ в день обращения заявителя посредством занесения </w:t>
      </w:r>
      <w:r w:rsidRPr="002D386E">
        <w:rPr>
          <w:rFonts w:ascii="Times New Roman" w:hAnsi="Times New Roman"/>
          <w:sz w:val="28"/>
          <w:szCs w:val="28"/>
        </w:rPr>
        <w:lastRenderedPageBreak/>
        <w:t>соответствующих сведений в информационную систему МФЦ с присвоением регистрационного номера.</w:t>
      </w:r>
    </w:p>
    <w:p w:rsidR="00010108" w:rsidRPr="002D386E" w:rsidRDefault="00010108" w:rsidP="00010108">
      <w:pPr>
        <w:pStyle w:val="ConsPlusNormal"/>
        <w:ind w:firstLine="540"/>
        <w:jc w:val="center"/>
        <w:rPr>
          <w:rFonts w:ascii="Times New Roman" w:hAnsi="Times New Roman"/>
          <w:sz w:val="28"/>
          <w:szCs w:val="28"/>
        </w:rPr>
      </w:pPr>
    </w:p>
    <w:p w:rsidR="00010108" w:rsidRPr="002D386E" w:rsidRDefault="00010108" w:rsidP="005A3FA2">
      <w:pPr>
        <w:pStyle w:val="ConsPlusNormal"/>
        <w:ind w:firstLine="540"/>
        <w:jc w:val="center"/>
        <w:rPr>
          <w:rFonts w:ascii="Times New Roman" w:hAnsi="Times New Roman"/>
          <w:sz w:val="28"/>
          <w:szCs w:val="28"/>
        </w:rPr>
      </w:pPr>
      <w:r w:rsidRPr="002D386E">
        <w:rPr>
          <w:rFonts w:ascii="Times New Roman" w:hAnsi="Times New Roman"/>
          <w:sz w:val="28"/>
          <w:szCs w:val="28"/>
        </w:rPr>
        <w:t>14.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8"/>
          <w:szCs w:val="28"/>
        </w:rPr>
        <w:t>.</w:t>
      </w:r>
    </w:p>
    <w:p w:rsidR="00010108" w:rsidRPr="002D386E" w:rsidRDefault="00010108" w:rsidP="00010108">
      <w:pPr>
        <w:pStyle w:val="ConsPlusNormal"/>
        <w:ind w:firstLine="540"/>
        <w:jc w:val="center"/>
        <w:rPr>
          <w:rFonts w:ascii="Times New Roman" w:hAnsi="Times New Roman"/>
          <w:sz w:val="28"/>
          <w:szCs w:val="28"/>
        </w:rPr>
      </w:pP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14.1. Требования к помещению Администрации, в котором организуется предоставление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Помещения, в которых оказывается муниципальная услуга, должны быть оборудованы системами кондиционирования и обогрева воздуха, телефонной и факсимильной связью, компьютерами, подключенными к сети Интернет.</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Для ожидания заявителями приема, заполнения необходимых для получения муниципальной услуги документов отводятся места, оборудованные стульями, для возможности оформления документов с наличием писчей бумаги, ручек, бланков документов.</w:t>
      </w:r>
    </w:p>
    <w:p w:rsidR="00010108" w:rsidRPr="00565DAE"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 xml:space="preserve">Информационные щиты, визуальная и текстовая информация (при наличии технической возможности) о порядке предоставления муниципальной услуги размещаются на стенах в непосредственной близости от входной двери (дверей) кабинетов структурного подразделения Администрации, ответственного за предоставление муниципальной услуги. </w:t>
      </w:r>
    </w:p>
    <w:p w:rsidR="00010108" w:rsidRPr="00565DAE"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 xml:space="preserve">На информационных щитах размещаются образцы заполнения заявлений и перечень документов, необходимых для предоставления муниципальной услуги. </w:t>
      </w:r>
    </w:p>
    <w:p w:rsidR="00010108" w:rsidRPr="00565DAE"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14.2. Требования к помещению МФЦ, в котором организуется предоставление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 ориентация инфраструктуры на предоставление</w:t>
      </w:r>
      <w:r w:rsidRPr="002D386E">
        <w:rPr>
          <w:rFonts w:ascii="Times New Roman" w:hAnsi="Times New Roman"/>
          <w:sz w:val="28"/>
          <w:szCs w:val="28"/>
        </w:rPr>
        <w:t xml:space="preserve"> услуг заявителям с ограниченными физическими возможностями (вход в здание должен быть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оборудование помещения для получения муниципальной услуги посетителями с детьми (наличие детской комнаты или детского уголка, при наличии технической возможности);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lastRenderedPageBreak/>
        <w:t>- наличие бесплатного опрятного туалета для посетителей;</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010108" w:rsidRPr="002D386E"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 наличие кулера с питьевой водой, предназначенного для безвозмездного пользования заявителями;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соблюдение чистоты и опрятности помещения, отсутствие неисправной мебели, инвентаря;</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размещение цветов, создание уютной обстановки в секторе информирования и ожидания и (или) секторе приема заявителей.</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Определенные Регламентом требования к местам предоставления муниципальной услуги применяются, если в МФЦ в соответствии с действующим законодательством Российской Федерации не установлены иные более высокие требования.</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14.3. Требования к беспрепятственному доступу инвалидов к помещению, в котором организуется предоставление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Помещение (далее - объект), в котором организуется предоставление муниципальной услуги, для инвалидов обеспечивается:</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условия для беспрепятственного доступа к объектам и предоставляемой в них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предоставления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допуск на объекты сурдопереводчика и тифлосурдопереводчика;</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010108" w:rsidRPr="002D386E" w:rsidRDefault="00010108" w:rsidP="00010108">
      <w:pPr>
        <w:pStyle w:val="ConsPlusNormal"/>
        <w:ind w:firstLine="540"/>
        <w:jc w:val="center"/>
        <w:rPr>
          <w:rFonts w:ascii="Times New Roman" w:hAnsi="Times New Roman"/>
          <w:sz w:val="28"/>
          <w:szCs w:val="28"/>
        </w:rPr>
      </w:pPr>
    </w:p>
    <w:p w:rsidR="00010108" w:rsidRPr="002D386E" w:rsidRDefault="00010108" w:rsidP="00010108">
      <w:pPr>
        <w:pStyle w:val="ConsPlusNormal"/>
        <w:ind w:firstLine="540"/>
        <w:jc w:val="center"/>
        <w:rPr>
          <w:rFonts w:ascii="Times New Roman" w:hAnsi="Times New Roman"/>
          <w:sz w:val="28"/>
          <w:szCs w:val="28"/>
        </w:rPr>
      </w:pPr>
      <w:r w:rsidRPr="002D386E">
        <w:rPr>
          <w:rFonts w:ascii="Times New Roman" w:hAnsi="Times New Roman"/>
          <w:sz w:val="28"/>
          <w:szCs w:val="28"/>
        </w:rPr>
        <w:lastRenderedPageBreak/>
        <w:t>15. Показатели доступности и качества муниципальной услуги</w:t>
      </w:r>
    </w:p>
    <w:p w:rsidR="00010108" w:rsidRPr="002D386E" w:rsidRDefault="00010108" w:rsidP="00010108">
      <w:pPr>
        <w:pStyle w:val="ConsPlusNormal"/>
        <w:ind w:firstLine="540"/>
        <w:jc w:val="center"/>
        <w:rPr>
          <w:rFonts w:ascii="Times New Roman" w:hAnsi="Times New Roman"/>
          <w:sz w:val="28"/>
          <w:szCs w:val="28"/>
        </w:rPr>
      </w:pP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15.1. К показателям, характеризующим качество и доступность муниципальной услуги, относятся:</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 соблюдение сроков предоставления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2) количество жалоб на нарушение порядка предоставления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3) количество обжалований в судебном порядке действий (бездействия) работников и должностных лиц по предоставлению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4) удовлетворенность граждан и организаций качеством и доступностью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5) полнота, актуальность и доступность информации о порядке предоставления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15.2. Соблюдение сроков предоставления муниципальной услуги определяется как:</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отношение количества заявлений, исполненных с нарушением сроков, к общему количеству рассмотренных заявлений за отчетный период;</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15.3. Показатель количества жалоб на нарушение порядка предоставления муниципальной услуги определяется как отношение количества жалоб граждан и организаций к общему количеству поступивших заявлений за отчетный период.</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15.4. Показатель количества обжалований в судебном порядке действий (бездействия) работников и должностных лиц по предоставлению муниципальной услуги определяется как отношение количества удовлетворенных судами требований (исков, заявлений) об обжаловании действий (бездействия) работников и должностных лиц к общему количеству совершенных действий работников и должностных лиц по предоставлению муниципальной услуги за отчетный период.</w:t>
      </w:r>
    </w:p>
    <w:p w:rsidR="00010108" w:rsidRPr="002D386E"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15.5. Полнота, актуальность и доступность информации о порядке предоставления муниципальной услуги, удовлетворенность граждан и организаций качеством и доступностью муниципальной услуги, определяется путем присвоения рейтинга в рамках общественного и ведомственного мониторинга.</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15.6. Взаимодействие заявителя с работником структурного подразделения, ответственного за прием документов, осуществляется в случае непосредственного обращения заявителя в уполномоченный орган по вопросам предоставления муниципальной услуги. Предоставление муниципальной услуги предусматривает однократное взаимодействие заявителя с работниками структурного подразделения, ответственного за прием документов, и однократное взаимодействие заявителя с должностным лицом, ответственным за выдачу документов. Продолжительность одного такого взаимодействия не должна превышать 15 минут.</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15.7. Прием от заявителя заявления о выдаче разрешения, документов, необходимых для предоставления муниципальной услуги, информирование о порядке и ходе предоставления услуги и выдача разрешения могут </w:t>
      </w:r>
      <w:r w:rsidRPr="002D386E">
        <w:rPr>
          <w:rFonts w:ascii="Times New Roman" w:hAnsi="Times New Roman"/>
          <w:sz w:val="28"/>
          <w:szCs w:val="28"/>
        </w:rPr>
        <w:lastRenderedPageBreak/>
        <w:t>осуществляться через многофункциональный центр предоставления государственных и муниципальных услуг.</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Получение заявителем муниципальной услуги в многофункциональном центре предоставления государственных и муниципальных услуг осуществляется в соответствии с соглашением, заключенным между многофункциональным центром предоставления государственных и муниципальных услуг и Администрацией, с момента вступления в силу указанного соглашения о взаимодействии.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15.8. Информация о ходе предоставления муниципальной услуги размещается на официальном сайте Администрации в информационно-телекоммуникационной сети «Интернет»</w:t>
      </w:r>
      <w:r>
        <w:rPr>
          <w:rFonts w:ascii="Times New Roman" w:hAnsi="Times New Roman"/>
          <w:sz w:val="28"/>
          <w:szCs w:val="28"/>
        </w:rPr>
        <w:t xml:space="preserve">, Едином портале, в </w:t>
      </w:r>
      <w:r w:rsidRPr="00740333">
        <w:rPr>
          <w:rFonts w:ascii="Times New Roman" w:hAnsi="Times New Roman"/>
          <w:sz w:val="28"/>
          <w:szCs w:val="28"/>
        </w:rPr>
        <w:t>многофункциональном</w:t>
      </w:r>
      <w:r w:rsidRPr="002D386E">
        <w:rPr>
          <w:rFonts w:ascii="Times New Roman" w:hAnsi="Times New Roman"/>
          <w:sz w:val="28"/>
          <w:szCs w:val="28"/>
        </w:rPr>
        <w:t xml:space="preserve"> центре пр</w:t>
      </w:r>
      <w:r>
        <w:rPr>
          <w:rFonts w:ascii="Times New Roman" w:hAnsi="Times New Roman"/>
          <w:sz w:val="28"/>
          <w:szCs w:val="28"/>
        </w:rPr>
        <w:t>едоставления государственных и м</w:t>
      </w:r>
      <w:r w:rsidRPr="002D386E">
        <w:rPr>
          <w:rFonts w:ascii="Times New Roman" w:hAnsi="Times New Roman"/>
          <w:sz w:val="28"/>
          <w:szCs w:val="28"/>
        </w:rPr>
        <w:t>униципальных услуг, а также предоставляется непосредственно работниками структурного подразделения по телефонам для справок, а также электронным сообщением по адресу, указанному заявителем.</w:t>
      </w:r>
    </w:p>
    <w:p w:rsidR="00010108" w:rsidRDefault="00010108" w:rsidP="00010108">
      <w:pPr>
        <w:pStyle w:val="ConsPlusNormal"/>
        <w:ind w:firstLine="540"/>
        <w:jc w:val="center"/>
        <w:rPr>
          <w:rFonts w:ascii="Times New Roman" w:hAnsi="Times New Roman"/>
          <w:sz w:val="28"/>
          <w:szCs w:val="28"/>
        </w:rPr>
      </w:pPr>
    </w:p>
    <w:p w:rsidR="00010108" w:rsidRPr="002D386E" w:rsidRDefault="00010108" w:rsidP="005A3FA2">
      <w:pPr>
        <w:pStyle w:val="ConsPlusNormal"/>
        <w:ind w:firstLine="540"/>
        <w:jc w:val="center"/>
        <w:rPr>
          <w:rFonts w:ascii="Times New Roman" w:hAnsi="Times New Roman"/>
          <w:sz w:val="28"/>
          <w:szCs w:val="28"/>
        </w:rPr>
      </w:pPr>
      <w:r w:rsidRPr="002D386E">
        <w:rPr>
          <w:rFonts w:ascii="Times New Roman" w:hAnsi="Times New Roman"/>
          <w:sz w:val="28"/>
          <w:szCs w:val="28"/>
        </w:rPr>
        <w:t>16. Иные требования, в том числе учитывающие особенности</w:t>
      </w:r>
      <w:r>
        <w:rPr>
          <w:rFonts w:ascii="Times New Roman" w:hAnsi="Times New Roman"/>
          <w:sz w:val="28"/>
          <w:szCs w:val="28"/>
        </w:rPr>
        <w:t xml:space="preserve"> </w:t>
      </w:r>
      <w:r w:rsidRPr="002D386E">
        <w:rPr>
          <w:rFonts w:ascii="Times New Roman" w:hAnsi="Times New Roman"/>
          <w:sz w:val="28"/>
          <w:szCs w:val="28"/>
        </w:rPr>
        <w:t>предоставления муниципальной услуги в МФЦ предоставления</w:t>
      </w:r>
      <w:r>
        <w:rPr>
          <w:rFonts w:ascii="Times New Roman" w:hAnsi="Times New Roman"/>
          <w:sz w:val="28"/>
          <w:szCs w:val="28"/>
        </w:rPr>
        <w:t xml:space="preserve"> </w:t>
      </w:r>
      <w:r w:rsidRPr="002D386E">
        <w:rPr>
          <w:rFonts w:ascii="Times New Roman" w:hAnsi="Times New Roman"/>
          <w:sz w:val="28"/>
          <w:szCs w:val="28"/>
        </w:rPr>
        <w:t>государственных и муниципальных услуг и особенности</w:t>
      </w:r>
      <w:r>
        <w:rPr>
          <w:rFonts w:ascii="Times New Roman" w:hAnsi="Times New Roman"/>
          <w:sz w:val="28"/>
          <w:szCs w:val="28"/>
        </w:rPr>
        <w:t xml:space="preserve"> </w:t>
      </w:r>
      <w:r w:rsidRPr="002D386E">
        <w:rPr>
          <w:rFonts w:ascii="Times New Roman" w:hAnsi="Times New Roman"/>
          <w:sz w:val="28"/>
          <w:szCs w:val="28"/>
        </w:rPr>
        <w:t>предоставления муниципальной услуги в электронной форме</w:t>
      </w:r>
    </w:p>
    <w:p w:rsidR="00010108" w:rsidRPr="002D386E" w:rsidRDefault="00010108" w:rsidP="00010108">
      <w:pPr>
        <w:pStyle w:val="ConsPlusNormal"/>
        <w:ind w:firstLine="540"/>
        <w:jc w:val="center"/>
        <w:rPr>
          <w:rFonts w:ascii="Times New Roman" w:hAnsi="Times New Roman"/>
          <w:sz w:val="28"/>
          <w:szCs w:val="28"/>
        </w:rPr>
      </w:pP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16.1. Муниципальная услуга может осуществляться через </w:t>
      </w:r>
      <w:r w:rsidRPr="00565DAE">
        <w:rPr>
          <w:rFonts w:ascii="Times New Roman" w:hAnsi="Times New Roman"/>
          <w:sz w:val="28"/>
          <w:szCs w:val="28"/>
        </w:rPr>
        <w:t>многофункциональный центр в соответствии с Соглашением о взаимодействии между МФЦ и Администрацией.</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16.2. Предусмотренные Административным регламентом документы, необходимые для предоставления муниципальной услуги, могут быть поданы заявителем в электронной форме с использованием Единого портала либо непосредственно в </w:t>
      </w:r>
      <w:r>
        <w:rPr>
          <w:rFonts w:ascii="Times New Roman" w:hAnsi="Times New Roman"/>
          <w:sz w:val="28"/>
          <w:szCs w:val="28"/>
        </w:rPr>
        <w:t>МФЦ</w:t>
      </w:r>
      <w:r w:rsidRPr="002D386E">
        <w:rPr>
          <w:rFonts w:ascii="Times New Roman" w:hAnsi="Times New Roman"/>
          <w:sz w:val="28"/>
          <w:szCs w:val="28"/>
        </w:rPr>
        <w:t xml:space="preserve"> предоставления государственных и муниципальных услуг.</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16.3. Для предоставления муниципальной услуги с использованием Единого портала заявитель заполняет форму, в которой необходимо указать сведения, необходимые для получения услуги, и прикрепить необходимые документы. </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16.4. В ходе предоставления муниципальной услуги заявитель получает </w:t>
      </w:r>
      <w:r w:rsidRPr="00565DAE">
        <w:rPr>
          <w:rFonts w:ascii="Times New Roman" w:hAnsi="Times New Roman"/>
          <w:sz w:val="28"/>
          <w:szCs w:val="28"/>
        </w:rPr>
        <w:t>уведомление о статусе</w:t>
      </w:r>
      <w:r w:rsidRPr="002D386E">
        <w:rPr>
          <w:rFonts w:ascii="Times New Roman" w:hAnsi="Times New Roman"/>
          <w:sz w:val="28"/>
          <w:szCs w:val="28"/>
        </w:rPr>
        <w:t xml:space="preserve"> услуги в личном кабинете заявителя на Едином портале.</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16.5. При предоставлении муниципальной услуги в электронной форме осуществляются:</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w:t>
      </w:r>
      <w:r w:rsidRPr="002D386E">
        <w:rPr>
          <w:rFonts w:ascii="Times New Roman" w:hAnsi="Times New Roman"/>
          <w:sz w:val="28"/>
          <w:szCs w:val="28"/>
        </w:rPr>
        <w:lastRenderedPageBreak/>
        <w:t>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3) получение заявителем сведений о ходе выполнения запроса о предоставлении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4) взаимодействие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5) получение заявителем результата предоставления муниципальной услуги, если иное не установлено федеральным законом;</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6) иные действия, необходимые для предоставления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16.6. Использование электронной подписи при оказании муниципальной услуги:</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1)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и требованиями Федерального закона от 27.07.2010 № 210-ФЗ «Об организации предоставления государственных и муниципальных услуг».</w:t>
      </w:r>
    </w:p>
    <w:p w:rsidR="00010108" w:rsidRDefault="00010108" w:rsidP="00010108">
      <w:pPr>
        <w:pStyle w:val="ConsPlusNormal"/>
        <w:widowControl/>
        <w:ind w:firstLine="709"/>
        <w:jc w:val="both"/>
        <w:rPr>
          <w:rFonts w:ascii="Times New Roman" w:hAnsi="Times New Roman"/>
          <w:sz w:val="28"/>
          <w:szCs w:val="28"/>
        </w:rPr>
      </w:pPr>
      <w:r w:rsidRPr="002D386E">
        <w:rPr>
          <w:rFonts w:ascii="Times New Roman" w:hAnsi="Times New Roman"/>
          <w:sz w:val="28"/>
          <w:szCs w:val="28"/>
        </w:rPr>
        <w:t xml:space="preserve">2) Виды электронных подписей, использование которых допускается при обращении за получением государственных и муниципальных услуг, и порядок </w:t>
      </w:r>
      <w:r>
        <w:rPr>
          <w:rFonts w:ascii="Times New Roman" w:hAnsi="Times New Roman"/>
          <w:sz w:val="28"/>
          <w:szCs w:val="28"/>
        </w:rPr>
        <w:t>их использования установлен</w:t>
      </w:r>
      <w:r w:rsidRPr="002D386E">
        <w:rPr>
          <w:rFonts w:ascii="Times New Roman" w:hAnsi="Times New Roman"/>
          <w:sz w:val="28"/>
          <w:szCs w:val="28"/>
        </w:rPr>
        <w:t xml:space="preserve"> Правительством Российской Федерации.</w:t>
      </w:r>
    </w:p>
    <w:p w:rsidR="00010108" w:rsidRDefault="00010108" w:rsidP="00010108">
      <w:pPr>
        <w:pStyle w:val="ConsPlusNormal"/>
        <w:widowControl/>
        <w:ind w:firstLine="540"/>
        <w:jc w:val="center"/>
        <w:rPr>
          <w:rFonts w:ascii="Times New Roman" w:hAnsi="Times New Roman"/>
          <w:sz w:val="28"/>
          <w:szCs w:val="28"/>
        </w:rPr>
      </w:pPr>
    </w:p>
    <w:p w:rsidR="003A22E1" w:rsidRDefault="00010108" w:rsidP="00010108">
      <w:pPr>
        <w:pStyle w:val="a3"/>
        <w:spacing w:before="1"/>
        <w:ind w:left="0" w:firstLine="709"/>
        <w:rPr>
          <w:b/>
        </w:rPr>
      </w:pPr>
      <w:r w:rsidRPr="002D386E">
        <w:rPr>
          <w:b/>
        </w:rPr>
        <w:t>III. Состав, послед</w:t>
      </w:r>
      <w:r>
        <w:rPr>
          <w:b/>
        </w:rPr>
        <w:t>овательность и сроки выполнения а</w:t>
      </w:r>
      <w:r w:rsidRPr="002D386E">
        <w:rPr>
          <w:b/>
        </w:rPr>
        <w:t>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010108" w:rsidRDefault="00010108" w:rsidP="00010108">
      <w:pPr>
        <w:pStyle w:val="a3"/>
        <w:spacing w:before="1"/>
        <w:ind w:left="0" w:firstLine="709"/>
      </w:pPr>
    </w:p>
    <w:p w:rsidR="003A22E1" w:rsidRPr="00010108" w:rsidRDefault="00010108" w:rsidP="00010108">
      <w:pPr>
        <w:tabs>
          <w:tab w:val="left" w:pos="2012"/>
        </w:tabs>
        <w:spacing w:before="1"/>
        <w:ind w:left="993"/>
        <w:jc w:val="center"/>
        <w:rPr>
          <w:sz w:val="28"/>
        </w:rPr>
      </w:pPr>
      <w:r>
        <w:rPr>
          <w:sz w:val="28"/>
        </w:rPr>
        <w:t xml:space="preserve">1. </w:t>
      </w:r>
      <w:r w:rsidR="00A11A67" w:rsidRPr="00010108">
        <w:rPr>
          <w:sz w:val="28"/>
        </w:rPr>
        <w:t>Исчерпывающий перечень административных</w:t>
      </w:r>
      <w:r w:rsidR="00A11A67" w:rsidRPr="00010108">
        <w:rPr>
          <w:spacing w:val="-6"/>
          <w:sz w:val="28"/>
        </w:rPr>
        <w:t xml:space="preserve"> </w:t>
      </w:r>
      <w:r w:rsidR="00A11A67" w:rsidRPr="00010108">
        <w:rPr>
          <w:sz w:val="28"/>
        </w:rPr>
        <w:t>процедур</w:t>
      </w:r>
    </w:p>
    <w:p w:rsidR="003A22E1" w:rsidRDefault="003A22E1">
      <w:pPr>
        <w:pStyle w:val="a3"/>
        <w:spacing w:before="10"/>
        <w:ind w:left="0" w:firstLine="0"/>
        <w:jc w:val="left"/>
        <w:rPr>
          <w:sz w:val="27"/>
        </w:rPr>
      </w:pPr>
    </w:p>
    <w:p w:rsidR="003A22E1" w:rsidRDefault="00A11A67">
      <w:pPr>
        <w:pStyle w:val="a5"/>
        <w:numPr>
          <w:ilvl w:val="1"/>
          <w:numId w:val="20"/>
        </w:numPr>
        <w:tabs>
          <w:tab w:val="left" w:pos="1529"/>
        </w:tabs>
        <w:ind w:right="109" w:firstLine="708"/>
        <w:rPr>
          <w:sz w:val="28"/>
        </w:rPr>
      </w:pPr>
      <w:r>
        <w:rPr>
          <w:sz w:val="28"/>
        </w:rPr>
        <w:t>При предоставлении муниципальной услуги непосредственно Администрацией (структурным подразделением) осуществляются следующие административные</w:t>
      </w:r>
      <w:r>
        <w:rPr>
          <w:spacing w:val="-1"/>
          <w:sz w:val="28"/>
        </w:rPr>
        <w:t xml:space="preserve"> </w:t>
      </w:r>
      <w:r>
        <w:rPr>
          <w:sz w:val="28"/>
        </w:rPr>
        <w:t>процедуры:</w:t>
      </w:r>
    </w:p>
    <w:p w:rsidR="003A22E1" w:rsidRDefault="00A11A67">
      <w:pPr>
        <w:pStyle w:val="a5"/>
        <w:numPr>
          <w:ilvl w:val="0"/>
          <w:numId w:val="31"/>
        </w:numPr>
        <w:tabs>
          <w:tab w:val="left" w:pos="1040"/>
        </w:tabs>
        <w:ind w:right="109" w:firstLine="708"/>
        <w:rPr>
          <w:sz w:val="28"/>
        </w:rPr>
      </w:pPr>
      <w:r>
        <w:rPr>
          <w:sz w:val="28"/>
        </w:rPr>
        <w:t>прием и регистрация заявления (уведомления) и прилагаемых к нему документов, необходимых для предоставления муниципальной</w:t>
      </w:r>
      <w:r>
        <w:rPr>
          <w:spacing w:val="-10"/>
          <w:sz w:val="28"/>
        </w:rPr>
        <w:t xml:space="preserve"> </w:t>
      </w:r>
      <w:r>
        <w:rPr>
          <w:sz w:val="28"/>
        </w:rPr>
        <w:t>услуги;</w:t>
      </w:r>
    </w:p>
    <w:p w:rsidR="003A22E1" w:rsidRDefault="00A11A67">
      <w:pPr>
        <w:pStyle w:val="a5"/>
        <w:numPr>
          <w:ilvl w:val="0"/>
          <w:numId w:val="31"/>
        </w:numPr>
        <w:tabs>
          <w:tab w:val="left" w:pos="1030"/>
        </w:tabs>
        <w:spacing w:before="2"/>
        <w:ind w:right="109" w:firstLine="708"/>
        <w:rPr>
          <w:sz w:val="28"/>
        </w:rPr>
      </w:pPr>
      <w:r>
        <w:rPr>
          <w:sz w:val="28"/>
        </w:rPr>
        <w:t>формирование и направление межведомственных запросов в органы и организации, в распоряжении которых находятся документы и информация, необходимые для предоставления муниципальной</w:t>
      </w:r>
      <w:r>
        <w:rPr>
          <w:spacing w:val="-4"/>
          <w:sz w:val="28"/>
        </w:rPr>
        <w:t xml:space="preserve"> </w:t>
      </w:r>
      <w:r>
        <w:rPr>
          <w:sz w:val="28"/>
        </w:rPr>
        <w:t>услуги;</w:t>
      </w:r>
    </w:p>
    <w:p w:rsidR="003A22E1" w:rsidRDefault="00A11A67">
      <w:pPr>
        <w:pStyle w:val="a5"/>
        <w:numPr>
          <w:ilvl w:val="0"/>
          <w:numId w:val="31"/>
        </w:numPr>
        <w:tabs>
          <w:tab w:val="left" w:pos="975"/>
        </w:tabs>
        <w:spacing w:line="321" w:lineRule="exact"/>
        <w:ind w:left="974" w:hanging="164"/>
        <w:rPr>
          <w:sz w:val="28"/>
        </w:rPr>
      </w:pPr>
      <w:r>
        <w:rPr>
          <w:sz w:val="28"/>
        </w:rPr>
        <w:lastRenderedPageBreak/>
        <w:t>рассмотрение документов и принятие решения о выдаче</w:t>
      </w:r>
      <w:r>
        <w:rPr>
          <w:spacing w:val="-15"/>
          <w:sz w:val="28"/>
        </w:rPr>
        <w:t xml:space="preserve"> </w:t>
      </w:r>
      <w:r>
        <w:rPr>
          <w:sz w:val="28"/>
        </w:rPr>
        <w:t>уведомления;</w:t>
      </w:r>
    </w:p>
    <w:p w:rsidR="003A22E1" w:rsidRDefault="00A11A67">
      <w:pPr>
        <w:pStyle w:val="a5"/>
        <w:numPr>
          <w:ilvl w:val="0"/>
          <w:numId w:val="31"/>
        </w:numPr>
        <w:tabs>
          <w:tab w:val="left" w:pos="1134"/>
        </w:tabs>
        <w:ind w:right="110" w:firstLine="708"/>
        <w:rPr>
          <w:sz w:val="28"/>
        </w:rPr>
      </w:pPr>
      <w:r>
        <w:rPr>
          <w:sz w:val="28"/>
        </w:rPr>
        <w:t>выдача (направление) документов по результатам предоставления муниципальной</w:t>
      </w:r>
      <w:r>
        <w:rPr>
          <w:spacing w:val="1"/>
          <w:sz w:val="28"/>
        </w:rPr>
        <w:t xml:space="preserve"> </w:t>
      </w:r>
      <w:r>
        <w:rPr>
          <w:sz w:val="28"/>
        </w:rPr>
        <w:t>услуги.</w:t>
      </w:r>
    </w:p>
    <w:p w:rsidR="003A22E1" w:rsidRDefault="00A11A67">
      <w:pPr>
        <w:pStyle w:val="a3"/>
        <w:spacing w:before="1"/>
        <w:ind w:right="113"/>
      </w:pPr>
      <w:r>
        <w:t>При обращении заявителя в МФЦ осуществляются следующие административные процедуры:</w:t>
      </w:r>
    </w:p>
    <w:p w:rsidR="003A22E1" w:rsidRDefault="00A11A67">
      <w:pPr>
        <w:pStyle w:val="a5"/>
        <w:numPr>
          <w:ilvl w:val="0"/>
          <w:numId w:val="31"/>
        </w:numPr>
        <w:tabs>
          <w:tab w:val="left" w:pos="1057"/>
        </w:tabs>
        <w:ind w:right="109" w:firstLine="708"/>
        <w:rPr>
          <w:sz w:val="28"/>
        </w:rPr>
      </w:pPr>
      <w:r>
        <w:rPr>
          <w:sz w:val="28"/>
        </w:rPr>
        <w:t>прием и регистрация заявления(уведомления) и прилагаемых к нему документов от</w:t>
      </w:r>
      <w:r>
        <w:rPr>
          <w:spacing w:val="-4"/>
          <w:sz w:val="28"/>
        </w:rPr>
        <w:t xml:space="preserve"> </w:t>
      </w:r>
      <w:r>
        <w:rPr>
          <w:sz w:val="28"/>
        </w:rPr>
        <w:t>заявителя;</w:t>
      </w:r>
    </w:p>
    <w:p w:rsidR="003A22E1" w:rsidRDefault="00A11A67">
      <w:pPr>
        <w:pStyle w:val="a5"/>
        <w:numPr>
          <w:ilvl w:val="0"/>
          <w:numId w:val="31"/>
        </w:numPr>
        <w:tabs>
          <w:tab w:val="left" w:pos="1030"/>
        </w:tabs>
        <w:ind w:right="117" w:firstLine="708"/>
        <w:rPr>
          <w:sz w:val="28"/>
        </w:rPr>
      </w:pPr>
      <w:r>
        <w:rPr>
          <w:sz w:val="28"/>
        </w:rPr>
        <w:t>формирование и направление межведомственных запросов в органы и организации, участвующие в предоставлении</w:t>
      </w:r>
      <w:r>
        <w:rPr>
          <w:spacing w:val="-4"/>
          <w:sz w:val="28"/>
        </w:rPr>
        <w:t xml:space="preserve"> </w:t>
      </w:r>
      <w:r>
        <w:rPr>
          <w:sz w:val="28"/>
        </w:rPr>
        <w:t>услуги;</w:t>
      </w:r>
    </w:p>
    <w:p w:rsidR="003A22E1" w:rsidRDefault="00A11A67">
      <w:pPr>
        <w:pStyle w:val="a5"/>
        <w:numPr>
          <w:ilvl w:val="0"/>
          <w:numId w:val="31"/>
        </w:numPr>
        <w:tabs>
          <w:tab w:val="left" w:pos="1014"/>
        </w:tabs>
        <w:spacing w:line="242" w:lineRule="auto"/>
        <w:ind w:right="107" w:firstLine="708"/>
        <w:rPr>
          <w:sz w:val="28"/>
        </w:rPr>
      </w:pPr>
      <w:r>
        <w:rPr>
          <w:sz w:val="28"/>
        </w:rPr>
        <w:t>передача документов в орган, уполномоченный на принятие решения о выдаче</w:t>
      </w:r>
      <w:r>
        <w:rPr>
          <w:spacing w:val="-1"/>
          <w:sz w:val="28"/>
        </w:rPr>
        <w:t xml:space="preserve"> </w:t>
      </w:r>
      <w:r>
        <w:rPr>
          <w:sz w:val="28"/>
        </w:rPr>
        <w:t>уведомления;</w:t>
      </w:r>
    </w:p>
    <w:p w:rsidR="003A22E1" w:rsidRDefault="00A11A67">
      <w:pPr>
        <w:pStyle w:val="a5"/>
        <w:numPr>
          <w:ilvl w:val="0"/>
          <w:numId w:val="31"/>
        </w:numPr>
        <w:tabs>
          <w:tab w:val="left" w:pos="975"/>
        </w:tabs>
        <w:spacing w:line="317" w:lineRule="exact"/>
        <w:ind w:left="974" w:hanging="164"/>
        <w:rPr>
          <w:sz w:val="28"/>
        </w:rPr>
      </w:pPr>
      <w:r>
        <w:rPr>
          <w:sz w:val="28"/>
        </w:rPr>
        <w:t>выдача результата предоставления муниципальной услуги</w:t>
      </w:r>
      <w:r>
        <w:rPr>
          <w:spacing w:val="-2"/>
          <w:sz w:val="28"/>
        </w:rPr>
        <w:t xml:space="preserve"> </w:t>
      </w:r>
      <w:r>
        <w:rPr>
          <w:sz w:val="28"/>
        </w:rPr>
        <w:t>заявителю.</w:t>
      </w:r>
    </w:p>
    <w:p w:rsidR="003A22E1" w:rsidRDefault="00A11A67">
      <w:pPr>
        <w:pStyle w:val="a5"/>
        <w:numPr>
          <w:ilvl w:val="1"/>
          <w:numId w:val="20"/>
        </w:numPr>
        <w:tabs>
          <w:tab w:val="left" w:pos="1512"/>
        </w:tabs>
        <w:ind w:right="110" w:firstLine="708"/>
        <w:rPr>
          <w:sz w:val="28"/>
        </w:rPr>
      </w:pPr>
      <w:r>
        <w:rPr>
          <w:sz w:val="28"/>
        </w:rPr>
        <w:t>Блок-схема последовательности действий при предоставлении муниципальной</w:t>
      </w:r>
      <w:r w:rsidR="00010108">
        <w:rPr>
          <w:sz w:val="28"/>
        </w:rPr>
        <w:t xml:space="preserve"> услуги приведена в приложении</w:t>
      </w:r>
      <w:r>
        <w:rPr>
          <w:sz w:val="28"/>
        </w:rPr>
        <w:t xml:space="preserve"> 1 к настоящему Административному</w:t>
      </w:r>
      <w:r>
        <w:rPr>
          <w:spacing w:val="-2"/>
          <w:sz w:val="28"/>
        </w:rPr>
        <w:t xml:space="preserve"> </w:t>
      </w:r>
      <w:r>
        <w:rPr>
          <w:sz w:val="28"/>
        </w:rPr>
        <w:t>регламенту.</w:t>
      </w:r>
    </w:p>
    <w:p w:rsidR="003A22E1" w:rsidRDefault="003A22E1">
      <w:pPr>
        <w:pStyle w:val="a3"/>
        <w:spacing w:before="11"/>
        <w:ind w:left="0" w:firstLine="0"/>
        <w:jc w:val="left"/>
        <w:rPr>
          <w:sz w:val="27"/>
        </w:rPr>
      </w:pPr>
    </w:p>
    <w:p w:rsidR="00010108" w:rsidRPr="00E96995" w:rsidRDefault="00010108" w:rsidP="00010108">
      <w:pPr>
        <w:pStyle w:val="ConsPlusNormal"/>
        <w:jc w:val="center"/>
        <w:outlineLvl w:val="1"/>
        <w:rPr>
          <w:rFonts w:ascii="Times New Roman" w:hAnsi="Times New Roman"/>
          <w:sz w:val="28"/>
          <w:szCs w:val="28"/>
        </w:rPr>
      </w:pPr>
      <w:r w:rsidRPr="00E96995">
        <w:rPr>
          <w:rFonts w:ascii="Times New Roman" w:hAnsi="Times New Roman"/>
          <w:sz w:val="28"/>
          <w:szCs w:val="28"/>
        </w:rPr>
        <w:t>2. Описание административных процедур предоставления</w:t>
      </w:r>
    </w:p>
    <w:p w:rsidR="00010108" w:rsidRPr="00E96995" w:rsidRDefault="00010108" w:rsidP="00010108">
      <w:pPr>
        <w:pStyle w:val="ConsPlusNormal"/>
        <w:jc w:val="center"/>
        <w:outlineLvl w:val="1"/>
        <w:rPr>
          <w:rFonts w:ascii="Times New Roman" w:hAnsi="Times New Roman"/>
          <w:sz w:val="28"/>
          <w:szCs w:val="28"/>
        </w:rPr>
      </w:pPr>
      <w:r w:rsidRPr="00E96995">
        <w:rPr>
          <w:rFonts w:ascii="Times New Roman" w:hAnsi="Times New Roman"/>
          <w:sz w:val="28"/>
          <w:szCs w:val="28"/>
        </w:rPr>
        <w:t>муниципальной услуги</w:t>
      </w:r>
    </w:p>
    <w:p w:rsidR="00010108" w:rsidRPr="00E96995" w:rsidRDefault="00010108" w:rsidP="00010108">
      <w:pPr>
        <w:pStyle w:val="ConsPlusNormal"/>
        <w:jc w:val="both"/>
        <w:outlineLvl w:val="1"/>
        <w:rPr>
          <w:rFonts w:ascii="Times New Roman" w:hAnsi="Times New Roman"/>
          <w:sz w:val="28"/>
          <w:szCs w:val="28"/>
        </w:rPr>
      </w:pPr>
    </w:p>
    <w:p w:rsidR="00010108" w:rsidRPr="00E96995" w:rsidRDefault="00010108" w:rsidP="00010108">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2.1. Прием и регистрация заявления и прилагаемых к нему документов от заявителя</w:t>
      </w:r>
      <w:r>
        <w:rPr>
          <w:rFonts w:ascii="Times New Roman" w:hAnsi="Times New Roman"/>
          <w:sz w:val="28"/>
          <w:szCs w:val="28"/>
        </w:rPr>
        <w:t>.</w:t>
      </w:r>
    </w:p>
    <w:p w:rsidR="00010108" w:rsidRPr="00E96995" w:rsidRDefault="00010108" w:rsidP="00010108">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2.1.1. Для Администрации.</w:t>
      </w:r>
    </w:p>
    <w:p w:rsidR="00010108" w:rsidRPr="00E96995" w:rsidRDefault="00010108" w:rsidP="00010108">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Основанием для начала административной процедуры является представление в Администрацию либо получение от М</w:t>
      </w:r>
      <w:r>
        <w:rPr>
          <w:rFonts w:ascii="Times New Roman" w:hAnsi="Times New Roman"/>
          <w:sz w:val="28"/>
          <w:szCs w:val="28"/>
        </w:rPr>
        <w:t xml:space="preserve">ФЦ заявления </w:t>
      </w:r>
      <w:r w:rsidRPr="00E96995">
        <w:rPr>
          <w:rFonts w:ascii="Times New Roman" w:hAnsi="Times New Roman"/>
          <w:sz w:val="28"/>
          <w:szCs w:val="28"/>
        </w:rPr>
        <w:t xml:space="preserve"> с прилагаемыми к нему документами.</w:t>
      </w:r>
    </w:p>
    <w:p w:rsidR="00010108" w:rsidRPr="00565DAE"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Документы в день поступления регистрируются с присвоением входящего номера и передаются в структурное подразделение.</w:t>
      </w:r>
    </w:p>
    <w:p w:rsidR="00010108" w:rsidRPr="00565DAE"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Прием документов от заявителей осуществляется специалистом Администрации, ответственным за прием поступающей в адрес Администрации письменной корреспонденции.</w:t>
      </w:r>
    </w:p>
    <w:p w:rsidR="00010108" w:rsidRDefault="00010108" w:rsidP="00010108">
      <w:pPr>
        <w:pStyle w:val="ConsPlusNormal"/>
        <w:ind w:firstLine="709"/>
        <w:jc w:val="both"/>
        <w:rPr>
          <w:rFonts w:ascii="Times New Roman" w:hAnsi="Times New Roman"/>
          <w:sz w:val="28"/>
          <w:szCs w:val="28"/>
        </w:rPr>
      </w:pPr>
      <w:r w:rsidRPr="00565DAE">
        <w:rPr>
          <w:rFonts w:ascii="Times New Roman" w:hAnsi="Times New Roman"/>
          <w:sz w:val="28"/>
          <w:szCs w:val="28"/>
        </w:rPr>
        <w:t>При поступлении заявления и прилагаемых к нему документов от заявителя в Администрацию, ответственный специалист:</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принимает представленные документы;</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присваивает поступившим документам регистрационный номер в установленном порядке;</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 вручает заявителю по его просьбе в день приема копию заявления с отметкой о дате приема документов.</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Результатом административной процедуры являются принятие документов и присвоение входящего регистрационного номера в журнале.</w:t>
      </w:r>
    </w:p>
    <w:p w:rsidR="00010108" w:rsidRPr="002D386E" w:rsidRDefault="00010108" w:rsidP="00010108">
      <w:pPr>
        <w:pStyle w:val="ConsPlusNormal"/>
        <w:ind w:firstLine="709"/>
        <w:jc w:val="both"/>
        <w:rPr>
          <w:rFonts w:ascii="Times New Roman" w:hAnsi="Times New Roman"/>
          <w:sz w:val="28"/>
          <w:szCs w:val="28"/>
        </w:rPr>
      </w:pPr>
      <w:r w:rsidRPr="002D386E">
        <w:rPr>
          <w:rFonts w:ascii="Times New Roman" w:hAnsi="Times New Roman"/>
          <w:sz w:val="28"/>
          <w:szCs w:val="28"/>
        </w:rPr>
        <w:t>2.1.2. Для МФЦ.</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Основанием для начала административной процедуры является подача заявления.</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Специалист, ответственный за прием документов:</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lastRenderedPageBreak/>
        <w:t>- принимает и регистрирует документы в информационной системе МФЦ;</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 выдает расписку о приеме заявления и документов.</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Максимальный срок осуществления административной процедуры сотрудником МФЦ - 15 минут.</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Результатом административной процедуры при подаче заявителем документов через МФЦ является принятие документов от заявителя и их регистрация в информационной системе МФЦ.</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Способом фиксации результата является регистрация необходимых для предоставления услуги документов в информационной системе МФЦ и выдача расписки об их принятии заявителю.</w:t>
      </w:r>
    </w:p>
    <w:p w:rsidR="00010108" w:rsidRPr="00565DA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 xml:space="preserve">2.1.3. В целях предоставления муниципальной услуги в электронной форме с использованием единого портала государственных и муниципальных услуг основанием для начала административной процедуры является поступление посредством Единого портала подписанного электронной цифровой подписью заявления (запроса) с приложением необходимых документов в электронной </w:t>
      </w:r>
      <w:r w:rsidRPr="00565DAE">
        <w:rPr>
          <w:rFonts w:ascii="Times New Roman" w:hAnsi="Times New Roman"/>
          <w:sz w:val="28"/>
          <w:szCs w:val="28"/>
        </w:rPr>
        <w:t>форме в Администрацию.</w:t>
      </w:r>
    </w:p>
    <w:p w:rsidR="00010108" w:rsidRPr="002D386E" w:rsidRDefault="00010108" w:rsidP="00010108">
      <w:pPr>
        <w:pStyle w:val="ConsPlusNormal"/>
        <w:ind w:firstLine="709"/>
        <w:jc w:val="both"/>
        <w:outlineLvl w:val="1"/>
        <w:rPr>
          <w:rFonts w:ascii="Times New Roman" w:hAnsi="Times New Roman"/>
          <w:sz w:val="28"/>
          <w:szCs w:val="28"/>
        </w:rPr>
      </w:pPr>
      <w:r w:rsidRPr="00565DAE">
        <w:rPr>
          <w:rFonts w:ascii="Times New Roman" w:hAnsi="Times New Roman"/>
          <w:sz w:val="28"/>
          <w:szCs w:val="28"/>
        </w:rPr>
        <w:t>Формирование заявления (запроса) заявителем</w:t>
      </w:r>
      <w:r w:rsidRPr="002D386E">
        <w:rPr>
          <w:rFonts w:ascii="Times New Roman" w:hAnsi="Times New Roman"/>
          <w:sz w:val="28"/>
          <w:szCs w:val="28"/>
        </w:rPr>
        <w:t xml:space="preserve"> осуществляется посредством заполнения электронной формы заявления (запроса) на Едином портале без необходимости дополнительной подачи заявления (запроса) в какой-либо иной форме.</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На Едином портале, официальном сайте Администрации в информационно-телекоммуникационной сети «Интернет» (при наличии технической возможности) размещаются образцы заполнения электронной формы заявления (запроса).</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заявления (запроса). При выявлении некорректно заполненного поля электронной формы заявления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(запроса).</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При формировании заявления (запроса) заявителю обеспечивается:</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а) возможность копирования и сохранения заявления (запроса) и иных документов, указанных в Административном регламенте, необходимых для предоставления муниципальной услуги;</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б) возможность печати на бумажном носителе копии электронной формы заявления (запроса);</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в) сохранение ранее введенных в электронную форму заявления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 (запроса);</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 xml:space="preserve">г) заполнение полей электронной формы заявления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w:t>
      </w:r>
      <w:r w:rsidRPr="002D386E">
        <w:rPr>
          <w:rFonts w:ascii="Times New Roman" w:hAnsi="Times New Roman"/>
          <w:sz w:val="28"/>
          <w:szCs w:val="28"/>
        </w:rPr>
        <w:lastRenderedPageBreak/>
        <w:t>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 единой системе идентификации и аутентификации;</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д) возможность вернуться на любой из этапов заполнения электронной формы заявления (запроса) без потери ранее введенной информации;</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е) возможность доступа заявителя на Едином портале к ранее поданным им заявлениям (запросам) в течение не менее одного года, а также частично сформированных заявлений (запросов) - в течение не менее 3 месяцев.</w:t>
      </w:r>
    </w:p>
    <w:p w:rsidR="00010108" w:rsidRPr="002D386E" w:rsidRDefault="00010108" w:rsidP="00010108">
      <w:pPr>
        <w:pStyle w:val="ConsPlusNormal"/>
        <w:ind w:firstLine="709"/>
        <w:jc w:val="both"/>
        <w:outlineLvl w:val="1"/>
        <w:rPr>
          <w:rFonts w:ascii="Times New Roman" w:hAnsi="Times New Roman"/>
          <w:sz w:val="28"/>
          <w:szCs w:val="28"/>
        </w:rPr>
      </w:pPr>
      <w:r w:rsidRPr="00565DAE">
        <w:rPr>
          <w:rFonts w:ascii="Times New Roman" w:hAnsi="Times New Roman"/>
          <w:sz w:val="28"/>
          <w:szCs w:val="28"/>
        </w:rPr>
        <w:t>Сформированное и подписанное заявление (запрос) и иные документы, указанные в Административном регламенте, необходимые для предоставления муниципальной услуги, направляются в уполномоченный орган посредством Единого портала, без необходимости повторного представления заявителем таких документов на бумажном носителе.</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Предоставление муниципальной услуги начинается с момента регистрации электронных документов, необходимых для предоставления муниципальной услуги.</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Заявление, поступившее в электронной форме посредством Единого портала, регистрируется в день его поступления.</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Не позднее рабочего дня, следующего за днем поступления заявления, заявителю сообщается присвоенный заявлению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заявления (запроса).</w:t>
      </w:r>
    </w:p>
    <w:p w:rsidR="00010108" w:rsidRPr="00565DAE" w:rsidRDefault="00010108" w:rsidP="00010108">
      <w:pPr>
        <w:pStyle w:val="ConsPlusNormal"/>
        <w:ind w:firstLine="709"/>
        <w:jc w:val="both"/>
        <w:outlineLvl w:val="1"/>
        <w:rPr>
          <w:rFonts w:ascii="Times New Roman" w:hAnsi="Times New Roman"/>
          <w:sz w:val="28"/>
          <w:szCs w:val="28"/>
        </w:rPr>
      </w:pPr>
      <w:r w:rsidRPr="00565DAE">
        <w:rPr>
          <w:rFonts w:ascii="Times New Roman" w:hAnsi="Times New Roman"/>
          <w:sz w:val="28"/>
          <w:szCs w:val="28"/>
        </w:rPr>
        <w:t>Прием и регистрация заявления (запроса) осуществляются должностным лицом структурного подразделения, ответственного за прием документов.</w:t>
      </w:r>
    </w:p>
    <w:p w:rsidR="00010108" w:rsidRPr="002D386E" w:rsidRDefault="00010108" w:rsidP="00010108">
      <w:pPr>
        <w:pStyle w:val="ConsPlusNormal"/>
        <w:ind w:firstLine="709"/>
        <w:jc w:val="both"/>
        <w:outlineLvl w:val="1"/>
        <w:rPr>
          <w:rFonts w:ascii="Times New Roman" w:hAnsi="Times New Roman"/>
          <w:sz w:val="28"/>
          <w:szCs w:val="28"/>
        </w:rPr>
      </w:pPr>
      <w:r w:rsidRPr="00565DAE">
        <w:rPr>
          <w:rFonts w:ascii="Times New Roman" w:hAnsi="Times New Roman"/>
          <w:sz w:val="28"/>
          <w:szCs w:val="28"/>
        </w:rPr>
        <w:t>После регистрации заявление (запрос) направляется в ответственное структурное подразделение.</w:t>
      </w:r>
    </w:p>
    <w:p w:rsidR="00010108" w:rsidRPr="002D386E" w:rsidRDefault="00010108" w:rsidP="00010108">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После принятия заявления (запроса) должностным лицом, уполномоченным на предоставление муниципальной услуги, статус запроса заявителя в личном кабинете на Едином портале обновляется до статуса «принято».</w:t>
      </w:r>
    </w:p>
    <w:p w:rsidR="00010108" w:rsidRPr="002D386E" w:rsidRDefault="00010108" w:rsidP="00010108">
      <w:pPr>
        <w:pStyle w:val="ConsPlusNormal"/>
        <w:ind w:firstLine="540"/>
        <w:jc w:val="both"/>
        <w:rPr>
          <w:rFonts w:ascii="Times New Roman" w:hAnsi="Times New Roman"/>
          <w:sz w:val="28"/>
          <w:szCs w:val="28"/>
        </w:rPr>
      </w:pPr>
      <w:r w:rsidRPr="002D386E">
        <w:rPr>
          <w:rFonts w:ascii="Times New Roman" w:hAnsi="Times New Roman"/>
          <w:sz w:val="28"/>
          <w:szCs w:val="28"/>
        </w:rPr>
        <w:t>Результатом административной процедуры по приему и регистрации заявления и документов, необходимых для предоставления муниципальной услуги, является регистрация заявления и документов, необходимых для предоставления муниципальной услуги.</w:t>
      </w:r>
    </w:p>
    <w:p w:rsidR="00010108" w:rsidRPr="00E96995" w:rsidRDefault="00010108" w:rsidP="00010108">
      <w:pPr>
        <w:pStyle w:val="ConsPlusNormal"/>
        <w:ind w:firstLine="709"/>
        <w:jc w:val="both"/>
        <w:outlineLvl w:val="1"/>
        <w:rPr>
          <w:rFonts w:ascii="Times New Roman" w:hAnsi="Times New Roman"/>
          <w:sz w:val="28"/>
          <w:szCs w:val="28"/>
        </w:rPr>
      </w:pPr>
    </w:p>
    <w:p w:rsidR="00010108" w:rsidRPr="00E96995" w:rsidRDefault="00010108" w:rsidP="00010108">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2.2. Формирование и направление межведомственных запросов</w:t>
      </w:r>
      <w:r>
        <w:rPr>
          <w:rFonts w:ascii="Times New Roman" w:hAnsi="Times New Roman"/>
          <w:sz w:val="28"/>
          <w:szCs w:val="28"/>
        </w:rPr>
        <w:t xml:space="preserve"> </w:t>
      </w:r>
      <w:r w:rsidRPr="00E96995">
        <w:rPr>
          <w:rFonts w:ascii="Times New Roman" w:hAnsi="Times New Roman"/>
          <w:sz w:val="28"/>
          <w:szCs w:val="28"/>
        </w:rPr>
        <w:t>в органы и организации, участвующие в предоставлении услуги</w:t>
      </w:r>
    </w:p>
    <w:p w:rsidR="003A22E1" w:rsidRDefault="003A22E1">
      <w:pPr>
        <w:pStyle w:val="a3"/>
        <w:spacing w:before="11"/>
        <w:ind w:left="0" w:firstLine="0"/>
        <w:jc w:val="left"/>
        <w:rPr>
          <w:sz w:val="27"/>
        </w:rPr>
      </w:pPr>
    </w:p>
    <w:p w:rsidR="003A22E1" w:rsidRDefault="00A11A67">
      <w:pPr>
        <w:pStyle w:val="a5"/>
        <w:numPr>
          <w:ilvl w:val="2"/>
          <w:numId w:val="18"/>
        </w:numPr>
        <w:tabs>
          <w:tab w:val="left" w:pos="1512"/>
        </w:tabs>
        <w:rPr>
          <w:sz w:val="28"/>
        </w:rPr>
      </w:pPr>
      <w:r>
        <w:rPr>
          <w:sz w:val="28"/>
        </w:rPr>
        <w:lastRenderedPageBreak/>
        <w:t>Для</w:t>
      </w:r>
      <w:r>
        <w:rPr>
          <w:spacing w:val="-1"/>
          <w:sz w:val="28"/>
        </w:rPr>
        <w:t xml:space="preserve"> </w:t>
      </w:r>
      <w:r>
        <w:rPr>
          <w:sz w:val="28"/>
        </w:rPr>
        <w:t>Администрации.</w:t>
      </w:r>
    </w:p>
    <w:p w:rsidR="003A22E1" w:rsidRDefault="00A11A67">
      <w:pPr>
        <w:pStyle w:val="a3"/>
        <w:ind w:right="113"/>
      </w:pPr>
      <w:r>
        <w:t>Основанием для начала административной процедуры является регистрация уведомления и отсутствие документов, необходимых для предоставления муниципальной услуги.</w:t>
      </w:r>
    </w:p>
    <w:p w:rsidR="003A22E1" w:rsidRPr="00280865" w:rsidRDefault="00280865" w:rsidP="00280865">
      <w:pPr>
        <w:widowControl/>
        <w:autoSpaceDE/>
        <w:autoSpaceDN/>
        <w:ind w:firstLine="540"/>
        <w:jc w:val="both"/>
        <w:rPr>
          <w:rFonts w:ascii="Verdana" w:hAnsi="Verdana"/>
          <w:sz w:val="28"/>
          <w:szCs w:val="28"/>
          <w:lang w:eastAsia="ru-RU"/>
        </w:rPr>
      </w:pPr>
      <w:r>
        <w:rPr>
          <w:sz w:val="28"/>
          <w:szCs w:val="28"/>
          <w:lang w:eastAsia="ru-RU"/>
        </w:rPr>
        <w:t>П</w:t>
      </w:r>
      <w:r w:rsidRPr="00280865">
        <w:rPr>
          <w:sz w:val="28"/>
          <w:szCs w:val="28"/>
          <w:lang w:eastAsia="ru-RU"/>
        </w:rPr>
        <w:t xml:space="preserve">равоустанавливающие документы </w:t>
      </w:r>
      <w:r w:rsidRPr="00280865">
        <w:rPr>
          <w:sz w:val="28"/>
          <w:szCs w:val="28"/>
        </w:rPr>
        <w:t>(их копии или сведения, содержащиеся в них)</w:t>
      </w:r>
      <w:r w:rsidRPr="00280865">
        <w:rPr>
          <w:sz w:val="28"/>
          <w:szCs w:val="28"/>
          <w:lang w:eastAsia="ru-RU"/>
        </w:rPr>
        <w:t xml:space="preserve"> на земельный участок в случае, если права на него не зарегистрированы в Едином государственном реестре недвижимости, </w:t>
      </w:r>
      <w:r w:rsidR="00A11A67" w:rsidRPr="00280865">
        <w:rPr>
          <w:sz w:val="28"/>
          <w:szCs w:val="28"/>
        </w:rPr>
        <w:t>запрашиваются органами местного самоуправления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w:t>
      </w:r>
    </w:p>
    <w:p w:rsidR="003A22E1" w:rsidRDefault="00A11A67">
      <w:pPr>
        <w:pStyle w:val="a3"/>
        <w:ind w:right="112"/>
      </w:pPr>
      <w:r w:rsidRPr="00280865">
        <w:t xml:space="preserve">По межведомственным запросам органов местного самоуправления, </w:t>
      </w:r>
      <w:r w:rsidR="00280865">
        <w:t xml:space="preserve">данные </w:t>
      </w:r>
      <w:r w:rsidRPr="00280865">
        <w:t xml:space="preserve">документы (их копии или сведения, содержащиеся в них), </w:t>
      </w:r>
      <w:r>
        <w:t>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A22E1" w:rsidRDefault="00A11A67">
      <w:pPr>
        <w:pStyle w:val="a3"/>
        <w:spacing w:line="242" w:lineRule="auto"/>
        <w:ind w:right="112"/>
      </w:pPr>
      <w:r>
        <w:t>В случае отсутствия технической возможности межведомственные запросы направляются на бумажном</w:t>
      </w:r>
      <w:r>
        <w:rPr>
          <w:spacing w:val="-7"/>
        </w:rPr>
        <w:t xml:space="preserve"> </w:t>
      </w:r>
      <w:r>
        <w:t>носителе.</w:t>
      </w:r>
    </w:p>
    <w:p w:rsidR="003A22E1" w:rsidRDefault="00A11A67">
      <w:pPr>
        <w:pStyle w:val="a3"/>
        <w:ind w:right="113"/>
      </w:pPr>
      <w:r>
        <w:t>Результатом административной процедуры является получение запрашиваемых документов (сведений) по каналам межведомственного взаимодействия либо иным способом.</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2.2.2. Для МФЦ.</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Основанием для начала административной процедуры является регистра</w:t>
      </w:r>
      <w:r>
        <w:rPr>
          <w:rFonts w:ascii="Times New Roman" w:hAnsi="Times New Roman"/>
          <w:sz w:val="28"/>
          <w:szCs w:val="28"/>
        </w:rPr>
        <w:t xml:space="preserve">ция специалистом МФЦ заявления </w:t>
      </w:r>
      <w:r w:rsidRPr="00E96995">
        <w:rPr>
          <w:rFonts w:ascii="Times New Roman" w:hAnsi="Times New Roman"/>
          <w:sz w:val="28"/>
          <w:szCs w:val="28"/>
        </w:rPr>
        <w:t>и отсутствие документов, необходимых для предоставления муниципальной услуги.</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Должностным лицом, ответственным за выполнение административной процедуры, является сотрудник МФЦ.</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Результатом административной процедуры является получение МФЦ запрашиваемых документов (сведений).</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2.2.3. Межведомственный запрос о представлении документов и (или) информации для предоставления муниципальной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w:t>
      </w:r>
      <w:r>
        <w:rPr>
          <w:rFonts w:ascii="Times New Roman" w:hAnsi="Times New Roman"/>
          <w:sz w:val="28"/>
          <w:szCs w:val="28"/>
        </w:rPr>
        <w:t>ным актом Российской Федерации:</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1) наименование органа или организации, направляющих межведомственный запрос;</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 xml:space="preserve">2) наименование органа или организации, в адрес которых </w:t>
      </w:r>
      <w:r w:rsidRPr="00E96995">
        <w:rPr>
          <w:rFonts w:ascii="Times New Roman" w:hAnsi="Times New Roman"/>
          <w:sz w:val="28"/>
          <w:szCs w:val="28"/>
        </w:rPr>
        <w:lastRenderedPageBreak/>
        <w:t>направляется межведомственный запрос;</w:t>
      </w:r>
    </w:p>
    <w:p w:rsidR="00280865" w:rsidRPr="00E96995" w:rsidRDefault="00280865" w:rsidP="00280865">
      <w:pPr>
        <w:pStyle w:val="ConsPlusNormal"/>
        <w:ind w:firstLine="709"/>
        <w:jc w:val="both"/>
        <w:outlineLvl w:val="1"/>
        <w:rPr>
          <w:rFonts w:ascii="Times New Roman" w:hAnsi="Times New Roman"/>
          <w:sz w:val="28"/>
          <w:szCs w:val="28"/>
        </w:rPr>
      </w:pPr>
      <w:r>
        <w:rPr>
          <w:rFonts w:ascii="Times New Roman" w:hAnsi="Times New Roman"/>
          <w:sz w:val="28"/>
          <w:szCs w:val="28"/>
        </w:rPr>
        <w:t xml:space="preserve">3) наименование </w:t>
      </w:r>
      <w:r w:rsidRPr="00E96995">
        <w:rPr>
          <w:rFonts w:ascii="Times New Roman" w:hAnsi="Times New Roman"/>
          <w:sz w:val="28"/>
          <w:szCs w:val="28"/>
        </w:rPr>
        <w:t>муниципальной услуги, для предоставления которой необходимо представление документа и (или) информации, а также, если имеется, номер</w:t>
      </w:r>
      <w:r>
        <w:rPr>
          <w:rFonts w:ascii="Times New Roman" w:hAnsi="Times New Roman"/>
          <w:sz w:val="28"/>
          <w:szCs w:val="28"/>
        </w:rPr>
        <w:t xml:space="preserve"> (идентификатор) такой услуги в</w:t>
      </w:r>
      <w:r w:rsidRPr="00E96995">
        <w:rPr>
          <w:rFonts w:ascii="Times New Roman" w:hAnsi="Times New Roman"/>
          <w:sz w:val="28"/>
          <w:szCs w:val="28"/>
        </w:rPr>
        <w:t xml:space="preserve"> реестре муниципальных услуг;</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 xml:space="preserve">4) указание на положения нормативного правового акта, которыми установлено представление документа и (или) информации, </w:t>
      </w:r>
      <w:r>
        <w:rPr>
          <w:rFonts w:ascii="Times New Roman" w:hAnsi="Times New Roman"/>
          <w:sz w:val="28"/>
          <w:szCs w:val="28"/>
        </w:rPr>
        <w:t xml:space="preserve">необходимой для предоставления </w:t>
      </w:r>
      <w:r w:rsidRPr="00E96995">
        <w:rPr>
          <w:rFonts w:ascii="Times New Roman" w:hAnsi="Times New Roman"/>
          <w:sz w:val="28"/>
          <w:szCs w:val="28"/>
        </w:rPr>
        <w:t>муниципальной услуги, и указание на реквизиты данного нормативного правового акта;</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 xml:space="preserve">5) 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w:t>
      </w:r>
      <w:r>
        <w:rPr>
          <w:rFonts w:ascii="Times New Roman" w:hAnsi="Times New Roman"/>
          <w:sz w:val="28"/>
          <w:szCs w:val="28"/>
        </w:rPr>
        <w:t xml:space="preserve">представления таких документов </w:t>
      </w:r>
      <w:r w:rsidRPr="00E96995">
        <w:rPr>
          <w:rFonts w:ascii="Times New Roman" w:hAnsi="Times New Roman"/>
          <w:sz w:val="28"/>
          <w:szCs w:val="28"/>
        </w:rPr>
        <w:t>и (или) информации;</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6) контактная информация для направления ответа на межведомственный запрос;</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7) дата направления межведомственного запроса;</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9) информация о факте получения согласия, предусмотренного частью 5 статьи 7 Федерального закона от 27.07.2010 № 210-ФЗ «Об организации предоставления государс</w:t>
      </w:r>
      <w:r>
        <w:rPr>
          <w:rFonts w:ascii="Times New Roman" w:hAnsi="Times New Roman"/>
          <w:sz w:val="28"/>
          <w:szCs w:val="28"/>
        </w:rPr>
        <w:t>твенных и муниципальных услуг»;</w:t>
      </w:r>
      <w:r w:rsidRPr="00E96995">
        <w:rPr>
          <w:rFonts w:ascii="Times New Roman" w:hAnsi="Times New Roman"/>
          <w:sz w:val="28"/>
          <w:szCs w:val="28"/>
        </w:rPr>
        <w:t xml:space="preserve"> (при направлении межведомственного запроса в случае, предусмотренном </w:t>
      </w:r>
      <w:r>
        <w:rPr>
          <w:rFonts w:ascii="Times New Roman" w:hAnsi="Times New Roman"/>
          <w:sz w:val="28"/>
          <w:szCs w:val="28"/>
        </w:rPr>
        <w:t xml:space="preserve">частью 5 статьи 7 Федерального </w:t>
      </w:r>
      <w:r w:rsidRPr="00E96995">
        <w:rPr>
          <w:rFonts w:ascii="Times New Roman" w:hAnsi="Times New Roman"/>
          <w:sz w:val="28"/>
          <w:szCs w:val="28"/>
        </w:rPr>
        <w:t>закона от 27.07.2010 № 210-ФЗ «Об организации предоставления государственных и муниципальных услуг».</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Требования пунктов 1-9 части 1 настоящего раздела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280865" w:rsidRPr="00E96995" w:rsidRDefault="00280865" w:rsidP="00280865">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Срок подготовки и направления ответа на межведомственный запрос о представлении документов и информации, указанных в пункте 2 части 1 статьи 7 Федерального закона от 27.07.2010 № 210-ФЗ «Об организации предоставления государственных и муниципальных услуг», для предоставления  муниципальной услуги с использованием межведомственного информационного взаимодействия не мож</w:t>
      </w:r>
      <w:r>
        <w:rPr>
          <w:rFonts w:ascii="Times New Roman" w:hAnsi="Times New Roman"/>
          <w:sz w:val="28"/>
          <w:szCs w:val="28"/>
        </w:rPr>
        <w:t xml:space="preserve">ет превышать пять рабочих дней </w:t>
      </w:r>
      <w:r w:rsidRPr="00E96995">
        <w:rPr>
          <w:rFonts w:ascii="Times New Roman" w:hAnsi="Times New Roman"/>
          <w:sz w:val="28"/>
          <w:szCs w:val="28"/>
        </w:rPr>
        <w:t>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80865" w:rsidRPr="00E96995" w:rsidRDefault="00280865" w:rsidP="00280865">
      <w:pPr>
        <w:pStyle w:val="ConsPlusNormal"/>
        <w:ind w:firstLine="709"/>
        <w:jc w:val="both"/>
        <w:outlineLvl w:val="1"/>
        <w:rPr>
          <w:rFonts w:ascii="Times New Roman" w:hAnsi="Times New Roman"/>
          <w:sz w:val="28"/>
          <w:szCs w:val="28"/>
        </w:rPr>
      </w:pPr>
    </w:p>
    <w:p w:rsidR="00280865" w:rsidRPr="002D386E" w:rsidRDefault="00280865" w:rsidP="00280865">
      <w:pPr>
        <w:pStyle w:val="ConsPlusNormal"/>
        <w:ind w:firstLine="540"/>
        <w:jc w:val="center"/>
        <w:rPr>
          <w:rFonts w:ascii="Times New Roman" w:hAnsi="Times New Roman"/>
          <w:sz w:val="28"/>
          <w:szCs w:val="28"/>
        </w:rPr>
      </w:pPr>
      <w:r w:rsidRPr="002D386E">
        <w:rPr>
          <w:rFonts w:ascii="Times New Roman" w:hAnsi="Times New Roman"/>
          <w:sz w:val="28"/>
          <w:szCs w:val="28"/>
        </w:rPr>
        <w:t>2.3. Передача МФЦ документов в Администрацию.</w:t>
      </w:r>
    </w:p>
    <w:p w:rsidR="00280865" w:rsidRPr="002D386E" w:rsidRDefault="00280865" w:rsidP="00280865">
      <w:pPr>
        <w:pStyle w:val="ConsPlusNormal"/>
        <w:ind w:firstLine="540"/>
        <w:jc w:val="center"/>
        <w:rPr>
          <w:rFonts w:ascii="Times New Roman" w:hAnsi="Times New Roman"/>
          <w:sz w:val="28"/>
          <w:szCs w:val="28"/>
        </w:rPr>
      </w:pPr>
    </w:p>
    <w:p w:rsidR="00280865" w:rsidRPr="002D386E" w:rsidRDefault="00280865" w:rsidP="00280865">
      <w:pPr>
        <w:pStyle w:val="ConsPlusNormal"/>
        <w:ind w:firstLine="709"/>
        <w:jc w:val="both"/>
        <w:rPr>
          <w:rFonts w:ascii="Times New Roman" w:hAnsi="Times New Roman"/>
          <w:sz w:val="28"/>
          <w:szCs w:val="28"/>
        </w:rPr>
      </w:pPr>
      <w:r w:rsidRPr="002D386E">
        <w:rPr>
          <w:rFonts w:ascii="Times New Roman" w:hAnsi="Times New Roman"/>
          <w:sz w:val="28"/>
          <w:szCs w:val="28"/>
        </w:rPr>
        <w:t>2.3.1. Основанием для начала административной процедуры является получение сотрудником МФЦ ответа на межведомственный запрос либо представление заявителем документов по собственной инициативе.</w:t>
      </w:r>
    </w:p>
    <w:p w:rsidR="00280865" w:rsidRPr="002D386E" w:rsidRDefault="00280865" w:rsidP="00280865">
      <w:pPr>
        <w:pStyle w:val="ConsPlusNormal"/>
        <w:ind w:firstLine="709"/>
        <w:jc w:val="both"/>
        <w:rPr>
          <w:rFonts w:ascii="Times New Roman" w:hAnsi="Times New Roman"/>
          <w:sz w:val="28"/>
          <w:szCs w:val="28"/>
        </w:rPr>
      </w:pPr>
      <w:r w:rsidRPr="002D386E">
        <w:rPr>
          <w:rFonts w:ascii="Times New Roman" w:hAnsi="Times New Roman"/>
          <w:sz w:val="28"/>
          <w:szCs w:val="28"/>
        </w:rPr>
        <w:t>2.3.2. Сотрудник МФЦ осуществляет сканирование всех представленных заявителем документов, формирует пакет документов в электронном виде (с приложением документов (сведений), полученных МФЦ в порядке межведомственного взаимодействия) и передает его по защищенным каналам связи в Администрацию, либо нарочно оригиналы документов.</w:t>
      </w:r>
    </w:p>
    <w:p w:rsidR="00280865" w:rsidRPr="002D386E" w:rsidRDefault="00280865" w:rsidP="00280865">
      <w:pPr>
        <w:pStyle w:val="ConsPlusNormal"/>
        <w:ind w:firstLine="709"/>
        <w:jc w:val="both"/>
        <w:rPr>
          <w:rFonts w:ascii="Times New Roman" w:hAnsi="Times New Roman"/>
          <w:sz w:val="28"/>
          <w:szCs w:val="28"/>
        </w:rPr>
      </w:pPr>
      <w:r w:rsidRPr="002D386E">
        <w:rPr>
          <w:rFonts w:ascii="Times New Roman" w:hAnsi="Times New Roman"/>
          <w:sz w:val="28"/>
          <w:szCs w:val="28"/>
        </w:rPr>
        <w:t>2.3.3. Максимальный срок осуществления административной процедуры сотрудником МФЦ - 1 рабочий день с момента получения ответов на межведомственные запросы либо 1 рабочий день со дня представления заявителем полного перечня документов, предусмотренного подразделами 6, 7 раздела II настоящего Регламента.</w:t>
      </w:r>
    </w:p>
    <w:p w:rsidR="00280865" w:rsidRPr="002D386E" w:rsidRDefault="00280865" w:rsidP="00280865">
      <w:pPr>
        <w:pStyle w:val="ConsPlusNormal"/>
        <w:ind w:firstLine="709"/>
        <w:jc w:val="both"/>
        <w:rPr>
          <w:rFonts w:ascii="Times New Roman" w:hAnsi="Times New Roman"/>
          <w:sz w:val="28"/>
          <w:szCs w:val="28"/>
        </w:rPr>
      </w:pPr>
      <w:r w:rsidRPr="002D386E">
        <w:rPr>
          <w:rFonts w:ascii="Times New Roman" w:hAnsi="Times New Roman"/>
          <w:sz w:val="28"/>
          <w:szCs w:val="28"/>
        </w:rPr>
        <w:t>Должностным лицом, ответственным за выполнение административной процедуры, является сотрудник МФЦ.</w:t>
      </w:r>
    </w:p>
    <w:p w:rsidR="00280865" w:rsidRPr="002D386E" w:rsidRDefault="00280865" w:rsidP="00280865">
      <w:pPr>
        <w:pStyle w:val="ConsPlusNormal"/>
        <w:ind w:firstLine="709"/>
        <w:jc w:val="both"/>
        <w:rPr>
          <w:rFonts w:ascii="Times New Roman" w:hAnsi="Times New Roman"/>
          <w:sz w:val="28"/>
          <w:szCs w:val="28"/>
        </w:rPr>
      </w:pPr>
      <w:r w:rsidRPr="002D386E">
        <w:rPr>
          <w:rFonts w:ascii="Times New Roman" w:hAnsi="Times New Roman"/>
          <w:sz w:val="28"/>
          <w:szCs w:val="28"/>
        </w:rPr>
        <w:t>2.3.4. Результатом административной процедуры является отправка электронного комплекта документов из МФЦ в Администрацию.</w:t>
      </w:r>
    </w:p>
    <w:p w:rsidR="00280865" w:rsidRPr="00E96995" w:rsidRDefault="00280865" w:rsidP="00280865">
      <w:pPr>
        <w:pStyle w:val="ConsPlusNormal"/>
        <w:ind w:firstLine="709"/>
        <w:jc w:val="both"/>
        <w:outlineLvl w:val="1"/>
        <w:rPr>
          <w:rFonts w:ascii="Times New Roman" w:hAnsi="Times New Roman"/>
          <w:sz w:val="28"/>
          <w:szCs w:val="28"/>
        </w:rPr>
      </w:pPr>
      <w:r w:rsidRPr="002D386E">
        <w:rPr>
          <w:rFonts w:ascii="Times New Roman" w:hAnsi="Times New Roman"/>
          <w:sz w:val="28"/>
          <w:szCs w:val="28"/>
        </w:rPr>
        <w:t>Способом фиксации результата административной процедуры является наличие сведений о передаче пакета документов в Администрацию в информационной системе, либо нарочно с отметкой о получении в Администрации.</w:t>
      </w:r>
    </w:p>
    <w:p w:rsidR="003A22E1" w:rsidRDefault="003A22E1">
      <w:pPr>
        <w:pStyle w:val="a3"/>
        <w:ind w:left="0" w:firstLine="0"/>
        <w:jc w:val="left"/>
      </w:pPr>
    </w:p>
    <w:p w:rsidR="003A22E1" w:rsidRDefault="00280865" w:rsidP="00280865">
      <w:pPr>
        <w:pStyle w:val="ConsPlusNormal"/>
        <w:ind w:firstLine="709"/>
        <w:jc w:val="center"/>
        <w:outlineLvl w:val="1"/>
        <w:rPr>
          <w:sz w:val="28"/>
        </w:rPr>
      </w:pPr>
      <w:r w:rsidRPr="00E96995">
        <w:rPr>
          <w:rFonts w:ascii="Times New Roman" w:hAnsi="Times New Roman"/>
          <w:sz w:val="28"/>
          <w:szCs w:val="28"/>
        </w:rPr>
        <w:t xml:space="preserve">2.4. Рассмотрение документов и принятие решения </w:t>
      </w:r>
      <w:r w:rsidRPr="00280865">
        <w:rPr>
          <w:rFonts w:ascii="Times New Roman" w:hAnsi="Times New Roman"/>
          <w:sz w:val="28"/>
        </w:rPr>
        <w:t>о выдаче</w:t>
      </w:r>
      <w:r w:rsidRPr="00280865">
        <w:rPr>
          <w:rFonts w:ascii="Times New Roman" w:hAnsi="Times New Roman"/>
          <w:spacing w:val="-19"/>
          <w:sz w:val="28"/>
        </w:rPr>
        <w:t xml:space="preserve"> </w:t>
      </w:r>
      <w:r w:rsidRPr="00280865">
        <w:rPr>
          <w:rFonts w:ascii="Times New Roman" w:hAnsi="Times New Roman"/>
          <w:sz w:val="28"/>
        </w:rPr>
        <w:t>уведомления</w:t>
      </w:r>
      <w:r w:rsidRPr="00E96995">
        <w:rPr>
          <w:rFonts w:ascii="Times New Roman" w:hAnsi="Times New Roman"/>
          <w:sz w:val="28"/>
          <w:szCs w:val="28"/>
        </w:rPr>
        <w:t xml:space="preserve"> </w:t>
      </w:r>
    </w:p>
    <w:p w:rsidR="003A22E1" w:rsidRDefault="003A22E1">
      <w:pPr>
        <w:pStyle w:val="a3"/>
        <w:spacing w:before="11"/>
        <w:ind w:left="0" w:firstLine="0"/>
        <w:jc w:val="left"/>
        <w:rPr>
          <w:sz w:val="27"/>
        </w:rPr>
      </w:pPr>
    </w:p>
    <w:p w:rsidR="003A22E1" w:rsidRPr="00280865" w:rsidRDefault="00280865" w:rsidP="00280865">
      <w:pPr>
        <w:tabs>
          <w:tab w:val="left" w:pos="1632"/>
        </w:tabs>
        <w:ind w:right="109" w:firstLine="851"/>
        <w:jc w:val="both"/>
        <w:rPr>
          <w:sz w:val="28"/>
        </w:rPr>
      </w:pPr>
      <w:r>
        <w:rPr>
          <w:sz w:val="28"/>
        </w:rPr>
        <w:t xml:space="preserve">2.4.1. </w:t>
      </w:r>
      <w:r w:rsidR="00A11A67" w:rsidRPr="00280865">
        <w:rPr>
          <w:sz w:val="28"/>
        </w:rPr>
        <w:t>Основанием для начала административной процедуры является передача заявления и прилагаемых к нему документов (при наличии) в структурное подразделение Администрации, ответственное за предоставление муниципальной услуги. Административная процедура осуществляется специалистом, ответственным за предоставление муниципальной</w:t>
      </w:r>
      <w:r w:rsidR="00A11A67" w:rsidRPr="00280865">
        <w:rPr>
          <w:spacing w:val="-13"/>
          <w:sz w:val="28"/>
        </w:rPr>
        <w:t xml:space="preserve"> </w:t>
      </w:r>
      <w:r w:rsidR="00A11A67" w:rsidRPr="00280865">
        <w:rPr>
          <w:sz w:val="28"/>
        </w:rPr>
        <w:t>услуги.</w:t>
      </w:r>
    </w:p>
    <w:p w:rsidR="003A22E1" w:rsidRPr="00280865" w:rsidRDefault="00280865" w:rsidP="00280865">
      <w:pPr>
        <w:tabs>
          <w:tab w:val="left" w:pos="1512"/>
        </w:tabs>
        <w:spacing w:before="1" w:line="322" w:lineRule="exact"/>
        <w:ind w:left="810"/>
        <w:rPr>
          <w:sz w:val="28"/>
        </w:rPr>
      </w:pPr>
      <w:r>
        <w:rPr>
          <w:sz w:val="28"/>
        </w:rPr>
        <w:t xml:space="preserve">2.4.2. </w:t>
      </w:r>
      <w:r w:rsidR="00A11A67" w:rsidRPr="00280865">
        <w:rPr>
          <w:sz w:val="28"/>
        </w:rPr>
        <w:t>Административная процедура включает в</w:t>
      </w:r>
      <w:r w:rsidR="00A11A67" w:rsidRPr="00280865">
        <w:rPr>
          <w:spacing w:val="-3"/>
          <w:sz w:val="28"/>
        </w:rPr>
        <w:t xml:space="preserve"> </w:t>
      </w:r>
      <w:r w:rsidR="00A11A67" w:rsidRPr="00280865">
        <w:rPr>
          <w:sz w:val="28"/>
        </w:rPr>
        <w:t>себя:</w:t>
      </w:r>
    </w:p>
    <w:p w:rsidR="003A22E1" w:rsidRDefault="00A11A67">
      <w:pPr>
        <w:pStyle w:val="a5"/>
        <w:numPr>
          <w:ilvl w:val="0"/>
          <w:numId w:val="15"/>
        </w:numPr>
        <w:tabs>
          <w:tab w:val="left" w:pos="1121"/>
        </w:tabs>
        <w:ind w:right="105" w:firstLine="708"/>
        <w:rPr>
          <w:sz w:val="28"/>
        </w:rPr>
      </w:pPr>
      <w:r>
        <w:rPr>
          <w:sz w:val="28"/>
        </w:rPr>
        <w:t xml:space="preserve">проверку наличия в уведомлении об окончании строительства сведений, предусмотренных частью 16 статьи 55 </w:t>
      </w:r>
      <w:r w:rsidR="00FE705D">
        <w:rPr>
          <w:sz w:val="28"/>
        </w:rPr>
        <w:t>ГрК</w:t>
      </w:r>
      <w:r>
        <w:rPr>
          <w:sz w:val="28"/>
        </w:rPr>
        <w:t xml:space="preserve"> РФ, сведений, предусмотренных </w:t>
      </w:r>
      <w:r w:rsidR="00280865">
        <w:rPr>
          <w:sz w:val="28"/>
        </w:rPr>
        <w:t xml:space="preserve">подразделом 6 раздела </w:t>
      </w:r>
      <w:r w:rsidR="00280865">
        <w:rPr>
          <w:sz w:val="28"/>
          <w:lang w:val="en-US"/>
        </w:rPr>
        <w:t>II</w:t>
      </w:r>
      <w:r w:rsidR="00280865">
        <w:rPr>
          <w:sz w:val="28"/>
        </w:rPr>
        <w:t xml:space="preserve"> настоящего Административного регламента</w:t>
      </w:r>
      <w:r>
        <w:rPr>
          <w:sz w:val="28"/>
        </w:rPr>
        <w:t xml:space="preserve">, а также сведений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статьи 55 </w:t>
      </w:r>
      <w:r w:rsidR="00FE705D">
        <w:rPr>
          <w:sz w:val="28"/>
        </w:rPr>
        <w:t>ГрК</w:t>
      </w:r>
      <w:r>
        <w:rPr>
          <w:sz w:val="28"/>
        </w:rPr>
        <w:t xml:space="preserve"> РФ и прилагаемых документов, предусмотренных </w:t>
      </w:r>
      <w:r w:rsidR="00FE705D">
        <w:rPr>
          <w:sz w:val="28"/>
        </w:rPr>
        <w:lastRenderedPageBreak/>
        <w:t xml:space="preserve">подразделом 6 раздела </w:t>
      </w:r>
      <w:r w:rsidR="00FE705D">
        <w:rPr>
          <w:sz w:val="28"/>
          <w:lang w:val="en-US"/>
        </w:rPr>
        <w:t>II</w:t>
      </w:r>
      <w:r w:rsidR="00FE705D">
        <w:rPr>
          <w:sz w:val="28"/>
        </w:rPr>
        <w:t xml:space="preserve"> настоящего Административного регламента</w:t>
      </w:r>
      <w:r>
        <w:rPr>
          <w:sz w:val="28"/>
        </w:rPr>
        <w:t>.</w:t>
      </w:r>
    </w:p>
    <w:p w:rsidR="003A22E1" w:rsidRDefault="00A11A67" w:rsidP="00D35EA4">
      <w:pPr>
        <w:pStyle w:val="a3"/>
        <w:spacing w:before="1"/>
        <w:ind w:left="142" w:firstLine="709"/>
      </w:pPr>
      <w:r>
        <w:t>В случае отсутствия в уведомлении об окончании строительства</w:t>
      </w:r>
      <w:r w:rsidR="00D35EA4">
        <w:t xml:space="preserve"> </w:t>
      </w:r>
      <w:r>
        <w:t>указанных сведений или указанных документов, орган местного самоуправления в течение трех рабочих дней со дня поступления уведомления об окончании строительства возвращает застройщику данное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3A22E1" w:rsidRDefault="00A11A67" w:rsidP="00D35EA4">
      <w:pPr>
        <w:pStyle w:val="a3"/>
        <w:spacing w:before="1"/>
        <w:ind w:left="142" w:right="114" w:firstLine="709"/>
      </w:pPr>
      <w:r>
        <w:t>Сопроводительное письмо с указанием причин возврата подготавливается специалистом, ответственным за предоставление муниципальной услуги.</w:t>
      </w:r>
    </w:p>
    <w:p w:rsidR="003A22E1" w:rsidRDefault="00A11A67">
      <w:pPr>
        <w:pStyle w:val="a5"/>
        <w:numPr>
          <w:ilvl w:val="0"/>
          <w:numId w:val="15"/>
        </w:numPr>
        <w:tabs>
          <w:tab w:val="left" w:pos="1206"/>
        </w:tabs>
        <w:spacing w:before="2"/>
        <w:ind w:right="107" w:firstLine="708"/>
        <w:rPr>
          <w:sz w:val="28"/>
        </w:rPr>
      </w:pPr>
      <w:r>
        <w:rPr>
          <w:sz w:val="28"/>
        </w:rPr>
        <w:t>в течение семи рабочих дней со дня поступления уведомления об окончании</w:t>
      </w:r>
      <w:r>
        <w:rPr>
          <w:spacing w:val="-1"/>
          <w:sz w:val="28"/>
        </w:rPr>
        <w:t xml:space="preserve"> </w:t>
      </w:r>
      <w:r>
        <w:rPr>
          <w:sz w:val="28"/>
        </w:rPr>
        <w:t>строительства:</w:t>
      </w:r>
    </w:p>
    <w:p w:rsidR="003A22E1" w:rsidRDefault="00A11A67">
      <w:pPr>
        <w:pStyle w:val="a5"/>
        <w:numPr>
          <w:ilvl w:val="1"/>
          <w:numId w:val="15"/>
        </w:numPr>
        <w:tabs>
          <w:tab w:val="left" w:pos="1481"/>
        </w:tabs>
        <w:ind w:right="104" w:firstLine="708"/>
        <w:rPr>
          <w:sz w:val="28"/>
        </w:rPr>
      </w:pPr>
      <w:r>
        <w:rPr>
          <w:sz w:val="28"/>
        </w:rPr>
        <w:t xml:space="preserve">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D35EA4">
        <w:rPr>
          <w:sz w:val="28"/>
        </w:rPr>
        <w:t>ГрК</w:t>
      </w:r>
      <w:r>
        <w:rPr>
          <w:sz w:val="28"/>
        </w:rPr>
        <w:t xml:space="preserve"> РФ,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w:t>
      </w:r>
      <w:r>
        <w:rPr>
          <w:spacing w:val="-1"/>
          <w:sz w:val="28"/>
        </w:rPr>
        <w:t xml:space="preserve"> </w:t>
      </w:r>
      <w:r>
        <w:rPr>
          <w:sz w:val="28"/>
        </w:rPr>
        <w:t>строительстве).</w:t>
      </w:r>
    </w:p>
    <w:p w:rsidR="003A22E1" w:rsidRDefault="00A11A67">
      <w:pPr>
        <w:pStyle w:val="a3"/>
        <w:spacing w:before="1"/>
        <w:ind w:right="105"/>
      </w:pPr>
      <w:r>
        <w:t>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A22E1" w:rsidRDefault="00A11A67">
      <w:pPr>
        <w:pStyle w:val="a5"/>
        <w:numPr>
          <w:ilvl w:val="1"/>
          <w:numId w:val="15"/>
        </w:numPr>
        <w:tabs>
          <w:tab w:val="left" w:pos="1409"/>
        </w:tabs>
        <w:ind w:right="104" w:firstLine="708"/>
        <w:rPr>
          <w:sz w:val="28"/>
        </w:rPr>
      </w:pPr>
      <w:r>
        <w:rPr>
          <w:sz w:val="28"/>
        </w:rPr>
        <w:t xml:space="preserve">проверяет соответствие вида разрешенного использования объекта индивидуального жилищного строительства или садового дома </w:t>
      </w:r>
      <w:r>
        <w:rPr>
          <w:sz w:val="28"/>
        </w:rPr>
        <w:lastRenderedPageBreak/>
        <w:t>виду разрешенного использования, указанному в уведомлении о планируемом строительстве;</w:t>
      </w:r>
    </w:p>
    <w:p w:rsidR="003A22E1" w:rsidRPr="00BD1552" w:rsidRDefault="00A11A67" w:rsidP="00BD1552">
      <w:pPr>
        <w:pStyle w:val="a5"/>
        <w:numPr>
          <w:ilvl w:val="1"/>
          <w:numId w:val="15"/>
        </w:numPr>
        <w:tabs>
          <w:tab w:val="left" w:pos="1510"/>
        </w:tabs>
        <w:spacing w:before="62"/>
        <w:ind w:right="112" w:firstLine="748"/>
        <w:rPr>
          <w:sz w:val="28"/>
          <w:szCs w:val="28"/>
        </w:rPr>
      </w:pPr>
      <w:r w:rsidRPr="00BD1552">
        <w:rPr>
          <w:sz w:val="28"/>
        </w:rPr>
        <w:t xml:space="preserve">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w:t>
      </w:r>
      <w:r w:rsidRPr="00BD1552">
        <w:rPr>
          <w:sz w:val="28"/>
          <w:szCs w:val="28"/>
        </w:rPr>
        <w:t>Российской Федерации на дату поступления уведомления об окончании строительства, за исключением случаев, если указанные ограничения предусмотрены</w:t>
      </w:r>
      <w:r w:rsidRPr="00BD1552">
        <w:rPr>
          <w:spacing w:val="12"/>
          <w:sz w:val="28"/>
          <w:szCs w:val="28"/>
        </w:rPr>
        <w:t xml:space="preserve"> </w:t>
      </w:r>
      <w:r w:rsidRPr="00BD1552">
        <w:rPr>
          <w:sz w:val="28"/>
          <w:szCs w:val="28"/>
        </w:rPr>
        <w:t>решением</w:t>
      </w:r>
      <w:r w:rsidRPr="00BD1552">
        <w:rPr>
          <w:spacing w:val="12"/>
          <w:sz w:val="28"/>
          <w:szCs w:val="28"/>
        </w:rPr>
        <w:t xml:space="preserve"> </w:t>
      </w:r>
      <w:r w:rsidRPr="00BD1552">
        <w:rPr>
          <w:sz w:val="28"/>
          <w:szCs w:val="28"/>
        </w:rPr>
        <w:t>об</w:t>
      </w:r>
      <w:r w:rsidRPr="00BD1552">
        <w:rPr>
          <w:spacing w:val="13"/>
          <w:sz w:val="28"/>
          <w:szCs w:val="28"/>
        </w:rPr>
        <w:t xml:space="preserve"> </w:t>
      </w:r>
      <w:r w:rsidRPr="00BD1552">
        <w:rPr>
          <w:sz w:val="28"/>
          <w:szCs w:val="28"/>
        </w:rPr>
        <w:t>установлении</w:t>
      </w:r>
      <w:r w:rsidRPr="00BD1552">
        <w:rPr>
          <w:spacing w:val="13"/>
          <w:sz w:val="28"/>
          <w:szCs w:val="28"/>
        </w:rPr>
        <w:t xml:space="preserve"> </w:t>
      </w:r>
      <w:r w:rsidRPr="00BD1552">
        <w:rPr>
          <w:sz w:val="28"/>
          <w:szCs w:val="28"/>
        </w:rPr>
        <w:t>или</w:t>
      </w:r>
      <w:r w:rsidRPr="00BD1552">
        <w:rPr>
          <w:spacing w:val="12"/>
          <w:sz w:val="28"/>
          <w:szCs w:val="28"/>
        </w:rPr>
        <w:t xml:space="preserve"> </w:t>
      </w:r>
      <w:r w:rsidRPr="00BD1552">
        <w:rPr>
          <w:sz w:val="28"/>
          <w:szCs w:val="28"/>
        </w:rPr>
        <w:t>изменении</w:t>
      </w:r>
      <w:r w:rsidRPr="00BD1552">
        <w:rPr>
          <w:spacing w:val="13"/>
          <w:sz w:val="28"/>
          <w:szCs w:val="28"/>
        </w:rPr>
        <w:t xml:space="preserve"> </w:t>
      </w:r>
      <w:r w:rsidRPr="00BD1552">
        <w:rPr>
          <w:sz w:val="28"/>
          <w:szCs w:val="28"/>
        </w:rPr>
        <w:t>зоны</w:t>
      </w:r>
      <w:r w:rsidRPr="00BD1552">
        <w:rPr>
          <w:spacing w:val="12"/>
          <w:sz w:val="28"/>
          <w:szCs w:val="28"/>
        </w:rPr>
        <w:t xml:space="preserve"> </w:t>
      </w:r>
      <w:r w:rsidRPr="00BD1552">
        <w:rPr>
          <w:sz w:val="28"/>
          <w:szCs w:val="28"/>
        </w:rPr>
        <w:t>с</w:t>
      </w:r>
      <w:r w:rsidRPr="00BD1552">
        <w:rPr>
          <w:spacing w:val="12"/>
          <w:sz w:val="28"/>
          <w:szCs w:val="28"/>
        </w:rPr>
        <w:t xml:space="preserve"> </w:t>
      </w:r>
      <w:r w:rsidRPr="00BD1552">
        <w:rPr>
          <w:sz w:val="28"/>
          <w:szCs w:val="28"/>
        </w:rPr>
        <w:t>особыми</w:t>
      </w:r>
      <w:r w:rsidR="00BD1552" w:rsidRPr="00BD1552">
        <w:rPr>
          <w:sz w:val="28"/>
          <w:szCs w:val="28"/>
        </w:rPr>
        <w:t xml:space="preserve"> </w:t>
      </w:r>
      <w:r w:rsidRPr="00BD1552">
        <w:rPr>
          <w:sz w:val="28"/>
          <w:szCs w:val="28"/>
        </w:rPr>
        <w:t>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A22E1" w:rsidRDefault="00A11A67">
      <w:pPr>
        <w:pStyle w:val="a3"/>
        <w:spacing w:before="2"/>
        <w:ind w:right="107"/>
      </w:pPr>
      <w:r>
        <w:t>Проверка осуществляется специалистом, ответственным за предоставление муниципальной</w:t>
      </w:r>
      <w:r>
        <w:rPr>
          <w:spacing w:val="-1"/>
        </w:rPr>
        <w:t xml:space="preserve"> </w:t>
      </w:r>
      <w:r>
        <w:t>услуги.</w:t>
      </w:r>
    </w:p>
    <w:p w:rsidR="003A22E1" w:rsidRPr="00BD1552" w:rsidRDefault="00BD1552" w:rsidP="00BD1552">
      <w:pPr>
        <w:tabs>
          <w:tab w:val="left" w:pos="1526"/>
        </w:tabs>
        <w:ind w:right="106" w:firstLine="851"/>
        <w:jc w:val="both"/>
        <w:rPr>
          <w:sz w:val="28"/>
        </w:rPr>
      </w:pPr>
      <w:r>
        <w:rPr>
          <w:sz w:val="28"/>
        </w:rPr>
        <w:t xml:space="preserve">2.4.3. </w:t>
      </w:r>
      <w:r w:rsidR="00A11A67" w:rsidRPr="00BD1552">
        <w:rPr>
          <w:sz w:val="28"/>
        </w:rPr>
        <w:t>По результатам проверки документов, специалист, ответственный за предоставление муниципальной услуги, подготавливает проект соответствующего уведомления и, не позднее, чем за один день до истечения срока предоставления муниципальной услуги, направляет его на</w:t>
      </w:r>
      <w:r w:rsidR="00A11A67" w:rsidRPr="00BD1552">
        <w:rPr>
          <w:spacing w:val="-13"/>
          <w:sz w:val="28"/>
        </w:rPr>
        <w:t xml:space="preserve"> </w:t>
      </w:r>
      <w:r w:rsidR="00A11A67" w:rsidRPr="00BD1552">
        <w:rPr>
          <w:sz w:val="28"/>
        </w:rPr>
        <w:t>подпись.</w:t>
      </w:r>
    </w:p>
    <w:p w:rsidR="003A22E1" w:rsidRDefault="00A11A67" w:rsidP="00BD1552">
      <w:pPr>
        <w:pStyle w:val="ConsPlusNormal"/>
        <w:ind w:firstLine="709"/>
        <w:jc w:val="both"/>
      </w:pPr>
      <w:r w:rsidRPr="00BD1552">
        <w:rPr>
          <w:rFonts w:ascii="Times New Roman" w:hAnsi="Times New Roman"/>
          <w:sz w:val="28"/>
          <w:szCs w:val="28"/>
        </w:rPr>
        <w:t xml:space="preserve">Уведомление о соответствии, уведомление о несоответствии подписывается </w:t>
      </w:r>
      <w:r w:rsidR="00BD1552" w:rsidRPr="00BD1552">
        <w:rPr>
          <w:rFonts w:ascii="Times New Roman" w:hAnsi="Times New Roman"/>
          <w:sz w:val="28"/>
          <w:szCs w:val="28"/>
        </w:rPr>
        <w:t>подписывается заведующим отделом архитектуры, градостроительства</w:t>
      </w:r>
      <w:r w:rsidR="00BD1552">
        <w:rPr>
          <w:rFonts w:ascii="Times New Roman" w:hAnsi="Times New Roman"/>
          <w:sz w:val="28"/>
          <w:szCs w:val="28"/>
        </w:rPr>
        <w:t xml:space="preserve"> и земельно-имущественных отношений </w:t>
      </w:r>
      <w:r w:rsidR="00BD1552" w:rsidRPr="00D4094A">
        <w:rPr>
          <w:rFonts w:ascii="Times New Roman" w:hAnsi="Times New Roman"/>
          <w:sz w:val="28"/>
          <w:szCs w:val="28"/>
        </w:rPr>
        <w:t xml:space="preserve">Администрации </w:t>
      </w:r>
      <w:r w:rsidR="00BD1552">
        <w:rPr>
          <w:rFonts w:ascii="Times New Roman" w:hAnsi="Times New Roman"/>
          <w:sz w:val="28"/>
          <w:szCs w:val="28"/>
        </w:rPr>
        <w:t>Семикаракорского городского поселения – главным архитектором</w:t>
      </w:r>
      <w:r w:rsidR="00BD1552" w:rsidRPr="00D4094A">
        <w:rPr>
          <w:rFonts w:ascii="Times New Roman" w:hAnsi="Times New Roman"/>
          <w:sz w:val="28"/>
          <w:szCs w:val="28"/>
        </w:rPr>
        <w:t>.</w:t>
      </w:r>
      <w:r w:rsidR="00BD1552" w:rsidRPr="009F1FCC">
        <w:rPr>
          <w:rFonts w:ascii="Times New Roman" w:hAnsi="Times New Roman"/>
          <w:sz w:val="28"/>
          <w:szCs w:val="28"/>
        </w:rPr>
        <w:t xml:space="preserve"> </w:t>
      </w:r>
      <w:r w:rsidR="00BD1552" w:rsidRPr="00565DAE">
        <w:rPr>
          <w:rFonts w:ascii="Times New Roman" w:hAnsi="Times New Roman"/>
          <w:sz w:val="28"/>
          <w:szCs w:val="28"/>
        </w:rPr>
        <w:t>Подпись подтверждается печатью (при наличии) соответствующего органа</w:t>
      </w:r>
      <w:r w:rsidR="00BD1552">
        <w:rPr>
          <w:rFonts w:ascii="Times New Roman" w:hAnsi="Times New Roman"/>
          <w:sz w:val="28"/>
          <w:szCs w:val="28"/>
        </w:rPr>
        <w:t>.</w:t>
      </w:r>
    </w:p>
    <w:p w:rsidR="003A22E1" w:rsidRPr="00BD1552" w:rsidRDefault="00BD1552" w:rsidP="00BD1552">
      <w:pPr>
        <w:tabs>
          <w:tab w:val="left" w:pos="142"/>
        </w:tabs>
        <w:ind w:left="142" w:right="109" w:firstLine="709"/>
        <w:jc w:val="both"/>
        <w:rPr>
          <w:sz w:val="28"/>
        </w:rPr>
      </w:pPr>
      <w:r>
        <w:rPr>
          <w:sz w:val="28"/>
        </w:rPr>
        <w:t xml:space="preserve">2.4.4. </w:t>
      </w:r>
      <w:r w:rsidR="00A11A67" w:rsidRPr="00BD1552">
        <w:rPr>
          <w:sz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3A22E1" w:rsidRDefault="00A11A67" w:rsidP="00BD1552">
      <w:pPr>
        <w:pStyle w:val="a5"/>
        <w:numPr>
          <w:ilvl w:val="0"/>
          <w:numId w:val="14"/>
        </w:numPr>
        <w:tabs>
          <w:tab w:val="left" w:pos="1455"/>
        </w:tabs>
        <w:spacing w:before="1"/>
        <w:ind w:right="107" w:firstLine="708"/>
        <w:rPr>
          <w:sz w:val="28"/>
        </w:rPr>
      </w:pPr>
      <w:r>
        <w:rPr>
          <w:sz w:val="28"/>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РФ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РФ, другими федеральными</w:t>
      </w:r>
      <w:r>
        <w:rPr>
          <w:spacing w:val="-3"/>
          <w:sz w:val="28"/>
        </w:rPr>
        <w:t xml:space="preserve"> </w:t>
      </w:r>
      <w:r>
        <w:rPr>
          <w:sz w:val="28"/>
        </w:rPr>
        <w:t>законами;</w:t>
      </w:r>
    </w:p>
    <w:p w:rsidR="003A22E1" w:rsidRDefault="00A11A67" w:rsidP="00BD1552">
      <w:pPr>
        <w:pStyle w:val="a5"/>
        <w:numPr>
          <w:ilvl w:val="0"/>
          <w:numId w:val="14"/>
        </w:numPr>
        <w:tabs>
          <w:tab w:val="left" w:pos="1621"/>
        </w:tabs>
        <w:ind w:right="109" w:firstLine="708"/>
        <w:rPr>
          <w:sz w:val="28"/>
        </w:rPr>
      </w:pPr>
      <w:r>
        <w:rPr>
          <w:sz w:val="28"/>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A22E1" w:rsidRDefault="00A11A67" w:rsidP="00BD1552">
      <w:pPr>
        <w:pStyle w:val="a5"/>
        <w:numPr>
          <w:ilvl w:val="0"/>
          <w:numId w:val="14"/>
        </w:numPr>
        <w:tabs>
          <w:tab w:val="left" w:pos="1181"/>
        </w:tabs>
        <w:ind w:right="110" w:firstLine="708"/>
        <w:rPr>
          <w:sz w:val="28"/>
        </w:rPr>
      </w:pPr>
      <w:r>
        <w:rPr>
          <w:sz w:val="28"/>
        </w:rPr>
        <w:t xml:space="preserve">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w:t>
      </w:r>
      <w:r>
        <w:rPr>
          <w:sz w:val="28"/>
        </w:rPr>
        <w:lastRenderedPageBreak/>
        <w:t>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w:t>
      </w:r>
      <w:r>
        <w:rPr>
          <w:spacing w:val="-4"/>
          <w:sz w:val="28"/>
        </w:rPr>
        <w:t xml:space="preserve"> </w:t>
      </w:r>
      <w:r>
        <w:rPr>
          <w:sz w:val="28"/>
        </w:rPr>
        <w:t>эксплуатацию.</w:t>
      </w:r>
    </w:p>
    <w:p w:rsidR="003A22E1" w:rsidRPr="00BD1552" w:rsidRDefault="00BD1552" w:rsidP="00BD1552">
      <w:pPr>
        <w:tabs>
          <w:tab w:val="left" w:pos="142"/>
        </w:tabs>
        <w:ind w:left="142" w:right="114" w:firstLine="709"/>
        <w:jc w:val="both"/>
        <w:rPr>
          <w:sz w:val="28"/>
        </w:rPr>
      </w:pPr>
      <w:r>
        <w:rPr>
          <w:sz w:val="28"/>
        </w:rPr>
        <w:t xml:space="preserve">2.4.5. </w:t>
      </w:r>
      <w:r w:rsidR="00A11A67" w:rsidRPr="00BD1552">
        <w:rPr>
          <w:sz w:val="28"/>
        </w:rPr>
        <w:t>Заявитель вправе получать информацию о ходе предоставления муниципальной</w:t>
      </w:r>
      <w:r w:rsidR="00A11A67" w:rsidRPr="00BD1552">
        <w:rPr>
          <w:spacing w:val="-1"/>
          <w:sz w:val="28"/>
        </w:rPr>
        <w:t xml:space="preserve"> </w:t>
      </w:r>
      <w:r w:rsidR="00A11A67" w:rsidRPr="00BD1552">
        <w:rPr>
          <w:sz w:val="28"/>
        </w:rPr>
        <w:t>услуги.</w:t>
      </w:r>
    </w:p>
    <w:p w:rsidR="003A22E1" w:rsidRDefault="00A11A67" w:rsidP="00BD1552">
      <w:pPr>
        <w:pStyle w:val="a3"/>
        <w:spacing w:before="1"/>
        <w:ind w:right="109"/>
      </w:pPr>
      <w: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3A22E1" w:rsidRPr="00BD1552" w:rsidRDefault="00BD1552" w:rsidP="00BD1552">
      <w:pPr>
        <w:tabs>
          <w:tab w:val="left" w:pos="1570"/>
        </w:tabs>
        <w:ind w:left="142" w:right="115" w:firstLine="709"/>
        <w:jc w:val="both"/>
        <w:rPr>
          <w:sz w:val="28"/>
        </w:rPr>
      </w:pPr>
      <w:r>
        <w:rPr>
          <w:sz w:val="28"/>
        </w:rPr>
        <w:t xml:space="preserve">2.4.6. </w:t>
      </w:r>
      <w:r w:rsidR="00A11A67" w:rsidRPr="00BD1552">
        <w:rPr>
          <w:sz w:val="28"/>
        </w:rPr>
        <w:t>При предоставлении муниципальной услуги в электронной форме посредством Единого портала заявителю</w:t>
      </w:r>
      <w:r w:rsidR="00A11A67" w:rsidRPr="00BD1552">
        <w:rPr>
          <w:spacing w:val="-5"/>
          <w:sz w:val="28"/>
        </w:rPr>
        <w:t xml:space="preserve"> </w:t>
      </w:r>
      <w:r w:rsidR="00A11A67" w:rsidRPr="00BD1552">
        <w:rPr>
          <w:sz w:val="28"/>
        </w:rPr>
        <w:t>направляется:</w:t>
      </w:r>
    </w:p>
    <w:p w:rsidR="003A22E1" w:rsidRDefault="00A11A67" w:rsidP="00BD1552">
      <w:pPr>
        <w:pStyle w:val="a3"/>
        <w:spacing w:before="1"/>
        <w:ind w:left="811" w:firstLine="0"/>
      </w:pPr>
      <w:r>
        <w:t>а) уведомление о приеме и регистрации заявления (запроса);</w:t>
      </w:r>
    </w:p>
    <w:p w:rsidR="003A22E1" w:rsidRDefault="00A11A67" w:rsidP="00BD1552">
      <w:pPr>
        <w:pStyle w:val="a3"/>
        <w:spacing w:before="62"/>
        <w:ind w:right="113"/>
      </w:pPr>
      <w:r>
        <w:t>б) уведомление о поступлении заявления (запроса) и прилагаемых к заявлению (запросу) документов должностному лицу, ответственному за рассмотрение заявления (запроса) и прилагаемых к заявлению (запросу) документов;</w:t>
      </w:r>
    </w:p>
    <w:p w:rsidR="003A22E1" w:rsidRDefault="00A11A67" w:rsidP="00BD1552">
      <w:pPr>
        <w:pStyle w:val="a3"/>
        <w:spacing w:before="2"/>
        <w:ind w:right="105"/>
      </w:pPr>
      <w:r>
        <w:t>в) уведомление о результатах рассмотрения документов, необходимых для предоставления муниципальной услуги (положительное или отрицательное);</w:t>
      </w:r>
    </w:p>
    <w:p w:rsidR="003A22E1" w:rsidRDefault="00A11A67" w:rsidP="00BD1552">
      <w:pPr>
        <w:pStyle w:val="a3"/>
        <w:ind w:right="110"/>
      </w:pPr>
      <w:r>
        <w:t>г) уведомление об окончании предоставления муниципальной услуги в виде направления заявителю документа, указанного в 2.4.3. настоящего раздела Административного регламента;</w:t>
      </w:r>
    </w:p>
    <w:p w:rsidR="003A22E1" w:rsidRDefault="00A11A67" w:rsidP="00BD1552">
      <w:pPr>
        <w:pStyle w:val="a3"/>
        <w:ind w:right="112"/>
      </w:pPr>
      <w:r>
        <w:t>д) уведомление о возможности получить результат предоставления муниципальной услуги на бумажном носителе.</w:t>
      </w:r>
    </w:p>
    <w:p w:rsidR="003A22E1" w:rsidRDefault="003A22E1">
      <w:pPr>
        <w:pStyle w:val="a3"/>
        <w:spacing w:before="10"/>
        <w:ind w:left="0" w:firstLine="0"/>
        <w:jc w:val="left"/>
        <w:rPr>
          <w:sz w:val="27"/>
        </w:rPr>
      </w:pPr>
    </w:p>
    <w:p w:rsidR="003A22E1" w:rsidRPr="00BD1552" w:rsidRDefault="00BD1552" w:rsidP="00BD1552">
      <w:pPr>
        <w:tabs>
          <w:tab w:val="left" w:pos="1499"/>
        </w:tabs>
        <w:spacing w:before="1"/>
        <w:ind w:left="-401"/>
        <w:jc w:val="center"/>
        <w:rPr>
          <w:sz w:val="28"/>
        </w:rPr>
      </w:pPr>
      <w:r>
        <w:rPr>
          <w:sz w:val="28"/>
        </w:rPr>
        <w:t xml:space="preserve">2.5. </w:t>
      </w:r>
      <w:r w:rsidR="00A11A67" w:rsidRPr="00BD1552">
        <w:rPr>
          <w:sz w:val="28"/>
        </w:rPr>
        <w:t>Выдача (направление) документов по результатам</w:t>
      </w:r>
      <w:r w:rsidR="00A11A67" w:rsidRPr="00BD1552">
        <w:rPr>
          <w:spacing w:val="-18"/>
          <w:sz w:val="28"/>
        </w:rPr>
        <w:t xml:space="preserve"> </w:t>
      </w:r>
      <w:r w:rsidR="00A11A67" w:rsidRPr="00BD1552">
        <w:rPr>
          <w:sz w:val="28"/>
        </w:rPr>
        <w:t>предоставления</w:t>
      </w:r>
    </w:p>
    <w:p w:rsidR="003A22E1" w:rsidRDefault="00A11A67">
      <w:pPr>
        <w:pStyle w:val="a3"/>
        <w:ind w:left="3555" w:firstLine="0"/>
        <w:jc w:val="left"/>
      </w:pPr>
      <w:r>
        <w:t>муниципальной</w:t>
      </w:r>
      <w:r>
        <w:rPr>
          <w:spacing w:val="68"/>
        </w:rPr>
        <w:t xml:space="preserve"> </w:t>
      </w:r>
      <w:r>
        <w:t>услуги</w:t>
      </w:r>
    </w:p>
    <w:p w:rsidR="003A22E1" w:rsidRDefault="003A22E1">
      <w:pPr>
        <w:pStyle w:val="a3"/>
        <w:spacing w:before="1"/>
        <w:ind w:left="0" w:firstLine="0"/>
        <w:jc w:val="left"/>
      </w:pPr>
    </w:p>
    <w:p w:rsidR="003A22E1" w:rsidRDefault="00A11A67">
      <w:pPr>
        <w:pStyle w:val="a5"/>
        <w:numPr>
          <w:ilvl w:val="2"/>
          <w:numId w:val="13"/>
        </w:numPr>
        <w:tabs>
          <w:tab w:val="left" w:pos="1666"/>
        </w:tabs>
        <w:ind w:right="107" w:firstLine="708"/>
        <w:rPr>
          <w:sz w:val="28"/>
        </w:rPr>
      </w:pPr>
      <w:r>
        <w:rPr>
          <w:sz w:val="28"/>
        </w:rPr>
        <w:t>Основанием начала выполнения административной процедуры является подписанное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r>
        <w:rPr>
          <w:spacing w:val="-6"/>
          <w:sz w:val="28"/>
        </w:rPr>
        <w:t xml:space="preserve"> </w:t>
      </w:r>
      <w:r>
        <w:rPr>
          <w:sz w:val="28"/>
        </w:rPr>
        <w:t>деятельности.</w:t>
      </w:r>
    </w:p>
    <w:p w:rsidR="003A22E1" w:rsidRDefault="00A11A67">
      <w:pPr>
        <w:pStyle w:val="a5"/>
        <w:numPr>
          <w:ilvl w:val="2"/>
          <w:numId w:val="13"/>
        </w:numPr>
        <w:tabs>
          <w:tab w:val="left" w:pos="1665"/>
        </w:tabs>
        <w:ind w:right="107" w:firstLine="708"/>
        <w:rPr>
          <w:sz w:val="28"/>
        </w:rPr>
      </w:pPr>
      <w:r>
        <w:rPr>
          <w:sz w:val="28"/>
        </w:rPr>
        <w:t xml:space="preserve">Специалист, ответственный за предоставление муниципальной услуги, выдает (направляет) застройщику способом, определенным им в уведомлении об окончании строительства, уведомление о соответствии построенных или реконструированных объекта индивидуального </w:t>
      </w:r>
      <w:r>
        <w:rPr>
          <w:sz w:val="28"/>
        </w:rPr>
        <w:lastRenderedPageBreak/>
        <w:t>жилищного строительства или садового дома требованиям законодательства о градостроительной деятельности или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r>
        <w:rPr>
          <w:spacing w:val="-4"/>
          <w:sz w:val="28"/>
        </w:rPr>
        <w:t xml:space="preserve"> </w:t>
      </w:r>
      <w:r>
        <w:rPr>
          <w:sz w:val="28"/>
        </w:rPr>
        <w:t>деятельности.</w:t>
      </w:r>
    </w:p>
    <w:p w:rsidR="003A22E1" w:rsidRDefault="00A11A67">
      <w:pPr>
        <w:pStyle w:val="a5"/>
        <w:numPr>
          <w:ilvl w:val="2"/>
          <w:numId w:val="13"/>
        </w:numPr>
        <w:tabs>
          <w:tab w:val="left" w:pos="1609"/>
          <w:tab w:val="left" w:pos="5302"/>
        </w:tabs>
        <w:ind w:right="109" w:firstLine="708"/>
        <w:rPr>
          <w:sz w:val="28"/>
        </w:rPr>
      </w:pPr>
      <w:r>
        <w:rPr>
          <w:sz w:val="28"/>
        </w:rPr>
        <w:t xml:space="preserve">Результатом административной процедуры является направление (выдача)  </w:t>
      </w:r>
      <w:r>
        <w:rPr>
          <w:spacing w:val="60"/>
          <w:sz w:val="28"/>
        </w:rPr>
        <w:t xml:space="preserve"> </w:t>
      </w:r>
      <w:r>
        <w:rPr>
          <w:sz w:val="28"/>
        </w:rPr>
        <w:t xml:space="preserve">заявителю  </w:t>
      </w:r>
      <w:r>
        <w:rPr>
          <w:spacing w:val="63"/>
          <w:sz w:val="28"/>
        </w:rPr>
        <w:t xml:space="preserve"> </w:t>
      </w:r>
      <w:r>
        <w:rPr>
          <w:sz w:val="28"/>
        </w:rPr>
        <w:t>уведомления</w:t>
      </w:r>
      <w:r>
        <w:rPr>
          <w:sz w:val="28"/>
        </w:rPr>
        <w:tab/>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или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r>
        <w:rPr>
          <w:spacing w:val="-6"/>
          <w:sz w:val="28"/>
        </w:rPr>
        <w:t xml:space="preserve"> </w:t>
      </w:r>
      <w:r>
        <w:rPr>
          <w:sz w:val="28"/>
        </w:rPr>
        <w:t>деятельности.</w:t>
      </w:r>
    </w:p>
    <w:p w:rsidR="003A22E1" w:rsidRPr="00BD1552" w:rsidRDefault="00A11A67">
      <w:pPr>
        <w:pStyle w:val="a5"/>
        <w:numPr>
          <w:ilvl w:val="2"/>
          <w:numId w:val="13"/>
        </w:numPr>
        <w:tabs>
          <w:tab w:val="left" w:pos="1532"/>
        </w:tabs>
        <w:ind w:right="108" w:firstLine="708"/>
        <w:rPr>
          <w:sz w:val="28"/>
          <w:szCs w:val="28"/>
        </w:rPr>
      </w:pPr>
      <w:r>
        <w:rPr>
          <w:sz w:val="28"/>
        </w:rPr>
        <w:t xml:space="preserve">При подаче документов, необходимых для оказания муниципальной услуги, в ходе личного приема или почтовым отправлением в качестве результата предоставления муниципальной услуги заявитель по его выбору вправе получить документ, на бумажном носителе или в форме электронного документа, подписанного уполномоченным должностным лицом с </w:t>
      </w:r>
      <w:r w:rsidRPr="00BD1552">
        <w:rPr>
          <w:sz w:val="28"/>
          <w:szCs w:val="28"/>
        </w:rPr>
        <w:t>использованием усиленной квалифицированной электронной</w:t>
      </w:r>
      <w:r w:rsidRPr="00BD1552">
        <w:rPr>
          <w:spacing w:val="-6"/>
          <w:sz w:val="28"/>
          <w:szCs w:val="28"/>
        </w:rPr>
        <w:t xml:space="preserve"> </w:t>
      </w:r>
      <w:r w:rsidRPr="00BD1552">
        <w:rPr>
          <w:sz w:val="28"/>
          <w:szCs w:val="28"/>
        </w:rPr>
        <w:t>подписи.</w:t>
      </w:r>
    </w:p>
    <w:p w:rsidR="003A22E1" w:rsidRPr="00BD1552" w:rsidRDefault="00A11A67" w:rsidP="00BD1552">
      <w:pPr>
        <w:pStyle w:val="a5"/>
        <w:numPr>
          <w:ilvl w:val="2"/>
          <w:numId w:val="13"/>
        </w:numPr>
        <w:tabs>
          <w:tab w:val="left" w:pos="851"/>
        </w:tabs>
        <w:spacing w:before="62" w:line="242" w:lineRule="auto"/>
        <w:ind w:right="114" w:firstLine="748"/>
        <w:rPr>
          <w:sz w:val="28"/>
          <w:szCs w:val="28"/>
        </w:rPr>
      </w:pPr>
      <w:r w:rsidRPr="00BD1552">
        <w:rPr>
          <w:sz w:val="28"/>
          <w:szCs w:val="28"/>
        </w:rPr>
        <w:t>При подаче документов, необходимых для оказания муниципальной услуги, посредством Единого портала в качестве результата предоставления муниципальной услуги заявитель получает документы, в форме</w:t>
      </w:r>
      <w:r w:rsidRPr="00BD1552">
        <w:rPr>
          <w:spacing w:val="-31"/>
          <w:sz w:val="28"/>
          <w:szCs w:val="28"/>
        </w:rPr>
        <w:t xml:space="preserve"> </w:t>
      </w:r>
      <w:r w:rsidRPr="00BD1552">
        <w:rPr>
          <w:sz w:val="28"/>
          <w:szCs w:val="28"/>
        </w:rPr>
        <w:t>электронного</w:t>
      </w:r>
      <w:r w:rsidR="00BD1552" w:rsidRPr="00BD1552">
        <w:rPr>
          <w:sz w:val="28"/>
          <w:szCs w:val="28"/>
        </w:rPr>
        <w:t xml:space="preserve"> </w:t>
      </w:r>
      <w:r w:rsidRPr="00BD1552">
        <w:rPr>
          <w:sz w:val="28"/>
          <w:szCs w:val="28"/>
        </w:rPr>
        <w:t>документа, подписанного уполномоченным должностным лицом с использованием усиленной квалифицированной электронной подписи.</w:t>
      </w:r>
    </w:p>
    <w:p w:rsidR="003A22E1" w:rsidRDefault="00A11A67">
      <w:pPr>
        <w:pStyle w:val="a5"/>
        <w:numPr>
          <w:ilvl w:val="2"/>
          <w:numId w:val="13"/>
        </w:numPr>
        <w:tabs>
          <w:tab w:val="left" w:pos="1897"/>
        </w:tabs>
        <w:ind w:right="108" w:firstLine="708"/>
        <w:rPr>
          <w:sz w:val="28"/>
        </w:rPr>
      </w:pPr>
      <w:r w:rsidRPr="00BD1552">
        <w:rPr>
          <w:sz w:val="28"/>
          <w:szCs w:val="28"/>
        </w:rPr>
        <w:t>Заявитель вправе получить результат предоставления муниципальной услуги в форме</w:t>
      </w:r>
      <w:r>
        <w:rPr>
          <w:sz w:val="28"/>
        </w:rPr>
        <w:t xml:space="preserve"> электронного документа или документа на бумажном носителе в течение срока действия результата предоставления муниципальной</w:t>
      </w:r>
      <w:r>
        <w:rPr>
          <w:spacing w:val="-1"/>
          <w:sz w:val="28"/>
        </w:rPr>
        <w:t xml:space="preserve"> </w:t>
      </w:r>
      <w:r>
        <w:rPr>
          <w:sz w:val="28"/>
        </w:rPr>
        <w:t>услуги.</w:t>
      </w:r>
    </w:p>
    <w:p w:rsidR="003A22E1" w:rsidRDefault="00A11A67">
      <w:pPr>
        <w:pStyle w:val="a5"/>
        <w:numPr>
          <w:ilvl w:val="2"/>
          <w:numId w:val="13"/>
        </w:numPr>
        <w:tabs>
          <w:tab w:val="left" w:pos="1616"/>
        </w:tabs>
        <w:spacing w:line="242" w:lineRule="auto"/>
        <w:ind w:right="107" w:firstLine="708"/>
        <w:rPr>
          <w:sz w:val="28"/>
        </w:rPr>
      </w:pPr>
      <w:r>
        <w:rPr>
          <w:sz w:val="28"/>
        </w:rPr>
        <w:t>Заявителям обеспечивается возможность оценить доступность и качество муниципальной услуги на Едином портале.</w:t>
      </w:r>
    </w:p>
    <w:p w:rsidR="003A22E1" w:rsidRDefault="00A11A67">
      <w:pPr>
        <w:pStyle w:val="a5"/>
        <w:numPr>
          <w:ilvl w:val="2"/>
          <w:numId w:val="13"/>
        </w:numPr>
        <w:tabs>
          <w:tab w:val="left" w:pos="1793"/>
        </w:tabs>
        <w:ind w:right="109" w:firstLine="708"/>
        <w:rPr>
          <w:sz w:val="28"/>
        </w:rPr>
      </w:pPr>
      <w:r>
        <w:rPr>
          <w:sz w:val="28"/>
        </w:rPr>
        <w:t>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течении семи рабочих дней,  органом местного самоуправления в орган регистрации прав, а</w:t>
      </w:r>
      <w:r>
        <w:rPr>
          <w:spacing w:val="-7"/>
          <w:sz w:val="28"/>
        </w:rPr>
        <w:t xml:space="preserve"> </w:t>
      </w:r>
      <w:r>
        <w:rPr>
          <w:sz w:val="28"/>
        </w:rPr>
        <w:t>также:</w:t>
      </w:r>
    </w:p>
    <w:p w:rsidR="003A22E1" w:rsidRDefault="00A11A67">
      <w:pPr>
        <w:pStyle w:val="a5"/>
        <w:numPr>
          <w:ilvl w:val="0"/>
          <w:numId w:val="12"/>
        </w:numPr>
        <w:tabs>
          <w:tab w:val="left" w:pos="1248"/>
        </w:tabs>
        <w:ind w:right="109" w:firstLine="708"/>
        <w:rPr>
          <w:sz w:val="28"/>
        </w:rPr>
      </w:pPr>
      <w:r>
        <w:rPr>
          <w:sz w:val="28"/>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статьи 55 </w:t>
      </w:r>
      <w:r w:rsidR="00BD1552">
        <w:rPr>
          <w:sz w:val="28"/>
        </w:rPr>
        <w:t>ГрК</w:t>
      </w:r>
      <w:r>
        <w:rPr>
          <w:spacing w:val="-1"/>
          <w:sz w:val="28"/>
        </w:rPr>
        <w:t xml:space="preserve"> </w:t>
      </w:r>
      <w:r>
        <w:rPr>
          <w:sz w:val="28"/>
        </w:rPr>
        <w:t>РФ;</w:t>
      </w:r>
    </w:p>
    <w:p w:rsidR="003A22E1" w:rsidRDefault="00A11A67">
      <w:pPr>
        <w:pStyle w:val="a5"/>
        <w:numPr>
          <w:ilvl w:val="0"/>
          <w:numId w:val="12"/>
        </w:numPr>
        <w:tabs>
          <w:tab w:val="left" w:pos="1248"/>
        </w:tabs>
        <w:ind w:right="109" w:firstLine="708"/>
        <w:rPr>
          <w:sz w:val="28"/>
        </w:rPr>
      </w:pPr>
      <w:r>
        <w:rPr>
          <w:sz w:val="28"/>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w:t>
      </w:r>
      <w:r>
        <w:rPr>
          <w:sz w:val="28"/>
        </w:rPr>
        <w:lastRenderedPageBreak/>
        <w:t xml:space="preserve">предусмотренному пунктом 2 части 20 статьи 55 </w:t>
      </w:r>
      <w:r w:rsidR="00BD1552">
        <w:rPr>
          <w:sz w:val="28"/>
        </w:rPr>
        <w:t>ГрК</w:t>
      </w:r>
      <w:r w:rsidR="00BD1552">
        <w:rPr>
          <w:spacing w:val="-1"/>
          <w:sz w:val="28"/>
        </w:rPr>
        <w:t xml:space="preserve"> </w:t>
      </w:r>
      <w:r w:rsidR="00BD1552">
        <w:rPr>
          <w:sz w:val="28"/>
        </w:rPr>
        <w:t>РФ</w:t>
      </w:r>
      <w:r>
        <w:rPr>
          <w:sz w:val="28"/>
        </w:rPr>
        <w:t>;</w:t>
      </w:r>
    </w:p>
    <w:p w:rsidR="003A22E1" w:rsidRDefault="00A11A67">
      <w:pPr>
        <w:pStyle w:val="a5"/>
        <w:numPr>
          <w:ilvl w:val="0"/>
          <w:numId w:val="12"/>
        </w:numPr>
        <w:tabs>
          <w:tab w:val="left" w:pos="1224"/>
        </w:tabs>
        <w:ind w:right="107" w:firstLine="708"/>
        <w:rPr>
          <w:sz w:val="28"/>
        </w:rPr>
      </w:pPr>
      <w:r>
        <w:rPr>
          <w:sz w:val="28"/>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статьи 55 </w:t>
      </w:r>
      <w:r w:rsidR="00BD1552">
        <w:rPr>
          <w:sz w:val="28"/>
        </w:rPr>
        <w:t>ГрК</w:t>
      </w:r>
      <w:r w:rsidR="00BD1552">
        <w:rPr>
          <w:spacing w:val="-1"/>
          <w:sz w:val="28"/>
        </w:rPr>
        <w:t xml:space="preserve"> </w:t>
      </w:r>
      <w:r w:rsidR="00BD1552">
        <w:rPr>
          <w:sz w:val="28"/>
        </w:rPr>
        <w:t>РФ</w:t>
      </w:r>
      <w:r>
        <w:rPr>
          <w:sz w:val="28"/>
        </w:rPr>
        <w:t>.</w:t>
      </w:r>
    </w:p>
    <w:p w:rsidR="003A22E1" w:rsidRDefault="003A22E1">
      <w:pPr>
        <w:pStyle w:val="a3"/>
        <w:spacing w:before="1"/>
        <w:ind w:left="0" w:firstLine="0"/>
        <w:jc w:val="left"/>
        <w:rPr>
          <w:sz w:val="27"/>
        </w:rPr>
      </w:pPr>
    </w:p>
    <w:p w:rsidR="00BD1552" w:rsidRPr="00E96995" w:rsidRDefault="00BD1552" w:rsidP="00BD1552">
      <w:pPr>
        <w:pStyle w:val="ConsPlusNormal"/>
        <w:jc w:val="center"/>
        <w:outlineLvl w:val="1"/>
        <w:rPr>
          <w:rFonts w:ascii="Times New Roman" w:hAnsi="Times New Roman"/>
          <w:sz w:val="28"/>
          <w:szCs w:val="28"/>
        </w:rPr>
      </w:pPr>
      <w:r w:rsidRPr="00E96995">
        <w:rPr>
          <w:rFonts w:ascii="Times New Roman" w:hAnsi="Times New Roman"/>
          <w:sz w:val="28"/>
          <w:szCs w:val="28"/>
        </w:rPr>
        <w:t>3. 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D1552" w:rsidRPr="00E96995" w:rsidRDefault="00BD1552" w:rsidP="00BD1552">
      <w:pPr>
        <w:pStyle w:val="ConsPlusNormal"/>
        <w:jc w:val="both"/>
        <w:outlineLvl w:val="1"/>
        <w:rPr>
          <w:rFonts w:ascii="Times New Roman" w:hAnsi="Times New Roman"/>
          <w:sz w:val="28"/>
          <w:szCs w:val="28"/>
        </w:rPr>
      </w:pPr>
    </w:p>
    <w:p w:rsidR="00BD1552" w:rsidRPr="00E96995" w:rsidRDefault="00BD1552" w:rsidP="00BD1552">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3.1. Предоставление информации заявителям и обеспечение доступа заявителей к сведениям о муниципальной услуге осуществляются путем размещения информации о порядке предоставления муниципальной услуги на сайте федеральной государственной информационной системы Единый портал.</w:t>
      </w:r>
    </w:p>
    <w:p w:rsidR="00BD1552" w:rsidRPr="00E96995" w:rsidRDefault="00BD1552" w:rsidP="00BD1552">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Подача заявителем заявления и иных документов, необходимых для предоставления муниципальной услуги, и прием та</w:t>
      </w:r>
      <w:r>
        <w:rPr>
          <w:rFonts w:ascii="Times New Roman" w:hAnsi="Times New Roman"/>
          <w:sz w:val="28"/>
          <w:szCs w:val="28"/>
        </w:rPr>
        <w:t xml:space="preserve">ких запросов на предоставление муниципальной </w:t>
      </w:r>
      <w:r w:rsidRPr="00E96995">
        <w:rPr>
          <w:rFonts w:ascii="Times New Roman" w:hAnsi="Times New Roman"/>
          <w:sz w:val="28"/>
          <w:szCs w:val="28"/>
        </w:rPr>
        <w:t>услуги могут осуществляться с использованием сети Интернет, а также функционала Единый портал.</w:t>
      </w:r>
    </w:p>
    <w:p w:rsidR="00BD1552" w:rsidRPr="00E96995" w:rsidRDefault="00BD1552" w:rsidP="00BD1552">
      <w:pPr>
        <w:pStyle w:val="ConsPlusNormal"/>
        <w:ind w:firstLine="709"/>
        <w:jc w:val="both"/>
        <w:outlineLvl w:val="1"/>
        <w:rPr>
          <w:rFonts w:ascii="Times New Roman" w:hAnsi="Times New Roman"/>
          <w:sz w:val="28"/>
          <w:szCs w:val="28"/>
        </w:rPr>
      </w:pPr>
      <w:r w:rsidRPr="00E96995">
        <w:rPr>
          <w:rFonts w:ascii="Times New Roman" w:hAnsi="Times New Roman"/>
          <w:sz w:val="28"/>
          <w:szCs w:val="28"/>
        </w:rPr>
        <w:t>3.2. Получение заявителем сведений о ходе рассмотрения его заявления может осуществляться путем направления электронных писем на указанный заявителем адрес электронной почты.</w:t>
      </w:r>
    </w:p>
    <w:p w:rsidR="00BD1552" w:rsidRDefault="00BD1552" w:rsidP="00BD1552">
      <w:pPr>
        <w:pStyle w:val="ConsPlusNormal"/>
        <w:widowControl/>
        <w:ind w:firstLine="709"/>
        <w:jc w:val="both"/>
        <w:outlineLvl w:val="1"/>
        <w:rPr>
          <w:rFonts w:ascii="Times New Roman" w:hAnsi="Times New Roman"/>
          <w:sz w:val="28"/>
          <w:szCs w:val="28"/>
        </w:rPr>
      </w:pPr>
      <w:r w:rsidRPr="00E96995">
        <w:rPr>
          <w:rFonts w:ascii="Times New Roman" w:hAnsi="Times New Roman"/>
          <w:sz w:val="28"/>
          <w:szCs w:val="28"/>
        </w:rPr>
        <w:t>Получение заявителем результата предоставления муниципальной услуги может быть осуществлено в электронной форме. По</w:t>
      </w:r>
      <w:r>
        <w:rPr>
          <w:rFonts w:ascii="Times New Roman" w:hAnsi="Times New Roman"/>
          <w:sz w:val="28"/>
          <w:szCs w:val="28"/>
        </w:rPr>
        <w:t xml:space="preserve"> запросу заявителя, поданному, </w:t>
      </w:r>
      <w:r w:rsidRPr="00E96995">
        <w:rPr>
          <w:rFonts w:ascii="Times New Roman" w:hAnsi="Times New Roman"/>
          <w:sz w:val="28"/>
          <w:szCs w:val="28"/>
        </w:rPr>
        <w:t>в том числе и по электронной почте, на адре</w:t>
      </w:r>
      <w:r>
        <w:rPr>
          <w:rFonts w:ascii="Times New Roman" w:hAnsi="Times New Roman"/>
          <w:sz w:val="28"/>
          <w:szCs w:val="28"/>
        </w:rPr>
        <w:t xml:space="preserve">с, указанный заявителем, копия </w:t>
      </w:r>
      <w:r w:rsidRPr="00E96995">
        <w:rPr>
          <w:rFonts w:ascii="Times New Roman" w:hAnsi="Times New Roman"/>
          <w:sz w:val="28"/>
          <w:szCs w:val="28"/>
        </w:rPr>
        <w:t>результата муниципальной услуги направляется заявителю в отсканированной форм</w:t>
      </w:r>
      <w:r>
        <w:rPr>
          <w:rFonts w:ascii="Times New Roman" w:hAnsi="Times New Roman"/>
          <w:sz w:val="28"/>
          <w:szCs w:val="28"/>
        </w:rPr>
        <w:t>е (в форматах TIFF, PDF, JPEG),</w:t>
      </w:r>
      <w:r w:rsidRPr="00E96995">
        <w:rPr>
          <w:rFonts w:ascii="Times New Roman" w:hAnsi="Times New Roman"/>
          <w:sz w:val="28"/>
          <w:szCs w:val="28"/>
        </w:rPr>
        <w:t xml:space="preserve"> заверенный усиленной квалифицированной электронной подписью уполномоченного должностного лица.</w:t>
      </w:r>
    </w:p>
    <w:p w:rsidR="00BD1552" w:rsidRPr="001169D4" w:rsidRDefault="00BD1552" w:rsidP="00BD1552">
      <w:pPr>
        <w:pStyle w:val="ConsPlusNormal"/>
        <w:widowControl/>
        <w:ind w:firstLine="0"/>
        <w:jc w:val="both"/>
        <w:rPr>
          <w:rFonts w:ascii="Times New Roman" w:hAnsi="Times New Roman"/>
          <w:sz w:val="28"/>
          <w:szCs w:val="28"/>
        </w:rPr>
      </w:pPr>
    </w:p>
    <w:p w:rsidR="00BD1552" w:rsidRPr="002D386E" w:rsidRDefault="00BD1552" w:rsidP="00BD1552">
      <w:pPr>
        <w:pStyle w:val="ConsPlusNormal"/>
        <w:ind w:firstLine="540"/>
        <w:jc w:val="center"/>
        <w:rPr>
          <w:rFonts w:ascii="Times New Roman" w:hAnsi="Times New Roman"/>
          <w:b/>
          <w:sz w:val="28"/>
          <w:szCs w:val="28"/>
        </w:rPr>
      </w:pPr>
      <w:r w:rsidRPr="002D386E">
        <w:rPr>
          <w:rFonts w:ascii="Times New Roman" w:hAnsi="Times New Roman"/>
          <w:b/>
          <w:sz w:val="28"/>
          <w:szCs w:val="28"/>
        </w:rPr>
        <w:t>IV. Формы контроля за предоставлением муниципальной услуги</w:t>
      </w:r>
    </w:p>
    <w:p w:rsidR="00BD1552" w:rsidRPr="002D386E" w:rsidRDefault="00BD1552" w:rsidP="00BD1552">
      <w:pPr>
        <w:pStyle w:val="ConsPlusNormal"/>
        <w:ind w:firstLine="540"/>
        <w:rPr>
          <w:rFonts w:ascii="Times New Roman" w:hAnsi="Times New Roman"/>
          <w:sz w:val="28"/>
          <w:szCs w:val="28"/>
        </w:rPr>
      </w:pPr>
    </w:p>
    <w:p w:rsidR="00BD1552" w:rsidRPr="002D386E" w:rsidRDefault="00BD1552" w:rsidP="00BD1552">
      <w:pPr>
        <w:pStyle w:val="ConsPlusNormal"/>
        <w:ind w:firstLine="540"/>
        <w:jc w:val="center"/>
        <w:rPr>
          <w:rFonts w:ascii="Times New Roman" w:hAnsi="Times New Roman"/>
          <w:sz w:val="28"/>
          <w:szCs w:val="28"/>
        </w:rPr>
      </w:pPr>
      <w:r w:rsidRPr="002D386E">
        <w:rPr>
          <w:rFonts w:ascii="Times New Roman" w:hAnsi="Times New Roman"/>
          <w:sz w:val="28"/>
          <w:szCs w:val="28"/>
        </w:rPr>
        <w:t>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D1552" w:rsidRPr="002D386E" w:rsidRDefault="00BD1552" w:rsidP="00BD1552">
      <w:pPr>
        <w:pStyle w:val="ConsPlusNormal"/>
        <w:ind w:firstLine="540"/>
        <w:rPr>
          <w:rFonts w:ascii="Times New Roman" w:hAnsi="Times New Roman"/>
          <w:sz w:val="28"/>
          <w:szCs w:val="28"/>
        </w:rPr>
      </w:pPr>
    </w:p>
    <w:p w:rsidR="00BD1552" w:rsidRPr="00565DAE"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Контроль за порядком предоставления услуги специалистами Администрации, осуществляется в форме регулярного мониторинга должностными лицами, курирующими данное направление деятельности, соблюдения и исполнения положений настоящего Регламента.</w:t>
      </w:r>
    </w:p>
    <w:p w:rsidR="00BD1552" w:rsidRPr="00565DAE"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 xml:space="preserve">Текущий контроль за соблюдением ответственными должностными лицами положений настоящего Административного регламента </w:t>
      </w:r>
      <w:r w:rsidRPr="00565DAE">
        <w:rPr>
          <w:rFonts w:ascii="Times New Roman" w:hAnsi="Times New Roman"/>
          <w:sz w:val="28"/>
          <w:szCs w:val="28"/>
        </w:rPr>
        <w:lastRenderedPageBreak/>
        <w:t xml:space="preserve">осуществляется заместителем главы Администрации Семикаракорского городского поселения по </w:t>
      </w:r>
      <w:r>
        <w:rPr>
          <w:rFonts w:ascii="Times New Roman" w:hAnsi="Times New Roman"/>
          <w:sz w:val="28"/>
          <w:szCs w:val="28"/>
        </w:rPr>
        <w:t>городскому хозяйству</w:t>
      </w:r>
      <w:r w:rsidRPr="00565DAE">
        <w:rPr>
          <w:rFonts w:ascii="Times New Roman" w:hAnsi="Times New Roman"/>
          <w:sz w:val="28"/>
          <w:szCs w:val="28"/>
        </w:rPr>
        <w:t>.</w:t>
      </w:r>
    </w:p>
    <w:p w:rsidR="00BD1552" w:rsidRPr="00565DAE"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По результатам анализа предоставления муниципальной услуги проводится работа по оптимизации (повышении качества) предоставления муниципальной услуги, в т.ч.:</w:t>
      </w:r>
    </w:p>
    <w:p w:rsidR="00BD1552" w:rsidRPr="00565DAE"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 упорядочение и сокращение сроков исполнения административных процедур и административных действий;</w:t>
      </w:r>
    </w:p>
    <w:p w:rsidR="00BD1552" w:rsidRPr="00565DAE"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 устранение избыточных административных процедур и административных действий, если это не противоречит действующему законодательству и муниципальным правовым актам;</w:t>
      </w:r>
    </w:p>
    <w:p w:rsidR="00BD1552" w:rsidRPr="002D386E"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 применение новых форм документов, позволяющих устранить необходимость неоднократного представления идентичной информации, снижение количества взаимодействий заявителя с должностными лицами, использование межведомственных согласований при оказании муниципальной услуги без участия заявителя, в т.ч. с использованием информационно-телекоммуникационных технологий.</w:t>
      </w:r>
    </w:p>
    <w:p w:rsidR="00BD1552" w:rsidRPr="002D386E" w:rsidRDefault="00BD1552" w:rsidP="00BD1552">
      <w:pPr>
        <w:pStyle w:val="ConsPlusNormal"/>
        <w:ind w:firstLine="540"/>
        <w:jc w:val="both"/>
        <w:rPr>
          <w:rFonts w:ascii="Times New Roman" w:hAnsi="Times New Roman"/>
          <w:sz w:val="28"/>
          <w:szCs w:val="28"/>
        </w:rPr>
      </w:pPr>
    </w:p>
    <w:p w:rsidR="00BD1552" w:rsidRPr="002D386E" w:rsidRDefault="00BD1552" w:rsidP="00BD1552">
      <w:pPr>
        <w:pStyle w:val="ConsPlusNormal"/>
        <w:ind w:firstLine="540"/>
        <w:jc w:val="center"/>
        <w:rPr>
          <w:rFonts w:ascii="Times New Roman" w:hAnsi="Times New Roman"/>
          <w:sz w:val="28"/>
          <w:szCs w:val="28"/>
        </w:rPr>
      </w:pPr>
      <w:r w:rsidRPr="002D386E">
        <w:rPr>
          <w:rFonts w:ascii="Times New Roman" w:hAnsi="Times New Roman"/>
          <w:sz w:val="28"/>
          <w:szCs w:val="28"/>
        </w:rPr>
        <w:t>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p>
    <w:p w:rsidR="00BD1552" w:rsidRPr="002D386E" w:rsidRDefault="00BD1552" w:rsidP="00BD1552">
      <w:pPr>
        <w:pStyle w:val="ConsPlusNormal"/>
        <w:ind w:firstLine="540"/>
        <w:jc w:val="center"/>
        <w:rPr>
          <w:rFonts w:ascii="Times New Roman" w:hAnsi="Times New Roman"/>
          <w:sz w:val="28"/>
          <w:szCs w:val="28"/>
        </w:rPr>
      </w:pPr>
      <w:r w:rsidRPr="002D386E">
        <w:rPr>
          <w:rFonts w:ascii="Times New Roman" w:hAnsi="Times New Roman"/>
          <w:sz w:val="28"/>
          <w:szCs w:val="28"/>
        </w:rPr>
        <w:t>муниципальной услуги</w:t>
      </w:r>
    </w:p>
    <w:p w:rsidR="00BD1552" w:rsidRPr="002D386E" w:rsidRDefault="00BD1552" w:rsidP="00BD1552">
      <w:pPr>
        <w:pStyle w:val="ConsPlusNormal"/>
        <w:ind w:firstLine="540"/>
        <w:jc w:val="both"/>
        <w:rPr>
          <w:rFonts w:ascii="Times New Roman" w:hAnsi="Times New Roman"/>
          <w:sz w:val="28"/>
          <w:szCs w:val="28"/>
        </w:rPr>
      </w:pP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Проверки могут быть плановыми (осуществляться на основании планов работы Администрации) и внеплановыми.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также может проводиться по конкретному обращению заявителя.</w:t>
      </w:r>
    </w:p>
    <w:p w:rsidR="00BD1552"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Плановые и внеплановые проверки полноты и качества предоставления муниципальной услуги осуществляются должностными лицами Администрации на основании соответствующих ведомственных актов в соответствии с действующим законодательством.</w:t>
      </w:r>
    </w:p>
    <w:p w:rsidR="00BD1552" w:rsidRDefault="00BD1552" w:rsidP="00BD1552">
      <w:pPr>
        <w:pStyle w:val="ConsPlusNormal"/>
        <w:ind w:firstLine="709"/>
        <w:jc w:val="both"/>
        <w:rPr>
          <w:rFonts w:ascii="Times New Roman" w:hAnsi="Times New Roman"/>
          <w:sz w:val="28"/>
          <w:szCs w:val="28"/>
        </w:rPr>
      </w:pPr>
    </w:p>
    <w:p w:rsidR="006E0E21" w:rsidRDefault="00BD1552" w:rsidP="00BD1552">
      <w:pPr>
        <w:pStyle w:val="ConsPlusNormal"/>
        <w:ind w:firstLine="540"/>
        <w:jc w:val="center"/>
        <w:rPr>
          <w:rFonts w:ascii="Times New Roman" w:hAnsi="Times New Roman"/>
          <w:sz w:val="28"/>
          <w:szCs w:val="28"/>
        </w:rPr>
      </w:pPr>
      <w:r w:rsidRPr="002D386E">
        <w:rPr>
          <w:rFonts w:ascii="Times New Roman" w:hAnsi="Times New Roman"/>
          <w:sz w:val="28"/>
          <w:szCs w:val="28"/>
        </w:rPr>
        <w:t>3. Ответственность должностных лиц</w:t>
      </w:r>
      <w:r w:rsidR="006E0E21">
        <w:rPr>
          <w:rFonts w:ascii="Times New Roman" w:hAnsi="Times New Roman"/>
          <w:sz w:val="28"/>
          <w:szCs w:val="28"/>
        </w:rPr>
        <w:t xml:space="preserve"> </w:t>
      </w:r>
      <w:r w:rsidRPr="002D386E">
        <w:rPr>
          <w:rFonts w:ascii="Times New Roman" w:hAnsi="Times New Roman"/>
          <w:sz w:val="28"/>
          <w:szCs w:val="28"/>
        </w:rPr>
        <w:t>за решения и действия (бездействие), принимаемые</w:t>
      </w:r>
      <w:r w:rsidR="006E0E21">
        <w:rPr>
          <w:rFonts w:ascii="Times New Roman" w:hAnsi="Times New Roman"/>
          <w:sz w:val="28"/>
          <w:szCs w:val="28"/>
        </w:rPr>
        <w:t xml:space="preserve"> </w:t>
      </w:r>
      <w:r w:rsidRPr="002D386E">
        <w:rPr>
          <w:rFonts w:ascii="Times New Roman" w:hAnsi="Times New Roman"/>
          <w:sz w:val="28"/>
          <w:szCs w:val="28"/>
        </w:rPr>
        <w:t xml:space="preserve">(осуществляемые) ими в ходе </w:t>
      </w:r>
    </w:p>
    <w:p w:rsidR="00BD1552" w:rsidRPr="002D386E" w:rsidRDefault="006E0E21" w:rsidP="00BD1552">
      <w:pPr>
        <w:pStyle w:val="ConsPlusNormal"/>
        <w:ind w:firstLine="540"/>
        <w:jc w:val="center"/>
        <w:rPr>
          <w:rFonts w:ascii="Times New Roman" w:hAnsi="Times New Roman"/>
          <w:sz w:val="28"/>
          <w:szCs w:val="28"/>
        </w:rPr>
      </w:pPr>
      <w:r w:rsidRPr="002D386E">
        <w:rPr>
          <w:rFonts w:ascii="Times New Roman" w:hAnsi="Times New Roman"/>
          <w:sz w:val="28"/>
          <w:szCs w:val="28"/>
        </w:rPr>
        <w:t>П</w:t>
      </w:r>
      <w:r w:rsidR="00BD1552" w:rsidRPr="002D386E">
        <w:rPr>
          <w:rFonts w:ascii="Times New Roman" w:hAnsi="Times New Roman"/>
          <w:sz w:val="28"/>
          <w:szCs w:val="28"/>
        </w:rPr>
        <w:t>редоставления</w:t>
      </w:r>
      <w:r>
        <w:rPr>
          <w:rFonts w:ascii="Times New Roman" w:hAnsi="Times New Roman"/>
          <w:sz w:val="28"/>
          <w:szCs w:val="28"/>
        </w:rPr>
        <w:t xml:space="preserve"> </w:t>
      </w:r>
      <w:r w:rsidR="00BD1552" w:rsidRPr="002D386E">
        <w:rPr>
          <w:rFonts w:ascii="Times New Roman" w:hAnsi="Times New Roman"/>
          <w:sz w:val="28"/>
          <w:szCs w:val="28"/>
        </w:rPr>
        <w:t>муниципальной услуги</w:t>
      </w:r>
    </w:p>
    <w:p w:rsidR="00BD1552" w:rsidRPr="002D386E" w:rsidRDefault="00BD1552" w:rsidP="00BD1552">
      <w:pPr>
        <w:pStyle w:val="ConsPlusNormal"/>
        <w:ind w:firstLine="540"/>
        <w:jc w:val="both"/>
        <w:rPr>
          <w:rFonts w:ascii="Times New Roman" w:hAnsi="Times New Roman"/>
          <w:sz w:val="28"/>
          <w:szCs w:val="28"/>
        </w:rPr>
      </w:pP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3.1. За невыполнение или ненадлежащее выполнение законодательства Российской Федерации и Ростовской области, нормативных правовых актов органов местного самоуправления по вопросам организации и предоставления  муниципальной услуги, а также требований настоящего административного регламента, муниципальные служащие, сотрудники МФЦ несут ответственность в соответствии с действующим законодательством, не несут ответственности за решения (действия), принимаемые (осуществляемые), в случае предоставления им документов с недостоверной, искаженной информацией.</w:t>
      </w:r>
    </w:p>
    <w:p w:rsidR="00BD1552" w:rsidRPr="00565DA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lastRenderedPageBreak/>
        <w:t xml:space="preserve">3.2. Многофункциональный центр, его работники, организации, органы и организации, участвующие в предоставлении муниципальной услуги несут </w:t>
      </w:r>
      <w:r w:rsidRPr="00565DAE">
        <w:rPr>
          <w:rFonts w:ascii="Times New Roman" w:hAnsi="Times New Roman"/>
          <w:sz w:val="28"/>
          <w:szCs w:val="28"/>
        </w:rPr>
        <w:t>ответственность, установленную законодательством Российской Федерации:</w:t>
      </w:r>
    </w:p>
    <w:p w:rsidR="00BD1552" w:rsidRPr="002D386E"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1) за полноту и достоверность передаваемых</w:t>
      </w:r>
      <w:r w:rsidRPr="002D386E">
        <w:rPr>
          <w:rFonts w:ascii="Times New Roman" w:hAnsi="Times New Roman"/>
          <w:sz w:val="28"/>
          <w:szCs w:val="28"/>
        </w:rPr>
        <w:t xml:space="preserve"> органу, предоставляющему муниципальную услугу, запросов, иных документов, принятых от заявителя;</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 за своевременную передачу органу, предоставляющему муниципальную услугу, запросов, иных документов,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муниципальную услугу;</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BD1552" w:rsidRPr="002D386E" w:rsidRDefault="00BD1552" w:rsidP="00BD1552">
      <w:pPr>
        <w:pStyle w:val="ConsPlusNormal"/>
        <w:ind w:firstLine="540"/>
        <w:jc w:val="both"/>
        <w:rPr>
          <w:rFonts w:ascii="Times New Roman" w:hAnsi="Times New Roman"/>
          <w:sz w:val="28"/>
          <w:szCs w:val="28"/>
        </w:rPr>
      </w:pPr>
    </w:p>
    <w:p w:rsidR="00BD1552" w:rsidRPr="002D386E" w:rsidRDefault="00BD1552" w:rsidP="00BD1552">
      <w:pPr>
        <w:pStyle w:val="ConsPlusNormal"/>
        <w:ind w:firstLine="540"/>
        <w:jc w:val="center"/>
        <w:rPr>
          <w:rFonts w:ascii="Times New Roman" w:hAnsi="Times New Roman"/>
          <w:sz w:val="28"/>
          <w:szCs w:val="28"/>
        </w:rPr>
      </w:pPr>
      <w:r w:rsidRPr="002D386E">
        <w:rPr>
          <w:rFonts w:ascii="Times New Roman" w:hAnsi="Times New Roman"/>
          <w:b/>
          <w:sz w:val="28"/>
          <w:szCs w:val="28"/>
        </w:rPr>
        <w:t>V. Досудебное</w:t>
      </w:r>
      <w:r w:rsidRPr="002D386E">
        <w:rPr>
          <w:rFonts w:ascii="Times New Roman" w:hAnsi="Times New Roman"/>
          <w:sz w:val="28"/>
          <w:szCs w:val="28"/>
        </w:rPr>
        <w:t xml:space="preserve"> </w:t>
      </w:r>
      <w:r w:rsidRPr="002D386E">
        <w:rPr>
          <w:rFonts w:ascii="Times New Roman" w:hAnsi="Times New Roman"/>
          <w:b/>
          <w:sz w:val="28"/>
          <w:szCs w:val="28"/>
        </w:rPr>
        <w:t>(внесудебное)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r>
        <w:rPr>
          <w:rFonts w:ascii="Times New Roman" w:hAnsi="Times New Roman"/>
          <w:b/>
          <w:sz w:val="28"/>
          <w:szCs w:val="28"/>
        </w:rPr>
        <w:t>, многофункционального центра, работника многофункционального центра</w:t>
      </w:r>
      <w:r w:rsidRPr="002D386E">
        <w:rPr>
          <w:rFonts w:ascii="Times New Roman" w:hAnsi="Times New Roman"/>
          <w:b/>
          <w:sz w:val="28"/>
          <w:szCs w:val="28"/>
        </w:rPr>
        <w:t>.</w:t>
      </w:r>
      <w:r w:rsidRPr="002D386E">
        <w:rPr>
          <w:rFonts w:ascii="Times New Roman" w:hAnsi="Times New Roman"/>
          <w:sz w:val="28"/>
          <w:szCs w:val="28"/>
        </w:rPr>
        <w:t xml:space="preserve"> </w:t>
      </w:r>
    </w:p>
    <w:p w:rsidR="00BD1552" w:rsidRPr="002D386E" w:rsidRDefault="00BD1552" w:rsidP="00BD1552">
      <w:pPr>
        <w:pStyle w:val="ConsPlusNormal"/>
        <w:ind w:firstLine="540"/>
        <w:jc w:val="both"/>
        <w:rPr>
          <w:rFonts w:ascii="Times New Roman" w:hAnsi="Times New Roman"/>
          <w:sz w:val="28"/>
          <w:szCs w:val="28"/>
        </w:rPr>
      </w:pPr>
    </w:p>
    <w:p w:rsidR="00BD1552" w:rsidRPr="00D264D7" w:rsidRDefault="00BD1552" w:rsidP="00BD1552">
      <w:pPr>
        <w:pStyle w:val="a9"/>
        <w:jc w:val="center"/>
        <w:rPr>
          <w:rFonts w:eastAsia="Calibri"/>
          <w:sz w:val="28"/>
          <w:szCs w:val="28"/>
          <w:lang w:eastAsia="en-US"/>
        </w:rPr>
      </w:pPr>
      <w:r w:rsidRPr="00565DAE">
        <w:rPr>
          <w:sz w:val="28"/>
          <w:szCs w:val="28"/>
        </w:rPr>
        <w:t xml:space="preserve">1. </w:t>
      </w:r>
      <w:r w:rsidRPr="00D264D7">
        <w:rPr>
          <w:rFonts w:eastAsia="Calibri"/>
          <w:sz w:val="28"/>
          <w:szCs w:val="28"/>
          <w:lang w:eastAsia="en-US"/>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D1552" w:rsidRPr="002D386E" w:rsidRDefault="00BD1552" w:rsidP="00BD1552">
      <w:pPr>
        <w:pStyle w:val="ConsPlusNormal"/>
        <w:ind w:firstLine="540"/>
        <w:jc w:val="center"/>
        <w:rPr>
          <w:rFonts w:ascii="Times New Roman" w:hAnsi="Times New Roman"/>
          <w:sz w:val="28"/>
          <w:szCs w:val="28"/>
        </w:rPr>
      </w:pP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Заявитель может обратиться с жалобой, в том числе в следующих случаях:</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 многофункционального центра;</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 нарушение срока предоставления муниципальной услуги;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r w:rsidRPr="002D386E">
        <w:rPr>
          <w:rFonts w:ascii="Times New Roman" w:hAnsi="Times New Roman"/>
          <w:sz w:val="28"/>
          <w:szCs w:val="28"/>
        </w:rPr>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D1552" w:rsidRPr="002D386E" w:rsidRDefault="00BD1552" w:rsidP="00BD1552">
      <w:pPr>
        <w:pStyle w:val="ConsPlusNormal"/>
        <w:ind w:firstLine="540"/>
        <w:jc w:val="both"/>
        <w:rPr>
          <w:rFonts w:ascii="Times New Roman" w:hAnsi="Times New Roman"/>
          <w:sz w:val="28"/>
          <w:szCs w:val="28"/>
        </w:rPr>
      </w:pPr>
      <w:r w:rsidRPr="002D386E">
        <w:rPr>
          <w:rFonts w:ascii="Times New Roman" w:hAnsi="Times New Roman"/>
          <w:sz w:val="28"/>
          <w:szCs w:val="28"/>
        </w:rPr>
        <w:t>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BD1552" w:rsidRPr="002D386E" w:rsidRDefault="00BD1552" w:rsidP="00BD1552">
      <w:pPr>
        <w:pStyle w:val="ConsPlusNormal"/>
        <w:ind w:firstLine="540"/>
        <w:jc w:val="both"/>
        <w:rPr>
          <w:rFonts w:ascii="Times New Roman" w:hAnsi="Times New Roman"/>
          <w:sz w:val="28"/>
          <w:szCs w:val="28"/>
        </w:rPr>
      </w:pPr>
    </w:p>
    <w:p w:rsidR="00BD1552" w:rsidRPr="002D386E" w:rsidRDefault="00BD1552" w:rsidP="00BD1552">
      <w:pPr>
        <w:pStyle w:val="ConsPlusNormal"/>
        <w:ind w:firstLine="540"/>
        <w:jc w:val="center"/>
        <w:rPr>
          <w:rFonts w:ascii="Times New Roman" w:hAnsi="Times New Roman"/>
          <w:sz w:val="28"/>
          <w:szCs w:val="28"/>
        </w:rPr>
      </w:pPr>
      <w:r w:rsidRPr="002D386E">
        <w:rPr>
          <w:rFonts w:ascii="Times New Roman" w:hAnsi="Times New Roman"/>
          <w:sz w:val="28"/>
          <w:szCs w:val="28"/>
        </w:rPr>
        <w:t>2. Общие требования к порядку подачи и рассмотрения жалобы</w:t>
      </w:r>
    </w:p>
    <w:p w:rsidR="00BD1552" w:rsidRPr="002D386E" w:rsidRDefault="00BD1552" w:rsidP="00BD1552">
      <w:pPr>
        <w:pStyle w:val="ConsPlusNormal"/>
        <w:ind w:firstLine="709"/>
        <w:jc w:val="both"/>
        <w:rPr>
          <w:rFonts w:ascii="Times New Roman" w:hAnsi="Times New Roman"/>
          <w:sz w:val="28"/>
          <w:szCs w:val="28"/>
        </w:rPr>
      </w:pP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2.1. Жалоба подается в письменной форме на бумажном носителе, в электронной форме в орган, </w:t>
      </w:r>
      <w:r w:rsidRPr="00565DAE">
        <w:rPr>
          <w:rFonts w:ascii="Times New Roman" w:hAnsi="Times New Roman"/>
          <w:sz w:val="28"/>
          <w:szCs w:val="28"/>
        </w:rPr>
        <w:t>предоставляющий муниципальную услугу, многофункциональный центр либо в соответствующий орган местного самоуправления,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w:t>
      </w:r>
      <w:r w:rsidRPr="002D386E">
        <w:rPr>
          <w:rFonts w:ascii="Times New Roman" w:hAnsi="Times New Roman"/>
          <w:sz w:val="28"/>
          <w:szCs w:val="28"/>
        </w:rPr>
        <w:t xml:space="preserve"> муниципальную услугу, подаются в вышестоящий орган (при его наличии) либо в случае его отсутствия рассматриваются непосредственно </w:t>
      </w:r>
      <w:r w:rsidRPr="002D386E">
        <w:rPr>
          <w:rFonts w:ascii="Times New Roman" w:hAnsi="Times New Roman"/>
          <w:sz w:val="28"/>
          <w:szCs w:val="28"/>
        </w:rPr>
        <w:lastRenderedPageBreak/>
        <w:t xml:space="preserve">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2.4.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2.5. Особенности подачи и рассмотрения жалоб на решения и действия (бездействие) органов местного самоуправления и их должностных лиц, </w:t>
      </w:r>
      <w:r w:rsidRPr="002D386E">
        <w:rPr>
          <w:rFonts w:ascii="Times New Roman" w:hAnsi="Times New Roman"/>
          <w:sz w:val="28"/>
          <w:szCs w:val="28"/>
        </w:rPr>
        <w:lastRenderedPageBreak/>
        <w:t>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муниципальными правовыми актами.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2.6. Жалоба должна содержать:</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2D386E">
        <w:t xml:space="preserve"> </w:t>
      </w:r>
      <w:r w:rsidRPr="002D386E">
        <w:rPr>
          <w:rFonts w:ascii="Times New Roman" w:hAnsi="Times New Roman"/>
          <w:sz w:val="28"/>
          <w:szCs w:val="28"/>
        </w:rPr>
        <w:t>многофункционального центра, его руководителя и (или) работника решения и действия (бездействие) которых обжалуются;</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w:t>
      </w:r>
      <w:r>
        <w:rPr>
          <w:rFonts w:ascii="Times New Roman" w:hAnsi="Times New Roman"/>
          <w:sz w:val="28"/>
          <w:szCs w:val="28"/>
        </w:rPr>
        <w:t>а</w:t>
      </w:r>
      <w:r w:rsidRPr="002D386E">
        <w:rPr>
          <w:rFonts w:ascii="Times New Roman" w:hAnsi="Times New Roman"/>
          <w:sz w:val="28"/>
          <w:szCs w:val="28"/>
        </w:rPr>
        <w:t>;</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Заявителем могут быть представлены документы (при наличии), подтверждающие доводы заявителя, либо их копии.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2.7. Жалоба, поступившая в орган, предоставляющий муниципальную услугу, многофункциональный центр, учредителю многофункционального центра,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2.8. По результатам рассмотрения жалобы орган, предоставляющий муниципальную услугу, принимает одно из следующих решений:</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w:t>
      </w:r>
      <w:r w:rsidRPr="002D386E">
        <w:rPr>
          <w:rFonts w:ascii="Times New Roman" w:hAnsi="Times New Roman"/>
          <w:sz w:val="28"/>
          <w:szCs w:val="28"/>
        </w:rPr>
        <w:lastRenderedPageBreak/>
        <w:t>также в иных формах;</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 в удовлетворении жалобы отказывается.</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2.9. Не позднее дня, следующего за днем прин</w:t>
      </w:r>
      <w:r>
        <w:rPr>
          <w:rFonts w:ascii="Times New Roman" w:hAnsi="Times New Roman"/>
          <w:sz w:val="28"/>
          <w:szCs w:val="28"/>
        </w:rPr>
        <w:t xml:space="preserve">ятия решения, указанного в </w:t>
      </w:r>
      <w:r w:rsidRPr="00565DAE">
        <w:rPr>
          <w:rFonts w:ascii="Times New Roman" w:hAnsi="Times New Roman"/>
          <w:sz w:val="28"/>
          <w:szCs w:val="28"/>
        </w:rPr>
        <w:t>пункте 2.7. настоящего</w:t>
      </w:r>
      <w:r w:rsidRPr="002D386E">
        <w:rPr>
          <w:rFonts w:ascii="Times New Roman" w:hAnsi="Times New Roman"/>
          <w:sz w:val="28"/>
          <w:szCs w:val="28"/>
        </w:rPr>
        <w:t xml:space="preserve">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2.11.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D1552" w:rsidRPr="002D386E" w:rsidRDefault="00BD1552" w:rsidP="00BD1552">
      <w:pPr>
        <w:pStyle w:val="ConsPlusNormal"/>
        <w:ind w:firstLine="709"/>
        <w:jc w:val="both"/>
        <w:rPr>
          <w:rFonts w:ascii="Times New Roman" w:hAnsi="Times New Roman"/>
          <w:sz w:val="28"/>
          <w:szCs w:val="28"/>
        </w:rPr>
      </w:pPr>
      <w:r w:rsidRPr="002D386E">
        <w:rPr>
          <w:rFonts w:ascii="Times New Roman" w:hAnsi="Times New Roman"/>
          <w:sz w:val="28"/>
          <w:szCs w:val="28"/>
        </w:rPr>
        <w:t>2.12.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D1552" w:rsidRPr="00565DAE" w:rsidRDefault="00BD1552" w:rsidP="00BD1552">
      <w:pPr>
        <w:pStyle w:val="ConsPlusNormal"/>
        <w:ind w:firstLine="709"/>
        <w:jc w:val="both"/>
        <w:rPr>
          <w:rFonts w:ascii="Times New Roman" w:hAnsi="Times New Roman"/>
          <w:sz w:val="28"/>
          <w:szCs w:val="28"/>
        </w:rPr>
      </w:pPr>
      <w:r w:rsidRPr="00565DAE">
        <w:rPr>
          <w:rFonts w:ascii="Times New Roman" w:hAnsi="Times New Roman"/>
          <w:sz w:val="28"/>
          <w:szCs w:val="28"/>
        </w:rPr>
        <w:t>2.13. Заявители имеют право на обжалование решений, принятых в ходе предоставления муниципальной услуги действий или бездействия должностных лиц, в судебном порядке, в соответствии с действующим законодательством.</w:t>
      </w:r>
    </w:p>
    <w:p w:rsidR="00BD1552" w:rsidRPr="00565DAE" w:rsidRDefault="00BD1552" w:rsidP="00BD1552">
      <w:pPr>
        <w:pStyle w:val="ConsPlusNormal"/>
        <w:ind w:firstLine="709"/>
        <w:jc w:val="both"/>
        <w:rPr>
          <w:rFonts w:ascii="Times New Roman" w:hAnsi="Times New Roman"/>
          <w:sz w:val="28"/>
          <w:szCs w:val="28"/>
        </w:rPr>
      </w:pPr>
    </w:p>
    <w:p w:rsidR="00BD1552" w:rsidRPr="00565DAE" w:rsidRDefault="00BD1552" w:rsidP="00BD1552">
      <w:pPr>
        <w:pStyle w:val="ConsPlusNormal"/>
        <w:widowControl/>
        <w:ind w:firstLine="0"/>
        <w:jc w:val="both"/>
        <w:rPr>
          <w:rFonts w:ascii="Times New Roman" w:hAnsi="Times New Roman"/>
          <w:sz w:val="28"/>
          <w:szCs w:val="28"/>
        </w:rPr>
      </w:pPr>
    </w:p>
    <w:p w:rsidR="00BD1552" w:rsidRPr="00565DAE" w:rsidRDefault="00BD1552" w:rsidP="00BD1552">
      <w:pPr>
        <w:adjustRightInd w:val="0"/>
        <w:jc w:val="both"/>
        <w:rPr>
          <w:sz w:val="28"/>
          <w:szCs w:val="28"/>
        </w:rPr>
      </w:pPr>
      <w:r w:rsidRPr="00565DAE">
        <w:rPr>
          <w:sz w:val="28"/>
          <w:szCs w:val="28"/>
        </w:rPr>
        <w:t>Заместитель главы Администрации</w:t>
      </w:r>
    </w:p>
    <w:p w:rsidR="00BD1552" w:rsidRPr="00565DAE" w:rsidRDefault="00BD1552" w:rsidP="00BD1552">
      <w:pPr>
        <w:adjustRightInd w:val="0"/>
        <w:jc w:val="both"/>
        <w:rPr>
          <w:sz w:val="28"/>
          <w:szCs w:val="28"/>
        </w:rPr>
      </w:pPr>
      <w:r w:rsidRPr="00565DAE">
        <w:rPr>
          <w:sz w:val="28"/>
          <w:szCs w:val="28"/>
        </w:rPr>
        <w:t>Семикаракорского городского</w:t>
      </w:r>
    </w:p>
    <w:p w:rsidR="00BD1552" w:rsidRPr="00565DAE" w:rsidRDefault="00BD1552" w:rsidP="00BD1552">
      <w:pPr>
        <w:adjustRightInd w:val="0"/>
        <w:jc w:val="both"/>
        <w:rPr>
          <w:sz w:val="28"/>
          <w:szCs w:val="28"/>
        </w:rPr>
      </w:pPr>
      <w:r w:rsidRPr="00565DAE">
        <w:rPr>
          <w:sz w:val="28"/>
          <w:szCs w:val="28"/>
        </w:rPr>
        <w:t>поселения по социальному развитию</w:t>
      </w:r>
    </w:p>
    <w:p w:rsidR="00BD1552" w:rsidRDefault="00BD1552" w:rsidP="00BD1552">
      <w:pPr>
        <w:adjustRightInd w:val="0"/>
        <w:jc w:val="both"/>
        <w:rPr>
          <w:sz w:val="28"/>
          <w:szCs w:val="28"/>
        </w:rPr>
      </w:pPr>
      <w:r w:rsidRPr="00565DAE">
        <w:rPr>
          <w:sz w:val="28"/>
          <w:szCs w:val="28"/>
        </w:rPr>
        <w:t>и организационной работе                                                                   Г.В. Юсина</w:t>
      </w: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060A84" w:rsidRDefault="00060A84">
      <w:pPr>
        <w:spacing w:before="61"/>
        <w:ind w:left="3644"/>
        <w:rPr>
          <w:sz w:val="24"/>
        </w:rPr>
      </w:pPr>
    </w:p>
    <w:p w:rsidR="00697036" w:rsidRDefault="00697036">
      <w:pPr>
        <w:spacing w:before="1"/>
        <w:ind w:left="3649" w:right="108" w:hanging="5"/>
        <w:jc w:val="both"/>
        <w:rPr>
          <w:sz w:val="24"/>
          <w:szCs w:val="24"/>
        </w:rPr>
      </w:pPr>
      <w:r w:rsidRPr="00134718">
        <w:rPr>
          <w:sz w:val="24"/>
          <w:szCs w:val="24"/>
        </w:rPr>
        <w:lastRenderedPageBreak/>
        <w:t xml:space="preserve">Приложение </w:t>
      </w:r>
      <w:r>
        <w:rPr>
          <w:sz w:val="24"/>
          <w:szCs w:val="24"/>
        </w:rPr>
        <w:t>1 к</w:t>
      </w:r>
      <w:r w:rsidRPr="00134718">
        <w:rPr>
          <w:sz w:val="24"/>
          <w:szCs w:val="24"/>
        </w:rPr>
        <w:t xml:space="preserve"> административному</w:t>
      </w:r>
      <w:r>
        <w:rPr>
          <w:sz w:val="24"/>
          <w:szCs w:val="24"/>
        </w:rPr>
        <w:t xml:space="preserve"> регламенту </w:t>
      </w:r>
      <w:r w:rsidRPr="00134718">
        <w:rPr>
          <w:sz w:val="24"/>
          <w:szCs w:val="24"/>
        </w:rPr>
        <w:t xml:space="preserve">предоставления Администрацией </w:t>
      </w:r>
      <w:r>
        <w:rPr>
          <w:sz w:val="24"/>
          <w:szCs w:val="24"/>
        </w:rPr>
        <w:t>Семикаракорского городского поселения</w:t>
      </w:r>
      <w:r w:rsidRPr="00134718">
        <w:rPr>
          <w:sz w:val="24"/>
          <w:szCs w:val="24"/>
        </w:rPr>
        <w:t xml:space="preserve"> муниципальной услуги</w:t>
      </w:r>
      <w:r>
        <w:rPr>
          <w:sz w:val="24"/>
          <w:szCs w:val="24"/>
        </w:rPr>
        <w:t xml:space="preserve"> «</w:t>
      </w:r>
      <w:r>
        <w:rPr>
          <w:sz w:val="24"/>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697036" w:rsidRDefault="00697036">
      <w:pPr>
        <w:spacing w:before="1"/>
        <w:ind w:left="3649" w:right="108" w:hanging="5"/>
        <w:jc w:val="both"/>
        <w:rPr>
          <w:sz w:val="24"/>
          <w:szCs w:val="24"/>
        </w:rPr>
      </w:pPr>
    </w:p>
    <w:p w:rsidR="005A3FA2" w:rsidRPr="00BC6E86" w:rsidRDefault="005A3FA2" w:rsidP="005A3FA2">
      <w:pPr>
        <w:spacing w:after="960"/>
        <w:jc w:val="center"/>
        <w:rPr>
          <w:b/>
          <w:sz w:val="26"/>
          <w:szCs w:val="26"/>
        </w:rPr>
      </w:pPr>
      <w:r w:rsidRPr="00BC6E86">
        <w:rPr>
          <w:b/>
          <w:sz w:val="26"/>
          <w:szCs w:val="26"/>
        </w:rPr>
        <w:t xml:space="preserve">Уведомление </w:t>
      </w:r>
      <w:r w:rsidRPr="00E2733D">
        <w:rPr>
          <w:b/>
          <w:sz w:val="26"/>
          <w:szCs w:val="26"/>
        </w:rPr>
        <w:t>об окончании строительства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5A3FA2" w:rsidTr="005A3FA2">
        <w:trPr>
          <w:jc w:val="right"/>
        </w:trPr>
        <w:tc>
          <w:tcPr>
            <w:tcW w:w="198" w:type="dxa"/>
            <w:tcBorders>
              <w:top w:val="nil"/>
              <w:left w:val="nil"/>
              <w:bottom w:val="nil"/>
              <w:right w:val="nil"/>
            </w:tcBorders>
            <w:vAlign w:val="bottom"/>
          </w:tcPr>
          <w:p w:rsidR="005A3FA2" w:rsidRDefault="005A3FA2" w:rsidP="005A3FA2">
            <w:pPr>
              <w:jc w:val="right"/>
              <w:rPr>
                <w:sz w:val="24"/>
                <w:szCs w:val="24"/>
              </w:rPr>
            </w:pPr>
            <w:bookmarkStart w:id="0" w:name="OLE_LINK5"/>
            <w:r>
              <w:rPr>
                <w:sz w:val="24"/>
                <w:szCs w:val="24"/>
              </w:rPr>
              <w:t>«</w:t>
            </w:r>
          </w:p>
        </w:tc>
        <w:tc>
          <w:tcPr>
            <w:tcW w:w="397" w:type="dxa"/>
            <w:tcBorders>
              <w:top w:val="nil"/>
              <w:left w:val="nil"/>
              <w:bottom w:val="single" w:sz="4" w:space="0" w:color="auto"/>
              <w:right w:val="nil"/>
            </w:tcBorders>
            <w:vAlign w:val="bottom"/>
          </w:tcPr>
          <w:p w:rsidR="005A3FA2" w:rsidRDefault="005A3FA2" w:rsidP="005A3FA2">
            <w:pPr>
              <w:jc w:val="center"/>
              <w:rPr>
                <w:sz w:val="24"/>
                <w:szCs w:val="24"/>
              </w:rPr>
            </w:pPr>
          </w:p>
        </w:tc>
        <w:tc>
          <w:tcPr>
            <w:tcW w:w="255" w:type="dxa"/>
            <w:tcBorders>
              <w:top w:val="nil"/>
              <w:left w:val="nil"/>
              <w:bottom w:val="nil"/>
              <w:right w:val="nil"/>
            </w:tcBorders>
            <w:vAlign w:val="bottom"/>
          </w:tcPr>
          <w:p w:rsidR="005A3FA2" w:rsidRDefault="005A3FA2" w:rsidP="005A3FA2">
            <w:pPr>
              <w:rPr>
                <w:sz w:val="24"/>
                <w:szCs w:val="24"/>
              </w:rPr>
            </w:pPr>
            <w:r>
              <w:rPr>
                <w:sz w:val="24"/>
                <w:szCs w:val="24"/>
              </w:rPr>
              <w:t>»</w:t>
            </w:r>
          </w:p>
        </w:tc>
        <w:tc>
          <w:tcPr>
            <w:tcW w:w="1418" w:type="dxa"/>
            <w:tcBorders>
              <w:top w:val="nil"/>
              <w:left w:val="nil"/>
              <w:bottom w:val="single" w:sz="4" w:space="0" w:color="auto"/>
              <w:right w:val="nil"/>
            </w:tcBorders>
            <w:vAlign w:val="bottom"/>
          </w:tcPr>
          <w:p w:rsidR="005A3FA2" w:rsidRDefault="005A3FA2" w:rsidP="005A3FA2">
            <w:pPr>
              <w:jc w:val="center"/>
              <w:rPr>
                <w:sz w:val="24"/>
                <w:szCs w:val="24"/>
              </w:rPr>
            </w:pPr>
          </w:p>
        </w:tc>
        <w:tc>
          <w:tcPr>
            <w:tcW w:w="369" w:type="dxa"/>
            <w:tcBorders>
              <w:top w:val="nil"/>
              <w:left w:val="nil"/>
              <w:bottom w:val="nil"/>
              <w:right w:val="nil"/>
            </w:tcBorders>
            <w:vAlign w:val="bottom"/>
          </w:tcPr>
          <w:p w:rsidR="005A3FA2" w:rsidRDefault="005A3FA2" w:rsidP="005A3FA2">
            <w:pPr>
              <w:jc w:val="right"/>
              <w:rPr>
                <w:sz w:val="24"/>
                <w:szCs w:val="24"/>
              </w:rPr>
            </w:pPr>
            <w:r>
              <w:rPr>
                <w:sz w:val="24"/>
                <w:szCs w:val="24"/>
              </w:rPr>
              <w:t>20</w:t>
            </w:r>
          </w:p>
        </w:tc>
        <w:tc>
          <w:tcPr>
            <w:tcW w:w="369" w:type="dxa"/>
            <w:tcBorders>
              <w:top w:val="nil"/>
              <w:left w:val="nil"/>
              <w:bottom w:val="single" w:sz="4" w:space="0" w:color="auto"/>
              <w:right w:val="nil"/>
            </w:tcBorders>
            <w:vAlign w:val="bottom"/>
          </w:tcPr>
          <w:p w:rsidR="005A3FA2" w:rsidRDefault="005A3FA2" w:rsidP="005A3FA2">
            <w:pPr>
              <w:rPr>
                <w:sz w:val="24"/>
                <w:szCs w:val="24"/>
              </w:rPr>
            </w:pPr>
          </w:p>
        </w:tc>
        <w:tc>
          <w:tcPr>
            <w:tcW w:w="312" w:type="dxa"/>
            <w:tcBorders>
              <w:top w:val="nil"/>
              <w:left w:val="nil"/>
              <w:bottom w:val="nil"/>
              <w:right w:val="nil"/>
            </w:tcBorders>
            <w:vAlign w:val="bottom"/>
          </w:tcPr>
          <w:p w:rsidR="005A3FA2" w:rsidRDefault="005A3FA2" w:rsidP="005A3FA2">
            <w:pPr>
              <w:ind w:left="57"/>
              <w:rPr>
                <w:sz w:val="24"/>
                <w:szCs w:val="24"/>
              </w:rPr>
            </w:pPr>
            <w:r>
              <w:rPr>
                <w:sz w:val="24"/>
                <w:szCs w:val="24"/>
              </w:rPr>
              <w:t>г.</w:t>
            </w:r>
          </w:p>
        </w:tc>
      </w:tr>
    </w:tbl>
    <w:bookmarkEnd w:id="0"/>
    <w:p w:rsidR="005A3FA2" w:rsidRDefault="005A3FA2" w:rsidP="005A3FA2">
      <w:pPr>
        <w:spacing w:before="240"/>
        <w:rPr>
          <w:sz w:val="24"/>
          <w:szCs w:val="24"/>
        </w:rPr>
      </w:pPr>
      <w:r>
        <w:rPr>
          <w:sz w:val="24"/>
          <w:szCs w:val="24"/>
        </w:rPr>
        <w:t>Главе Администрации Семикаракорского городского поселения А.Н. Черненко</w:t>
      </w:r>
    </w:p>
    <w:p w:rsidR="005A3FA2" w:rsidRPr="00BC6E86" w:rsidRDefault="005A3FA2" w:rsidP="005A3FA2">
      <w:pPr>
        <w:pBdr>
          <w:top w:val="single" w:sz="4" w:space="1" w:color="auto"/>
        </w:pBdr>
        <w:rPr>
          <w:sz w:val="2"/>
          <w:szCs w:val="2"/>
        </w:rPr>
      </w:pPr>
    </w:p>
    <w:p w:rsidR="005A3FA2" w:rsidRPr="006635F4" w:rsidRDefault="005A3FA2" w:rsidP="005A3FA2">
      <w:pPr>
        <w:rPr>
          <w:sz w:val="24"/>
          <w:szCs w:val="24"/>
        </w:rPr>
      </w:pPr>
    </w:p>
    <w:p w:rsidR="005A3FA2" w:rsidRPr="00E35A82" w:rsidRDefault="005A3FA2" w:rsidP="005A3FA2">
      <w:pPr>
        <w:pBdr>
          <w:top w:val="single" w:sz="4" w:space="1" w:color="auto"/>
        </w:pBdr>
        <w:spacing w:after="360"/>
        <w:jc w:val="center"/>
      </w:pPr>
      <w:r w:rsidRPr="00E35A82">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5A3FA2" w:rsidRPr="00BC6E86" w:rsidRDefault="005A3FA2" w:rsidP="005A3FA2">
      <w:pPr>
        <w:spacing w:after="240"/>
        <w:jc w:val="center"/>
        <w:rPr>
          <w:b/>
          <w:sz w:val="24"/>
          <w:szCs w:val="24"/>
        </w:rPr>
      </w:pPr>
      <w:r w:rsidRPr="00BC6E86">
        <w:rPr>
          <w:b/>
          <w:sz w:val="24"/>
          <w:szCs w:val="24"/>
        </w:rPr>
        <w:t>1. Сведения о застройщике</w:t>
      </w: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36"/>
      </w:tblGrid>
      <w:tr w:rsidR="005A3FA2" w:rsidRPr="006635F4" w:rsidTr="005A3FA2">
        <w:tc>
          <w:tcPr>
            <w:tcW w:w="850" w:type="dxa"/>
          </w:tcPr>
          <w:p w:rsidR="005A3FA2" w:rsidRPr="006635F4" w:rsidRDefault="005A3FA2" w:rsidP="005A3FA2">
            <w:pPr>
              <w:jc w:val="center"/>
              <w:rPr>
                <w:sz w:val="24"/>
                <w:szCs w:val="24"/>
              </w:rPr>
            </w:pPr>
            <w:r w:rsidRPr="006635F4">
              <w:rPr>
                <w:sz w:val="24"/>
                <w:szCs w:val="24"/>
              </w:rPr>
              <w:t>1.1</w:t>
            </w:r>
          </w:p>
        </w:tc>
        <w:tc>
          <w:tcPr>
            <w:tcW w:w="4423" w:type="dxa"/>
          </w:tcPr>
          <w:p w:rsidR="005A3FA2" w:rsidRPr="006635F4" w:rsidRDefault="005A3FA2" w:rsidP="005A3FA2">
            <w:pPr>
              <w:ind w:left="57" w:right="57"/>
              <w:jc w:val="both"/>
              <w:rPr>
                <w:sz w:val="24"/>
                <w:szCs w:val="24"/>
              </w:rPr>
            </w:pPr>
            <w:r w:rsidRPr="006635F4">
              <w:rPr>
                <w:sz w:val="24"/>
                <w:szCs w:val="24"/>
              </w:rPr>
              <w:t>Сведения о физическом лице, в случае если застройщиком является физическое лицо:</w:t>
            </w:r>
          </w:p>
        </w:tc>
        <w:tc>
          <w:tcPr>
            <w:tcW w:w="4536" w:type="dxa"/>
          </w:tcPr>
          <w:p w:rsidR="005A3FA2" w:rsidRPr="006635F4" w:rsidRDefault="005A3FA2" w:rsidP="005A3FA2">
            <w:pPr>
              <w:ind w:left="57" w:right="57"/>
              <w:jc w:val="both"/>
              <w:rPr>
                <w:sz w:val="24"/>
                <w:szCs w:val="24"/>
              </w:rPr>
            </w:pPr>
          </w:p>
        </w:tc>
      </w:tr>
      <w:tr w:rsidR="005A3FA2" w:rsidRPr="006635F4" w:rsidTr="005A3FA2">
        <w:trPr>
          <w:trHeight w:val="672"/>
        </w:trPr>
        <w:tc>
          <w:tcPr>
            <w:tcW w:w="850" w:type="dxa"/>
          </w:tcPr>
          <w:p w:rsidR="005A3FA2" w:rsidRPr="006635F4" w:rsidRDefault="005A3FA2" w:rsidP="005A3FA2">
            <w:pPr>
              <w:jc w:val="center"/>
              <w:rPr>
                <w:sz w:val="24"/>
                <w:szCs w:val="24"/>
              </w:rPr>
            </w:pPr>
            <w:r w:rsidRPr="006635F4">
              <w:rPr>
                <w:sz w:val="24"/>
                <w:szCs w:val="24"/>
              </w:rPr>
              <w:t>1.1.1</w:t>
            </w:r>
          </w:p>
        </w:tc>
        <w:tc>
          <w:tcPr>
            <w:tcW w:w="4423" w:type="dxa"/>
          </w:tcPr>
          <w:p w:rsidR="005A3FA2" w:rsidRPr="006635F4" w:rsidRDefault="005A3FA2" w:rsidP="005A3FA2">
            <w:pPr>
              <w:ind w:left="57" w:right="57"/>
              <w:jc w:val="both"/>
              <w:rPr>
                <w:sz w:val="24"/>
                <w:szCs w:val="24"/>
              </w:rPr>
            </w:pPr>
            <w:r w:rsidRPr="006635F4">
              <w:rPr>
                <w:sz w:val="24"/>
                <w:szCs w:val="24"/>
              </w:rPr>
              <w:t>Фамилия, имя, отчество (при наличии)</w:t>
            </w:r>
          </w:p>
        </w:tc>
        <w:tc>
          <w:tcPr>
            <w:tcW w:w="4536" w:type="dxa"/>
          </w:tcPr>
          <w:p w:rsidR="005A3FA2" w:rsidRPr="006635F4" w:rsidRDefault="005A3FA2" w:rsidP="005A3FA2">
            <w:pPr>
              <w:ind w:left="57" w:right="57"/>
              <w:jc w:val="both"/>
              <w:rPr>
                <w:sz w:val="24"/>
                <w:szCs w:val="24"/>
              </w:rPr>
            </w:pPr>
          </w:p>
        </w:tc>
      </w:tr>
      <w:tr w:rsidR="005A3FA2" w:rsidRPr="006635F4" w:rsidTr="005A3FA2">
        <w:trPr>
          <w:trHeight w:val="710"/>
        </w:trPr>
        <w:tc>
          <w:tcPr>
            <w:tcW w:w="850" w:type="dxa"/>
          </w:tcPr>
          <w:p w:rsidR="005A3FA2" w:rsidRPr="006635F4" w:rsidRDefault="005A3FA2" w:rsidP="005A3FA2">
            <w:pPr>
              <w:jc w:val="center"/>
              <w:rPr>
                <w:sz w:val="24"/>
                <w:szCs w:val="24"/>
              </w:rPr>
            </w:pPr>
            <w:r w:rsidRPr="006635F4">
              <w:rPr>
                <w:sz w:val="24"/>
                <w:szCs w:val="24"/>
              </w:rPr>
              <w:t>1.1.2</w:t>
            </w:r>
          </w:p>
        </w:tc>
        <w:tc>
          <w:tcPr>
            <w:tcW w:w="4423" w:type="dxa"/>
          </w:tcPr>
          <w:p w:rsidR="005A3FA2" w:rsidRPr="006635F4" w:rsidRDefault="005A3FA2" w:rsidP="005A3FA2">
            <w:pPr>
              <w:ind w:left="57" w:right="57"/>
              <w:jc w:val="both"/>
              <w:rPr>
                <w:sz w:val="24"/>
                <w:szCs w:val="24"/>
              </w:rPr>
            </w:pPr>
            <w:r w:rsidRPr="006635F4">
              <w:rPr>
                <w:sz w:val="24"/>
                <w:szCs w:val="24"/>
              </w:rPr>
              <w:t>Место жительства</w:t>
            </w:r>
          </w:p>
        </w:tc>
        <w:tc>
          <w:tcPr>
            <w:tcW w:w="4536" w:type="dxa"/>
          </w:tcPr>
          <w:p w:rsidR="005A3FA2" w:rsidRPr="006635F4" w:rsidRDefault="005A3FA2" w:rsidP="005A3FA2">
            <w:pPr>
              <w:ind w:left="57" w:right="57"/>
              <w:jc w:val="both"/>
              <w:rPr>
                <w:sz w:val="24"/>
                <w:szCs w:val="24"/>
              </w:rPr>
            </w:pPr>
          </w:p>
        </w:tc>
      </w:tr>
      <w:tr w:rsidR="005A3FA2" w:rsidRPr="006635F4" w:rsidTr="005A3FA2">
        <w:trPr>
          <w:trHeight w:val="690"/>
        </w:trPr>
        <w:tc>
          <w:tcPr>
            <w:tcW w:w="850" w:type="dxa"/>
          </w:tcPr>
          <w:p w:rsidR="005A3FA2" w:rsidRPr="006635F4" w:rsidRDefault="005A3FA2" w:rsidP="005A3FA2">
            <w:pPr>
              <w:jc w:val="center"/>
              <w:rPr>
                <w:sz w:val="24"/>
                <w:szCs w:val="24"/>
              </w:rPr>
            </w:pPr>
            <w:r w:rsidRPr="006635F4">
              <w:rPr>
                <w:sz w:val="24"/>
                <w:szCs w:val="24"/>
              </w:rPr>
              <w:t>1.1.3</w:t>
            </w:r>
          </w:p>
        </w:tc>
        <w:tc>
          <w:tcPr>
            <w:tcW w:w="4423" w:type="dxa"/>
          </w:tcPr>
          <w:p w:rsidR="005A3FA2" w:rsidRPr="006635F4" w:rsidRDefault="005A3FA2" w:rsidP="005A3FA2">
            <w:pPr>
              <w:ind w:left="57" w:right="57"/>
              <w:jc w:val="both"/>
              <w:rPr>
                <w:sz w:val="24"/>
                <w:szCs w:val="24"/>
              </w:rPr>
            </w:pPr>
            <w:r w:rsidRPr="006635F4">
              <w:rPr>
                <w:sz w:val="24"/>
                <w:szCs w:val="24"/>
              </w:rPr>
              <w:t>Реквизиты документа, удостоверяющего личность</w:t>
            </w:r>
          </w:p>
        </w:tc>
        <w:tc>
          <w:tcPr>
            <w:tcW w:w="4536" w:type="dxa"/>
          </w:tcPr>
          <w:p w:rsidR="005A3FA2" w:rsidRPr="006635F4" w:rsidRDefault="005A3FA2" w:rsidP="005A3FA2">
            <w:pPr>
              <w:ind w:left="57" w:right="57"/>
              <w:jc w:val="both"/>
              <w:rPr>
                <w:sz w:val="24"/>
                <w:szCs w:val="24"/>
              </w:rPr>
            </w:pPr>
          </w:p>
        </w:tc>
      </w:tr>
      <w:tr w:rsidR="005A3FA2" w:rsidRPr="006635F4" w:rsidTr="005A3FA2">
        <w:tc>
          <w:tcPr>
            <w:tcW w:w="850" w:type="dxa"/>
          </w:tcPr>
          <w:p w:rsidR="005A3FA2" w:rsidRPr="006635F4" w:rsidRDefault="005A3FA2" w:rsidP="005A3FA2">
            <w:pPr>
              <w:jc w:val="center"/>
              <w:rPr>
                <w:sz w:val="24"/>
                <w:szCs w:val="24"/>
              </w:rPr>
            </w:pPr>
            <w:r w:rsidRPr="006635F4">
              <w:rPr>
                <w:sz w:val="24"/>
                <w:szCs w:val="24"/>
              </w:rPr>
              <w:t>1.2</w:t>
            </w:r>
          </w:p>
        </w:tc>
        <w:tc>
          <w:tcPr>
            <w:tcW w:w="4423" w:type="dxa"/>
          </w:tcPr>
          <w:p w:rsidR="005A3FA2" w:rsidRPr="006635F4" w:rsidRDefault="005A3FA2" w:rsidP="005A3FA2">
            <w:pPr>
              <w:ind w:left="57" w:right="57"/>
              <w:jc w:val="both"/>
              <w:rPr>
                <w:sz w:val="24"/>
                <w:szCs w:val="24"/>
              </w:rPr>
            </w:pPr>
            <w:r w:rsidRPr="006635F4">
              <w:rPr>
                <w:sz w:val="24"/>
                <w:szCs w:val="24"/>
              </w:rPr>
              <w:t>Сведения о юридическом лице, в случае если застройщиком является юридическое лицо:</w:t>
            </w:r>
          </w:p>
        </w:tc>
        <w:tc>
          <w:tcPr>
            <w:tcW w:w="4536" w:type="dxa"/>
          </w:tcPr>
          <w:p w:rsidR="005A3FA2" w:rsidRPr="006635F4" w:rsidRDefault="005A3FA2" w:rsidP="005A3FA2">
            <w:pPr>
              <w:ind w:left="57" w:right="57"/>
              <w:jc w:val="both"/>
              <w:rPr>
                <w:sz w:val="24"/>
                <w:szCs w:val="24"/>
              </w:rPr>
            </w:pPr>
          </w:p>
        </w:tc>
      </w:tr>
      <w:tr w:rsidR="005A3FA2" w:rsidRPr="006635F4" w:rsidTr="005A3FA2">
        <w:tc>
          <w:tcPr>
            <w:tcW w:w="850" w:type="dxa"/>
          </w:tcPr>
          <w:p w:rsidR="005A3FA2" w:rsidRPr="006635F4" w:rsidRDefault="005A3FA2" w:rsidP="005A3FA2">
            <w:pPr>
              <w:jc w:val="center"/>
              <w:rPr>
                <w:sz w:val="24"/>
                <w:szCs w:val="24"/>
              </w:rPr>
            </w:pPr>
            <w:r w:rsidRPr="006635F4">
              <w:rPr>
                <w:sz w:val="24"/>
                <w:szCs w:val="24"/>
              </w:rPr>
              <w:t>1.2.1</w:t>
            </w:r>
          </w:p>
        </w:tc>
        <w:tc>
          <w:tcPr>
            <w:tcW w:w="4423" w:type="dxa"/>
          </w:tcPr>
          <w:p w:rsidR="005A3FA2" w:rsidRPr="006635F4" w:rsidRDefault="005A3FA2" w:rsidP="005A3FA2">
            <w:pPr>
              <w:ind w:left="57" w:right="57"/>
              <w:jc w:val="both"/>
              <w:rPr>
                <w:sz w:val="24"/>
                <w:szCs w:val="24"/>
              </w:rPr>
            </w:pPr>
            <w:r w:rsidRPr="006635F4">
              <w:rPr>
                <w:sz w:val="24"/>
                <w:szCs w:val="24"/>
              </w:rPr>
              <w:t>Наименование</w:t>
            </w:r>
          </w:p>
        </w:tc>
        <w:tc>
          <w:tcPr>
            <w:tcW w:w="4536" w:type="dxa"/>
          </w:tcPr>
          <w:p w:rsidR="005A3FA2" w:rsidRPr="006635F4" w:rsidRDefault="005A3FA2" w:rsidP="005A3FA2">
            <w:pPr>
              <w:ind w:left="57" w:right="57"/>
              <w:jc w:val="both"/>
              <w:rPr>
                <w:sz w:val="24"/>
                <w:szCs w:val="24"/>
              </w:rPr>
            </w:pPr>
          </w:p>
        </w:tc>
      </w:tr>
      <w:tr w:rsidR="005A3FA2" w:rsidRPr="006635F4" w:rsidTr="005A3FA2">
        <w:tc>
          <w:tcPr>
            <w:tcW w:w="850" w:type="dxa"/>
          </w:tcPr>
          <w:p w:rsidR="005A3FA2" w:rsidRPr="006635F4" w:rsidRDefault="005A3FA2" w:rsidP="005A3FA2">
            <w:pPr>
              <w:jc w:val="center"/>
              <w:rPr>
                <w:sz w:val="24"/>
                <w:szCs w:val="24"/>
              </w:rPr>
            </w:pPr>
            <w:r w:rsidRPr="006635F4">
              <w:rPr>
                <w:sz w:val="24"/>
                <w:szCs w:val="24"/>
              </w:rPr>
              <w:t>1.2.2</w:t>
            </w:r>
          </w:p>
        </w:tc>
        <w:tc>
          <w:tcPr>
            <w:tcW w:w="4423" w:type="dxa"/>
          </w:tcPr>
          <w:p w:rsidR="005A3FA2" w:rsidRPr="006635F4" w:rsidRDefault="005A3FA2" w:rsidP="005A3FA2">
            <w:pPr>
              <w:ind w:left="57" w:right="57"/>
              <w:jc w:val="both"/>
              <w:rPr>
                <w:sz w:val="24"/>
                <w:szCs w:val="24"/>
              </w:rPr>
            </w:pPr>
            <w:r w:rsidRPr="006635F4">
              <w:rPr>
                <w:sz w:val="24"/>
                <w:szCs w:val="24"/>
              </w:rPr>
              <w:t>Место нахождения</w:t>
            </w:r>
          </w:p>
        </w:tc>
        <w:tc>
          <w:tcPr>
            <w:tcW w:w="4536" w:type="dxa"/>
          </w:tcPr>
          <w:p w:rsidR="005A3FA2" w:rsidRPr="006635F4" w:rsidRDefault="005A3FA2" w:rsidP="005A3FA2">
            <w:pPr>
              <w:ind w:left="57" w:right="57"/>
              <w:jc w:val="both"/>
              <w:rPr>
                <w:sz w:val="24"/>
                <w:szCs w:val="24"/>
              </w:rPr>
            </w:pPr>
          </w:p>
        </w:tc>
      </w:tr>
      <w:tr w:rsidR="005A3FA2" w:rsidRPr="006635F4" w:rsidTr="005A3FA2">
        <w:tc>
          <w:tcPr>
            <w:tcW w:w="850" w:type="dxa"/>
          </w:tcPr>
          <w:p w:rsidR="005A3FA2" w:rsidRPr="006635F4" w:rsidRDefault="005A3FA2" w:rsidP="005A3FA2">
            <w:pPr>
              <w:jc w:val="center"/>
              <w:rPr>
                <w:sz w:val="24"/>
                <w:szCs w:val="24"/>
              </w:rPr>
            </w:pPr>
            <w:r w:rsidRPr="006635F4">
              <w:rPr>
                <w:sz w:val="24"/>
                <w:szCs w:val="24"/>
              </w:rPr>
              <w:t>1.2.3</w:t>
            </w:r>
          </w:p>
        </w:tc>
        <w:tc>
          <w:tcPr>
            <w:tcW w:w="4423" w:type="dxa"/>
          </w:tcPr>
          <w:p w:rsidR="005A3FA2" w:rsidRPr="006635F4" w:rsidRDefault="005A3FA2" w:rsidP="005A3FA2">
            <w:pPr>
              <w:ind w:left="57" w:right="57"/>
              <w:jc w:val="both"/>
              <w:rPr>
                <w:sz w:val="24"/>
                <w:szCs w:val="24"/>
              </w:rPr>
            </w:pPr>
            <w:r w:rsidRPr="006635F4">
              <w:rPr>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Pr>
          <w:p w:rsidR="005A3FA2" w:rsidRPr="006635F4" w:rsidRDefault="005A3FA2" w:rsidP="005A3FA2">
            <w:pPr>
              <w:ind w:left="57" w:right="57"/>
              <w:jc w:val="both"/>
              <w:rPr>
                <w:sz w:val="24"/>
                <w:szCs w:val="24"/>
              </w:rPr>
            </w:pPr>
          </w:p>
        </w:tc>
      </w:tr>
      <w:tr w:rsidR="005A3FA2" w:rsidRPr="006635F4" w:rsidTr="005A3FA2">
        <w:tc>
          <w:tcPr>
            <w:tcW w:w="850" w:type="dxa"/>
          </w:tcPr>
          <w:p w:rsidR="005A3FA2" w:rsidRPr="006635F4" w:rsidRDefault="005A3FA2" w:rsidP="005A3FA2">
            <w:pPr>
              <w:jc w:val="center"/>
              <w:rPr>
                <w:sz w:val="24"/>
                <w:szCs w:val="24"/>
              </w:rPr>
            </w:pPr>
            <w:r w:rsidRPr="006635F4">
              <w:rPr>
                <w:sz w:val="24"/>
                <w:szCs w:val="24"/>
              </w:rPr>
              <w:t>1.2.4</w:t>
            </w:r>
          </w:p>
        </w:tc>
        <w:tc>
          <w:tcPr>
            <w:tcW w:w="4423" w:type="dxa"/>
          </w:tcPr>
          <w:p w:rsidR="005A3FA2" w:rsidRPr="006635F4" w:rsidRDefault="005A3FA2" w:rsidP="005A3FA2">
            <w:pPr>
              <w:ind w:left="57" w:right="57"/>
              <w:jc w:val="both"/>
              <w:rPr>
                <w:sz w:val="24"/>
                <w:szCs w:val="24"/>
              </w:rPr>
            </w:pPr>
            <w:r w:rsidRPr="006635F4">
              <w:rPr>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536" w:type="dxa"/>
          </w:tcPr>
          <w:p w:rsidR="005A3FA2" w:rsidRPr="006635F4" w:rsidRDefault="005A3FA2" w:rsidP="005A3FA2">
            <w:pPr>
              <w:ind w:left="57" w:right="57"/>
              <w:jc w:val="both"/>
              <w:rPr>
                <w:sz w:val="24"/>
                <w:szCs w:val="24"/>
              </w:rPr>
            </w:pPr>
          </w:p>
        </w:tc>
      </w:tr>
    </w:tbl>
    <w:p w:rsidR="005A3FA2" w:rsidRPr="006635F4" w:rsidRDefault="005A3FA2" w:rsidP="005A3FA2">
      <w:pPr>
        <w:rPr>
          <w:sz w:val="24"/>
          <w:szCs w:val="24"/>
        </w:rPr>
      </w:pPr>
    </w:p>
    <w:p w:rsidR="005A3FA2" w:rsidRPr="00112114" w:rsidRDefault="005A3FA2" w:rsidP="005A3FA2">
      <w:pPr>
        <w:pageBreakBefore/>
        <w:spacing w:after="240"/>
        <w:jc w:val="center"/>
        <w:rPr>
          <w:b/>
          <w:sz w:val="24"/>
          <w:szCs w:val="24"/>
        </w:rPr>
      </w:pPr>
      <w:r w:rsidRPr="00112114">
        <w:rPr>
          <w:b/>
          <w:sz w:val="24"/>
          <w:szCs w:val="24"/>
        </w:rPr>
        <w:lastRenderedPageBreak/>
        <w:t>2. Сведения о земельном участке</w:t>
      </w: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36"/>
      </w:tblGrid>
      <w:tr w:rsidR="005A3FA2" w:rsidRPr="006635F4" w:rsidTr="005A3FA2">
        <w:tc>
          <w:tcPr>
            <w:tcW w:w="850" w:type="dxa"/>
          </w:tcPr>
          <w:p w:rsidR="005A3FA2" w:rsidRPr="006635F4" w:rsidRDefault="005A3FA2" w:rsidP="005A3FA2">
            <w:pPr>
              <w:jc w:val="center"/>
              <w:rPr>
                <w:sz w:val="24"/>
                <w:szCs w:val="24"/>
              </w:rPr>
            </w:pPr>
            <w:r w:rsidRPr="006635F4">
              <w:rPr>
                <w:sz w:val="24"/>
                <w:szCs w:val="24"/>
              </w:rPr>
              <w:t>2.1</w:t>
            </w:r>
          </w:p>
        </w:tc>
        <w:tc>
          <w:tcPr>
            <w:tcW w:w="4423" w:type="dxa"/>
          </w:tcPr>
          <w:p w:rsidR="005A3FA2" w:rsidRPr="006635F4" w:rsidRDefault="005A3FA2" w:rsidP="005A3FA2">
            <w:pPr>
              <w:ind w:left="57" w:right="57"/>
              <w:rPr>
                <w:sz w:val="24"/>
                <w:szCs w:val="24"/>
              </w:rPr>
            </w:pPr>
            <w:r w:rsidRPr="006635F4">
              <w:rPr>
                <w:sz w:val="24"/>
                <w:szCs w:val="24"/>
              </w:rPr>
              <w:t>Кадастровый номер земельного участка (при наличии)</w:t>
            </w:r>
          </w:p>
        </w:tc>
        <w:tc>
          <w:tcPr>
            <w:tcW w:w="4536" w:type="dxa"/>
          </w:tcPr>
          <w:p w:rsidR="005A3FA2" w:rsidRPr="006635F4" w:rsidRDefault="005A3FA2" w:rsidP="005A3FA2">
            <w:pPr>
              <w:ind w:left="57" w:right="57"/>
              <w:rPr>
                <w:sz w:val="24"/>
                <w:szCs w:val="24"/>
              </w:rPr>
            </w:pPr>
          </w:p>
        </w:tc>
      </w:tr>
      <w:tr w:rsidR="005A3FA2" w:rsidRPr="006635F4" w:rsidTr="005A3FA2">
        <w:trPr>
          <w:trHeight w:val="756"/>
        </w:trPr>
        <w:tc>
          <w:tcPr>
            <w:tcW w:w="850" w:type="dxa"/>
          </w:tcPr>
          <w:p w:rsidR="005A3FA2" w:rsidRPr="006635F4" w:rsidRDefault="005A3FA2" w:rsidP="005A3FA2">
            <w:pPr>
              <w:jc w:val="center"/>
              <w:rPr>
                <w:sz w:val="24"/>
                <w:szCs w:val="24"/>
              </w:rPr>
            </w:pPr>
            <w:r w:rsidRPr="006635F4">
              <w:rPr>
                <w:sz w:val="24"/>
                <w:szCs w:val="24"/>
              </w:rPr>
              <w:t>2.2</w:t>
            </w:r>
          </w:p>
        </w:tc>
        <w:tc>
          <w:tcPr>
            <w:tcW w:w="4423" w:type="dxa"/>
          </w:tcPr>
          <w:p w:rsidR="005A3FA2" w:rsidRPr="006635F4" w:rsidRDefault="005A3FA2" w:rsidP="005A3FA2">
            <w:pPr>
              <w:ind w:left="57" w:right="57"/>
              <w:rPr>
                <w:sz w:val="24"/>
                <w:szCs w:val="24"/>
              </w:rPr>
            </w:pPr>
            <w:r w:rsidRPr="006635F4">
              <w:rPr>
                <w:sz w:val="24"/>
                <w:szCs w:val="24"/>
              </w:rPr>
              <w:t>Адрес или описание местоположения земельного участка</w:t>
            </w:r>
          </w:p>
        </w:tc>
        <w:tc>
          <w:tcPr>
            <w:tcW w:w="4536" w:type="dxa"/>
          </w:tcPr>
          <w:p w:rsidR="005A3FA2" w:rsidRPr="006635F4" w:rsidRDefault="005A3FA2" w:rsidP="005A3FA2">
            <w:pPr>
              <w:ind w:left="57" w:right="57"/>
              <w:rPr>
                <w:sz w:val="24"/>
                <w:szCs w:val="24"/>
              </w:rPr>
            </w:pPr>
          </w:p>
        </w:tc>
      </w:tr>
      <w:tr w:rsidR="005A3FA2" w:rsidRPr="006635F4" w:rsidTr="005A3FA2">
        <w:tc>
          <w:tcPr>
            <w:tcW w:w="850" w:type="dxa"/>
          </w:tcPr>
          <w:p w:rsidR="005A3FA2" w:rsidRPr="006635F4" w:rsidRDefault="005A3FA2" w:rsidP="005A3FA2">
            <w:pPr>
              <w:jc w:val="center"/>
              <w:rPr>
                <w:sz w:val="24"/>
                <w:szCs w:val="24"/>
              </w:rPr>
            </w:pPr>
            <w:r w:rsidRPr="006635F4">
              <w:rPr>
                <w:sz w:val="24"/>
                <w:szCs w:val="24"/>
              </w:rPr>
              <w:t>2.3</w:t>
            </w:r>
          </w:p>
        </w:tc>
        <w:tc>
          <w:tcPr>
            <w:tcW w:w="4423" w:type="dxa"/>
          </w:tcPr>
          <w:p w:rsidR="005A3FA2" w:rsidRPr="006635F4" w:rsidRDefault="005A3FA2" w:rsidP="005A3FA2">
            <w:pPr>
              <w:ind w:left="57" w:right="57"/>
              <w:rPr>
                <w:sz w:val="24"/>
                <w:szCs w:val="24"/>
              </w:rPr>
            </w:pPr>
            <w:r w:rsidRPr="006635F4">
              <w:rPr>
                <w:sz w:val="24"/>
                <w:szCs w:val="24"/>
              </w:rPr>
              <w:t>Сведения о праве застройщика на земельный участок (правоустанавливающие документы)</w:t>
            </w:r>
          </w:p>
        </w:tc>
        <w:tc>
          <w:tcPr>
            <w:tcW w:w="4536" w:type="dxa"/>
          </w:tcPr>
          <w:p w:rsidR="005A3FA2" w:rsidRPr="006635F4" w:rsidRDefault="005A3FA2" w:rsidP="005A3FA2">
            <w:pPr>
              <w:ind w:left="57" w:right="57"/>
              <w:rPr>
                <w:sz w:val="24"/>
                <w:szCs w:val="24"/>
              </w:rPr>
            </w:pPr>
          </w:p>
        </w:tc>
      </w:tr>
      <w:tr w:rsidR="005A3FA2" w:rsidRPr="006635F4" w:rsidTr="005A3FA2">
        <w:trPr>
          <w:trHeight w:val="849"/>
        </w:trPr>
        <w:tc>
          <w:tcPr>
            <w:tcW w:w="850" w:type="dxa"/>
          </w:tcPr>
          <w:p w:rsidR="005A3FA2" w:rsidRPr="006635F4" w:rsidRDefault="005A3FA2" w:rsidP="005A3FA2">
            <w:pPr>
              <w:jc w:val="center"/>
              <w:rPr>
                <w:sz w:val="24"/>
                <w:szCs w:val="24"/>
              </w:rPr>
            </w:pPr>
            <w:r w:rsidRPr="006635F4">
              <w:rPr>
                <w:sz w:val="24"/>
                <w:szCs w:val="24"/>
              </w:rPr>
              <w:t>2.4</w:t>
            </w:r>
          </w:p>
        </w:tc>
        <w:tc>
          <w:tcPr>
            <w:tcW w:w="4423" w:type="dxa"/>
          </w:tcPr>
          <w:p w:rsidR="005A3FA2" w:rsidRPr="006635F4" w:rsidRDefault="005A3FA2" w:rsidP="005A3FA2">
            <w:pPr>
              <w:ind w:left="57" w:right="57"/>
              <w:rPr>
                <w:sz w:val="24"/>
                <w:szCs w:val="24"/>
              </w:rPr>
            </w:pPr>
            <w:r w:rsidRPr="006635F4">
              <w:rPr>
                <w:sz w:val="24"/>
                <w:szCs w:val="24"/>
              </w:rPr>
              <w:t>Сведения о наличии прав иных лиц на земельный участок (при наличии)</w:t>
            </w:r>
          </w:p>
        </w:tc>
        <w:tc>
          <w:tcPr>
            <w:tcW w:w="4536" w:type="dxa"/>
          </w:tcPr>
          <w:p w:rsidR="005A3FA2" w:rsidRPr="006635F4" w:rsidRDefault="005A3FA2" w:rsidP="005A3FA2">
            <w:pPr>
              <w:ind w:left="57" w:right="57"/>
              <w:rPr>
                <w:sz w:val="24"/>
                <w:szCs w:val="24"/>
              </w:rPr>
            </w:pPr>
          </w:p>
        </w:tc>
      </w:tr>
      <w:tr w:rsidR="005A3FA2" w:rsidRPr="006635F4" w:rsidTr="005A3FA2">
        <w:trPr>
          <w:trHeight w:val="848"/>
        </w:trPr>
        <w:tc>
          <w:tcPr>
            <w:tcW w:w="850" w:type="dxa"/>
          </w:tcPr>
          <w:p w:rsidR="005A3FA2" w:rsidRPr="006635F4" w:rsidRDefault="005A3FA2" w:rsidP="005A3FA2">
            <w:pPr>
              <w:jc w:val="center"/>
              <w:rPr>
                <w:sz w:val="24"/>
                <w:szCs w:val="24"/>
              </w:rPr>
            </w:pPr>
            <w:r w:rsidRPr="006635F4">
              <w:rPr>
                <w:sz w:val="24"/>
                <w:szCs w:val="24"/>
              </w:rPr>
              <w:t>2.5</w:t>
            </w:r>
          </w:p>
        </w:tc>
        <w:tc>
          <w:tcPr>
            <w:tcW w:w="4423" w:type="dxa"/>
          </w:tcPr>
          <w:p w:rsidR="005A3FA2" w:rsidRPr="006635F4" w:rsidRDefault="005A3FA2" w:rsidP="005A3FA2">
            <w:pPr>
              <w:ind w:left="57" w:right="57"/>
              <w:rPr>
                <w:sz w:val="24"/>
                <w:szCs w:val="24"/>
              </w:rPr>
            </w:pPr>
            <w:r w:rsidRPr="006635F4">
              <w:rPr>
                <w:sz w:val="24"/>
                <w:szCs w:val="24"/>
              </w:rPr>
              <w:t>Сведения о виде разрешенного использования земельного участка</w:t>
            </w:r>
          </w:p>
        </w:tc>
        <w:tc>
          <w:tcPr>
            <w:tcW w:w="4536" w:type="dxa"/>
          </w:tcPr>
          <w:p w:rsidR="005A3FA2" w:rsidRPr="006635F4" w:rsidRDefault="005A3FA2" w:rsidP="005A3FA2">
            <w:pPr>
              <w:ind w:left="57" w:right="57"/>
              <w:rPr>
                <w:sz w:val="24"/>
                <w:szCs w:val="24"/>
              </w:rPr>
            </w:pPr>
          </w:p>
        </w:tc>
      </w:tr>
    </w:tbl>
    <w:p w:rsidR="005A3FA2" w:rsidRPr="0070270D" w:rsidRDefault="005A3FA2" w:rsidP="005A3FA2">
      <w:pPr>
        <w:spacing w:before="240" w:after="240"/>
        <w:jc w:val="center"/>
        <w:rPr>
          <w:b/>
          <w:sz w:val="24"/>
          <w:szCs w:val="24"/>
        </w:rPr>
      </w:pPr>
      <w:r w:rsidRPr="0070270D">
        <w:rPr>
          <w:b/>
          <w:sz w:val="24"/>
          <w:szCs w:val="24"/>
        </w:rPr>
        <w:t>3. Сведения об объекте капитального строительства</w:t>
      </w:r>
    </w:p>
    <w:tbl>
      <w:tblPr>
        <w:tblW w:w="9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536"/>
      </w:tblGrid>
      <w:tr w:rsidR="005A3FA2" w:rsidRPr="006635F4" w:rsidTr="005A3FA2">
        <w:tc>
          <w:tcPr>
            <w:tcW w:w="850" w:type="dxa"/>
          </w:tcPr>
          <w:p w:rsidR="005A3FA2" w:rsidRPr="006635F4" w:rsidRDefault="005A3FA2" w:rsidP="005A3FA2">
            <w:pPr>
              <w:jc w:val="center"/>
              <w:rPr>
                <w:sz w:val="24"/>
                <w:szCs w:val="24"/>
              </w:rPr>
            </w:pPr>
            <w:r w:rsidRPr="006635F4">
              <w:rPr>
                <w:sz w:val="24"/>
                <w:szCs w:val="24"/>
              </w:rPr>
              <w:t>3.1</w:t>
            </w:r>
          </w:p>
        </w:tc>
        <w:tc>
          <w:tcPr>
            <w:tcW w:w="4423" w:type="dxa"/>
          </w:tcPr>
          <w:p w:rsidR="005A3FA2" w:rsidRPr="006635F4" w:rsidRDefault="005A3FA2" w:rsidP="005A3FA2">
            <w:pPr>
              <w:ind w:left="57" w:right="57"/>
              <w:rPr>
                <w:sz w:val="24"/>
                <w:szCs w:val="24"/>
              </w:rPr>
            </w:pPr>
            <w:r w:rsidRPr="006635F4">
              <w:rPr>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536" w:type="dxa"/>
          </w:tcPr>
          <w:p w:rsidR="005A3FA2" w:rsidRPr="006635F4" w:rsidRDefault="005A3FA2" w:rsidP="005A3FA2">
            <w:pPr>
              <w:ind w:left="57" w:right="57"/>
              <w:rPr>
                <w:sz w:val="24"/>
                <w:szCs w:val="24"/>
              </w:rPr>
            </w:pPr>
          </w:p>
        </w:tc>
      </w:tr>
      <w:tr w:rsidR="005A3FA2" w:rsidRPr="006635F4" w:rsidTr="005A3FA2">
        <w:tc>
          <w:tcPr>
            <w:tcW w:w="850" w:type="dxa"/>
          </w:tcPr>
          <w:p w:rsidR="005A3FA2" w:rsidRPr="006635F4" w:rsidRDefault="005A3FA2" w:rsidP="005A3FA2">
            <w:pPr>
              <w:jc w:val="center"/>
              <w:rPr>
                <w:sz w:val="24"/>
                <w:szCs w:val="24"/>
              </w:rPr>
            </w:pPr>
            <w:r w:rsidRPr="006635F4">
              <w:rPr>
                <w:sz w:val="24"/>
                <w:szCs w:val="24"/>
              </w:rPr>
              <w:t>3.2</w:t>
            </w:r>
          </w:p>
        </w:tc>
        <w:tc>
          <w:tcPr>
            <w:tcW w:w="4423" w:type="dxa"/>
          </w:tcPr>
          <w:p w:rsidR="005A3FA2" w:rsidRPr="006635F4" w:rsidRDefault="005A3FA2" w:rsidP="005A3FA2">
            <w:pPr>
              <w:ind w:left="57" w:right="57"/>
              <w:rPr>
                <w:sz w:val="24"/>
                <w:szCs w:val="24"/>
              </w:rPr>
            </w:pPr>
            <w:r w:rsidRPr="006635F4">
              <w:rPr>
                <w:sz w:val="24"/>
                <w:szCs w:val="24"/>
              </w:rPr>
              <w:t>Цель подачи уведомления (строительство или реконструкция)</w:t>
            </w:r>
          </w:p>
        </w:tc>
        <w:tc>
          <w:tcPr>
            <w:tcW w:w="4536" w:type="dxa"/>
          </w:tcPr>
          <w:p w:rsidR="005A3FA2" w:rsidRPr="006635F4" w:rsidRDefault="005A3FA2" w:rsidP="005A3FA2">
            <w:pPr>
              <w:ind w:left="57" w:right="57"/>
              <w:rPr>
                <w:sz w:val="24"/>
                <w:szCs w:val="24"/>
              </w:rPr>
            </w:pPr>
          </w:p>
        </w:tc>
      </w:tr>
      <w:tr w:rsidR="005A3FA2" w:rsidRPr="006635F4" w:rsidTr="005A3FA2">
        <w:tc>
          <w:tcPr>
            <w:tcW w:w="850" w:type="dxa"/>
          </w:tcPr>
          <w:p w:rsidR="005A3FA2" w:rsidRPr="006635F4" w:rsidRDefault="005A3FA2" w:rsidP="005A3FA2">
            <w:pPr>
              <w:jc w:val="center"/>
              <w:rPr>
                <w:sz w:val="24"/>
                <w:szCs w:val="24"/>
              </w:rPr>
            </w:pPr>
            <w:r w:rsidRPr="006635F4">
              <w:rPr>
                <w:sz w:val="24"/>
                <w:szCs w:val="24"/>
              </w:rPr>
              <w:t>3.3</w:t>
            </w:r>
          </w:p>
        </w:tc>
        <w:tc>
          <w:tcPr>
            <w:tcW w:w="4423" w:type="dxa"/>
          </w:tcPr>
          <w:p w:rsidR="005A3FA2" w:rsidRPr="006635F4" w:rsidRDefault="005A3FA2" w:rsidP="005A3FA2">
            <w:pPr>
              <w:ind w:left="57" w:right="57"/>
              <w:rPr>
                <w:sz w:val="24"/>
                <w:szCs w:val="24"/>
              </w:rPr>
            </w:pPr>
            <w:r w:rsidRPr="006635F4">
              <w:rPr>
                <w:sz w:val="24"/>
                <w:szCs w:val="24"/>
              </w:rPr>
              <w:t>Сведения о параметрах:</w:t>
            </w:r>
          </w:p>
        </w:tc>
        <w:tc>
          <w:tcPr>
            <w:tcW w:w="4536" w:type="dxa"/>
          </w:tcPr>
          <w:p w:rsidR="005A3FA2" w:rsidRPr="006635F4" w:rsidRDefault="005A3FA2" w:rsidP="005A3FA2">
            <w:pPr>
              <w:ind w:left="57" w:right="57"/>
              <w:rPr>
                <w:sz w:val="24"/>
                <w:szCs w:val="24"/>
              </w:rPr>
            </w:pPr>
          </w:p>
        </w:tc>
      </w:tr>
      <w:tr w:rsidR="005A3FA2" w:rsidRPr="006635F4" w:rsidTr="005A3FA2">
        <w:trPr>
          <w:trHeight w:val="520"/>
        </w:trPr>
        <w:tc>
          <w:tcPr>
            <w:tcW w:w="850" w:type="dxa"/>
          </w:tcPr>
          <w:p w:rsidR="005A3FA2" w:rsidRPr="006635F4" w:rsidRDefault="005A3FA2" w:rsidP="005A3FA2">
            <w:pPr>
              <w:jc w:val="center"/>
              <w:rPr>
                <w:sz w:val="24"/>
                <w:szCs w:val="24"/>
              </w:rPr>
            </w:pPr>
            <w:r w:rsidRPr="006635F4">
              <w:rPr>
                <w:sz w:val="24"/>
                <w:szCs w:val="24"/>
              </w:rPr>
              <w:t>3.3.1</w:t>
            </w:r>
          </w:p>
        </w:tc>
        <w:tc>
          <w:tcPr>
            <w:tcW w:w="4423" w:type="dxa"/>
          </w:tcPr>
          <w:p w:rsidR="005A3FA2" w:rsidRPr="006635F4" w:rsidRDefault="005A3FA2" w:rsidP="005A3FA2">
            <w:pPr>
              <w:ind w:left="57"/>
              <w:rPr>
                <w:sz w:val="24"/>
                <w:szCs w:val="24"/>
              </w:rPr>
            </w:pPr>
            <w:r w:rsidRPr="006635F4">
              <w:rPr>
                <w:sz w:val="24"/>
                <w:szCs w:val="24"/>
              </w:rPr>
              <w:t>Количество надземных этажей</w:t>
            </w:r>
          </w:p>
        </w:tc>
        <w:tc>
          <w:tcPr>
            <w:tcW w:w="4536" w:type="dxa"/>
          </w:tcPr>
          <w:p w:rsidR="005A3FA2" w:rsidRPr="006635F4" w:rsidRDefault="005A3FA2" w:rsidP="005A3FA2">
            <w:pPr>
              <w:ind w:left="57" w:right="57"/>
              <w:rPr>
                <w:sz w:val="24"/>
                <w:szCs w:val="24"/>
              </w:rPr>
            </w:pPr>
          </w:p>
        </w:tc>
      </w:tr>
      <w:tr w:rsidR="005A3FA2" w:rsidRPr="006635F4" w:rsidTr="005A3FA2">
        <w:trPr>
          <w:trHeight w:val="698"/>
        </w:trPr>
        <w:tc>
          <w:tcPr>
            <w:tcW w:w="850" w:type="dxa"/>
          </w:tcPr>
          <w:p w:rsidR="005A3FA2" w:rsidRPr="006635F4" w:rsidRDefault="005A3FA2" w:rsidP="005A3FA2">
            <w:pPr>
              <w:jc w:val="center"/>
              <w:rPr>
                <w:sz w:val="24"/>
                <w:szCs w:val="24"/>
              </w:rPr>
            </w:pPr>
            <w:r w:rsidRPr="006635F4">
              <w:rPr>
                <w:sz w:val="24"/>
                <w:szCs w:val="24"/>
              </w:rPr>
              <w:t>3.3.2</w:t>
            </w:r>
          </w:p>
        </w:tc>
        <w:tc>
          <w:tcPr>
            <w:tcW w:w="4423" w:type="dxa"/>
          </w:tcPr>
          <w:p w:rsidR="005A3FA2" w:rsidRPr="006635F4" w:rsidRDefault="005A3FA2" w:rsidP="005A3FA2">
            <w:pPr>
              <w:ind w:left="57" w:right="57"/>
              <w:rPr>
                <w:sz w:val="24"/>
                <w:szCs w:val="24"/>
              </w:rPr>
            </w:pPr>
            <w:r w:rsidRPr="006635F4">
              <w:rPr>
                <w:sz w:val="24"/>
                <w:szCs w:val="24"/>
              </w:rPr>
              <w:t>Высота</w:t>
            </w:r>
          </w:p>
        </w:tc>
        <w:tc>
          <w:tcPr>
            <w:tcW w:w="4536" w:type="dxa"/>
          </w:tcPr>
          <w:p w:rsidR="005A3FA2" w:rsidRPr="006635F4" w:rsidRDefault="005A3FA2" w:rsidP="005A3FA2">
            <w:pPr>
              <w:ind w:left="57" w:right="57"/>
              <w:rPr>
                <w:sz w:val="24"/>
                <w:szCs w:val="24"/>
              </w:rPr>
            </w:pPr>
          </w:p>
        </w:tc>
      </w:tr>
      <w:tr w:rsidR="005A3FA2" w:rsidRPr="006635F4" w:rsidTr="005A3FA2">
        <w:trPr>
          <w:trHeight w:val="708"/>
        </w:trPr>
        <w:tc>
          <w:tcPr>
            <w:tcW w:w="850" w:type="dxa"/>
          </w:tcPr>
          <w:p w:rsidR="005A3FA2" w:rsidRPr="006635F4" w:rsidRDefault="005A3FA2" w:rsidP="005A3FA2">
            <w:pPr>
              <w:jc w:val="center"/>
              <w:rPr>
                <w:sz w:val="24"/>
                <w:szCs w:val="24"/>
              </w:rPr>
            </w:pPr>
            <w:r w:rsidRPr="006635F4">
              <w:rPr>
                <w:sz w:val="24"/>
                <w:szCs w:val="24"/>
              </w:rPr>
              <w:t>3.3.3</w:t>
            </w:r>
          </w:p>
        </w:tc>
        <w:tc>
          <w:tcPr>
            <w:tcW w:w="4423" w:type="dxa"/>
          </w:tcPr>
          <w:p w:rsidR="005A3FA2" w:rsidRPr="006635F4" w:rsidRDefault="005A3FA2" w:rsidP="005A3FA2">
            <w:pPr>
              <w:ind w:left="57" w:right="57"/>
              <w:rPr>
                <w:sz w:val="24"/>
                <w:szCs w:val="24"/>
              </w:rPr>
            </w:pPr>
            <w:r w:rsidRPr="006635F4">
              <w:rPr>
                <w:sz w:val="24"/>
                <w:szCs w:val="24"/>
              </w:rPr>
              <w:t>Сведения об отступах от границ земельного участка</w:t>
            </w:r>
          </w:p>
        </w:tc>
        <w:tc>
          <w:tcPr>
            <w:tcW w:w="4536" w:type="dxa"/>
          </w:tcPr>
          <w:p w:rsidR="005A3FA2" w:rsidRPr="006635F4" w:rsidRDefault="005A3FA2" w:rsidP="005A3FA2">
            <w:pPr>
              <w:ind w:left="57" w:right="57"/>
              <w:rPr>
                <w:sz w:val="24"/>
                <w:szCs w:val="24"/>
              </w:rPr>
            </w:pPr>
          </w:p>
        </w:tc>
      </w:tr>
      <w:tr w:rsidR="005A3FA2" w:rsidRPr="006635F4" w:rsidTr="005A3FA2">
        <w:trPr>
          <w:trHeight w:val="702"/>
        </w:trPr>
        <w:tc>
          <w:tcPr>
            <w:tcW w:w="850" w:type="dxa"/>
          </w:tcPr>
          <w:p w:rsidR="005A3FA2" w:rsidRPr="006635F4" w:rsidRDefault="005A3FA2" w:rsidP="005A3FA2">
            <w:pPr>
              <w:jc w:val="center"/>
              <w:rPr>
                <w:sz w:val="24"/>
                <w:szCs w:val="24"/>
              </w:rPr>
            </w:pPr>
            <w:r w:rsidRPr="006635F4">
              <w:rPr>
                <w:sz w:val="24"/>
                <w:szCs w:val="24"/>
              </w:rPr>
              <w:t>3.3.4</w:t>
            </w:r>
          </w:p>
        </w:tc>
        <w:tc>
          <w:tcPr>
            <w:tcW w:w="4423" w:type="dxa"/>
          </w:tcPr>
          <w:p w:rsidR="005A3FA2" w:rsidRPr="006635F4" w:rsidRDefault="005A3FA2" w:rsidP="005A3FA2">
            <w:pPr>
              <w:ind w:left="57" w:right="57"/>
              <w:rPr>
                <w:sz w:val="24"/>
                <w:szCs w:val="24"/>
              </w:rPr>
            </w:pPr>
            <w:r w:rsidRPr="006635F4">
              <w:rPr>
                <w:sz w:val="24"/>
                <w:szCs w:val="24"/>
              </w:rPr>
              <w:t>Площадь застройки</w:t>
            </w:r>
          </w:p>
        </w:tc>
        <w:tc>
          <w:tcPr>
            <w:tcW w:w="4536" w:type="dxa"/>
          </w:tcPr>
          <w:p w:rsidR="005A3FA2" w:rsidRPr="006635F4" w:rsidRDefault="005A3FA2" w:rsidP="005A3FA2">
            <w:pPr>
              <w:ind w:left="57" w:right="57"/>
              <w:rPr>
                <w:sz w:val="24"/>
                <w:szCs w:val="24"/>
              </w:rPr>
            </w:pPr>
          </w:p>
        </w:tc>
      </w:tr>
    </w:tbl>
    <w:p w:rsidR="005A3FA2" w:rsidRPr="00E9137C" w:rsidRDefault="005A3FA2" w:rsidP="005A3FA2">
      <w:pPr>
        <w:pageBreakBefore/>
        <w:spacing w:after="240"/>
        <w:jc w:val="center"/>
        <w:rPr>
          <w:b/>
          <w:sz w:val="24"/>
          <w:szCs w:val="24"/>
        </w:rPr>
      </w:pPr>
      <w:r w:rsidRPr="00E9137C">
        <w:rPr>
          <w:b/>
          <w:sz w:val="24"/>
          <w:szCs w:val="24"/>
        </w:rPr>
        <w:lastRenderedPageBreak/>
        <w:t xml:space="preserve">4. Схематичное изображение </w:t>
      </w:r>
      <w:r w:rsidRPr="0039519D">
        <w:rPr>
          <w:b/>
          <w:sz w:val="24"/>
          <w:szCs w:val="24"/>
        </w:rPr>
        <w:t>построенного или реконструированного</w:t>
      </w:r>
      <w:r w:rsidRPr="00E9137C">
        <w:rPr>
          <w:b/>
          <w:sz w:val="24"/>
          <w:szCs w:val="24"/>
        </w:rPr>
        <w:t xml:space="preserve"> объекта капитального строительства на земельном участке</w:t>
      </w:r>
    </w:p>
    <w:tbl>
      <w:tblPr>
        <w:tblStyle w:val="aa"/>
        <w:tblW w:w="9809" w:type="dxa"/>
        <w:tblLayout w:type="fixed"/>
        <w:tblCellMar>
          <w:left w:w="28" w:type="dxa"/>
          <w:right w:w="28" w:type="dxa"/>
        </w:tblCellMar>
        <w:tblLook w:val="01E0" w:firstRow="1" w:lastRow="1" w:firstColumn="1" w:lastColumn="1" w:noHBand="0" w:noVBand="0"/>
      </w:tblPr>
      <w:tblGrid>
        <w:gridCol w:w="9809"/>
      </w:tblGrid>
      <w:tr w:rsidR="005A3FA2" w:rsidTr="005A3FA2">
        <w:trPr>
          <w:trHeight w:val="13040"/>
        </w:trPr>
        <w:tc>
          <w:tcPr>
            <w:tcW w:w="9809" w:type="dxa"/>
          </w:tcPr>
          <w:p w:rsidR="005A3FA2" w:rsidRDefault="005A3FA2" w:rsidP="005A3FA2">
            <w:pPr>
              <w:jc w:val="center"/>
              <w:rPr>
                <w:sz w:val="24"/>
                <w:szCs w:val="24"/>
              </w:rPr>
            </w:pPr>
          </w:p>
        </w:tc>
      </w:tr>
    </w:tbl>
    <w:p w:rsidR="005A3FA2" w:rsidRPr="006635F4" w:rsidRDefault="005A3FA2" w:rsidP="005A3FA2">
      <w:pPr>
        <w:pageBreakBefore/>
        <w:ind w:firstLine="567"/>
        <w:rPr>
          <w:sz w:val="24"/>
          <w:szCs w:val="24"/>
        </w:rPr>
      </w:pPr>
      <w:r w:rsidRPr="006635F4">
        <w:rPr>
          <w:sz w:val="24"/>
          <w:szCs w:val="24"/>
        </w:rPr>
        <w:lastRenderedPageBreak/>
        <w:t>Почтовый адрес и (или) адрес электронной почты для связи:</w:t>
      </w:r>
    </w:p>
    <w:p w:rsidR="005A3FA2" w:rsidRDefault="005A3FA2" w:rsidP="005A3FA2">
      <w:pPr>
        <w:rPr>
          <w:sz w:val="24"/>
          <w:szCs w:val="24"/>
        </w:rPr>
      </w:pPr>
    </w:p>
    <w:p w:rsidR="005A3FA2" w:rsidRPr="00617750" w:rsidRDefault="005A3FA2" w:rsidP="005A3FA2">
      <w:pPr>
        <w:pBdr>
          <w:top w:val="single" w:sz="4" w:space="1" w:color="auto"/>
        </w:pBdr>
        <w:rPr>
          <w:sz w:val="2"/>
          <w:szCs w:val="2"/>
        </w:rPr>
      </w:pPr>
    </w:p>
    <w:p w:rsidR="005A3FA2" w:rsidRPr="006635F4" w:rsidRDefault="005A3FA2" w:rsidP="005A3FA2">
      <w:pPr>
        <w:spacing w:before="240"/>
        <w:ind w:firstLine="567"/>
        <w:jc w:val="both"/>
        <w:rPr>
          <w:sz w:val="24"/>
          <w:szCs w:val="24"/>
        </w:rPr>
      </w:pPr>
      <w:r w:rsidRPr="006635F4">
        <w:rPr>
          <w:sz w:val="24"/>
          <w:szCs w:val="24"/>
        </w:rPr>
        <w:t>Уведомление</w:t>
      </w:r>
      <w:r>
        <w:rPr>
          <w:sz w:val="24"/>
          <w:szCs w:val="24"/>
        </w:rPr>
        <w:t xml:space="preserve"> </w:t>
      </w:r>
      <w:r w:rsidRPr="006635F4">
        <w:rPr>
          <w:sz w:val="24"/>
          <w:szCs w:val="24"/>
        </w:rPr>
        <w:t>о</w:t>
      </w:r>
      <w:r>
        <w:rPr>
          <w:sz w:val="24"/>
          <w:szCs w:val="24"/>
        </w:rPr>
        <w:t xml:space="preserve"> </w:t>
      </w:r>
      <w:r w:rsidRPr="006635F4">
        <w:rPr>
          <w:sz w:val="24"/>
          <w:szCs w:val="24"/>
        </w:rPr>
        <w:t>соответствии построенных или реконструированных 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требованиям</w:t>
      </w:r>
      <w:r>
        <w:rPr>
          <w:sz w:val="24"/>
          <w:szCs w:val="24"/>
        </w:rPr>
        <w:t xml:space="preserve"> </w:t>
      </w:r>
      <w:r w:rsidRPr="006635F4">
        <w:rPr>
          <w:sz w:val="24"/>
          <w:szCs w:val="24"/>
        </w:rPr>
        <w:t>законодательства</w:t>
      </w:r>
      <w:r>
        <w:rPr>
          <w:sz w:val="24"/>
          <w:szCs w:val="24"/>
        </w:rPr>
        <w:t xml:space="preserve"> </w:t>
      </w:r>
      <w:r w:rsidRPr="006635F4">
        <w:rPr>
          <w:sz w:val="24"/>
          <w:szCs w:val="24"/>
        </w:rPr>
        <w:t>о</w:t>
      </w:r>
      <w:r>
        <w:rPr>
          <w:sz w:val="24"/>
          <w:szCs w:val="24"/>
        </w:rPr>
        <w:t xml:space="preserve"> </w:t>
      </w:r>
      <w:r w:rsidRPr="006635F4">
        <w:rPr>
          <w:sz w:val="24"/>
          <w:szCs w:val="24"/>
        </w:rPr>
        <w:t>градостроительной</w:t>
      </w:r>
      <w:r>
        <w:rPr>
          <w:sz w:val="24"/>
          <w:szCs w:val="24"/>
        </w:rPr>
        <w:t xml:space="preserve"> </w:t>
      </w:r>
      <w:r w:rsidRPr="006635F4">
        <w:rPr>
          <w:sz w:val="24"/>
          <w:szCs w:val="24"/>
        </w:rPr>
        <w:t>деятельности</w:t>
      </w:r>
      <w:r>
        <w:rPr>
          <w:sz w:val="24"/>
          <w:szCs w:val="24"/>
        </w:rPr>
        <w:t xml:space="preserve"> </w:t>
      </w:r>
      <w:r w:rsidRPr="006635F4">
        <w:rPr>
          <w:sz w:val="24"/>
          <w:szCs w:val="24"/>
        </w:rPr>
        <w:t>либо о несоответствии</w:t>
      </w:r>
      <w:r>
        <w:rPr>
          <w:sz w:val="24"/>
          <w:szCs w:val="24"/>
        </w:rPr>
        <w:t xml:space="preserve"> </w:t>
      </w:r>
      <w:r w:rsidRPr="006635F4">
        <w:rPr>
          <w:sz w:val="24"/>
          <w:szCs w:val="24"/>
        </w:rPr>
        <w:t>построенных</w:t>
      </w:r>
      <w:r>
        <w:rPr>
          <w:sz w:val="24"/>
          <w:szCs w:val="24"/>
        </w:rPr>
        <w:t xml:space="preserve"> </w:t>
      </w:r>
      <w:r w:rsidRPr="006635F4">
        <w:rPr>
          <w:sz w:val="24"/>
          <w:szCs w:val="24"/>
        </w:rPr>
        <w:t>или</w:t>
      </w:r>
      <w:r>
        <w:rPr>
          <w:sz w:val="24"/>
          <w:szCs w:val="24"/>
        </w:rPr>
        <w:t xml:space="preserve"> </w:t>
      </w:r>
      <w:r w:rsidRPr="006635F4">
        <w:rPr>
          <w:sz w:val="24"/>
          <w:szCs w:val="24"/>
        </w:rPr>
        <w:t>реконструированных</w:t>
      </w:r>
      <w:r>
        <w:rPr>
          <w:sz w:val="24"/>
          <w:szCs w:val="24"/>
        </w:rPr>
        <w:t xml:space="preserve"> </w:t>
      </w:r>
      <w:r w:rsidRPr="006635F4">
        <w:rPr>
          <w:sz w:val="24"/>
          <w:szCs w:val="24"/>
        </w:rPr>
        <w:t>объекта</w:t>
      </w:r>
      <w:r>
        <w:rPr>
          <w:sz w:val="24"/>
          <w:szCs w:val="24"/>
        </w:rPr>
        <w:t xml:space="preserve"> </w:t>
      </w:r>
      <w:r w:rsidRPr="006635F4">
        <w:rPr>
          <w:sz w:val="24"/>
          <w:szCs w:val="24"/>
        </w:rPr>
        <w:t>индивидуального</w:t>
      </w:r>
      <w:r>
        <w:rPr>
          <w:sz w:val="24"/>
          <w:szCs w:val="24"/>
        </w:rPr>
        <w:t xml:space="preserve"> </w:t>
      </w:r>
      <w:r w:rsidRPr="006635F4">
        <w:rPr>
          <w:sz w:val="24"/>
          <w:szCs w:val="24"/>
        </w:rPr>
        <w:t>жилищного</w:t>
      </w:r>
      <w:r>
        <w:rPr>
          <w:sz w:val="24"/>
          <w:szCs w:val="24"/>
        </w:rPr>
        <w:t xml:space="preserve"> </w:t>
      </w:r>
      <w:r w:rsidRPr="006635F4">
        <w:rPr>
          <w:sz w:val="24"/>
          <w:szCs w:val="24"/>
        </w:rPr>
        <w:t>строительства</w:t>
      </w:r>
      <w:r>
        <w:rPr>
          <w:sz w:val="24"/>
          <w:szCs w:val="24"/>
        </w:rPr>
        <w:t xml:space="preserve"> </w:t>
      </w:r>
      <w:r w:rsidRPr="006635F4">
        <w:rPr>
          <w:sz w:val="24"/>
          <w:szCs w:val="24"/>
        </w:rPr>
        <w:t>или</w:t>
      </w:r>
      <w:r>
        <w:rPr>
          <w:sz w:val="24"/>
          <w:szCs w:val="24"/>
        </w:rPr>
        <w:t xml:space="preserve"> </w:t>
      </w:r>
      <w:r w:rsidRPr="006635F4">
        <w:rPr>
          <w:sz w:val="24"/>
          <w:szCs w:val="24"/>
        </w:rPr>
        <w:t>садового</w:t>
      </w:r>
      <w:r>
        <w:rPr>
          <w:sz w:val="24"/>
          <w:szCs w:val="24"/>
        </w:rPr>
        <w:t xml:space="preserve"> </w:t>
      </w:r>
      <w:r w:rsidRPr="006635F4">
        <w:rPr>
          <w:sz w:val="24"/>
          <w:szCs w:val="24"/>
        </w:rPr>
        <w:t>дома</w:t>
      </w:r>
      <w:r>
        <w:rPr>
          <w:sz w:val="24"/>
          <w:szCs w:val="24"/>
        </w:rPr>
        <w:t xml:space="preserve"> </w:t>
      </w:r>
      <w:r w:rsidRPr="006635F4">
        <w:rPr>
          <w:sz w:val="24"/>
          <w:szCs w:val="24"/>
        </w:rPr>
        <w:t>требованиям</w:t>
      </w:r>
      <w:r>
        <w:rPr>
          <w:sz w:val="24"/>
          <w:szCs w:val="24"/>
        </w:rPr>
        <w:t xml:space="preserve"> </w:t>
      </w:r>
      <w:r w:rsidRPr="006635F4">
        <w:rPr>
          <w:sz w:val="24"/>
          <w:szCs w:val="24"/>
        </w:rPr>
        <w:t>законодательства</w:t>
      </w:r>
      <w:r>
        <w:rPr>
          <w:sz w:val="24"/>
          <w:szCs w:val="24"/>
        </w:rPr>
        <w:t xml:space="preserve"> </w:t>
      </w:r>
      <w:r w:rsidRPr="006635F4">
        <w:rPr>
          <w:sz w:val="24"/>
          <w:szCs w:val="24"/>
        </w:rPr>
        <w:t>о</w:t>
      </w:r>
      <w:r>
        <w:rPr>
          <w:sz w:val="24"/>
          <w:szCs w:val="24"/>
        </w:rPr>
        <w:t xml:space="preserve"> </w:t>
      </w:r>
      <w:r w:rsidRPr="006635F4">
        <w:rPr>
          <w:sz w:val="24"/>
          <w:szCs w:val="24"/>
        </w:rPr>
        <w:t>градостроительной деятельности прошу направить следующим способом:</w:t>
      </w:r>
    </w:p>
    <w:p w:rsidR="005A3FA2" w:rsidRPr="00543D69" w:rsidRDefault="005A3FA2" w:rsidP="005A3FA2">
      <w:pPr>
        <w:pBdr>
          <w:top w:val="single" w:sz="4" w:space="1" w:color="auto"/>
        </w:pBdr>
        <w:ind w:left="1148"/>
        <w:rPr>
          <w:sz w:val="2"/>
          <w:szCs w:val="2"/>
        </w:rPr>
      </w:pPr>
    </w:p>
    <w:p w:rsidR="005A3FA2" w:rsidRPr="006635F4" w:rsidRDefault="005A3FA2" w:rsidP="005A3FA2">
      <w:pPr>
        <w:rPr>
          <w:sz w:val="24"/>
          <w:szCs w:val="24"/>
        </w:rPr>
      </w:pPr>
    </w:p>
    <w:p w:rsidR="005A3FA2" w:rsidRPr="00BD0AD2" w:rsidRDefault="005A3FA2" w:rsidP="005A3FA2">
      <w:pPr>
        <w:pBdr>
          <w:top w:val="single" w:sz="4" w:space="1" w:color="auto"/>
        </w:pBdr>
        <w:spacing w:after="480"/>
        <w:jc w:val="both"/>
        <w:rPr>
          <w:spacing w:val="-2"/>
        </w:rPr>
      </w:pPr>
      <w:r w:rsidRPr="00BD0AD2">
        <w:rPr>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5A3FA2" w:rsidRPr="007B5E76" w:rsidRDefault="005A3FA2" w:rsidP="005A3FA2">
      <w:pPr>
        <w:ind w:left="567"/>
        <w:rPr>
          <w:b/>
          <w:sz w:val="24"/>
          <w:szCs w:val="24"/>
        </w:rPr>
      </w:pPr>
      <w:r w:rsidRPr="007B5E76">
        <w:rPr>
          <w:b/>
          <w:sz w:val="24"/>
          <w:szCs w:val="24"/>
        </w:rPr>
        <w:t xml:space="preserve">Настоящим уведомлением подтверждаю, что </w:t>
      </w:r>
    </w:p>
    <w:p w:rsidR="005A3FA2" w:rsidRPr="00514AFB" w:rsidRDefault="005A3FA2" w:rsidP="005A3FA2">
      <w:pPr>
        <w:pBdr>
          <w:top w:val="single" w:sz="4" w:space="1" w:color="auto"/>
        </w:pBdr>
        <w:spacing w:line="24" w:lineRule="auto"/>
        <w:ind w:left="5585"/>
        <w:rPr>
          <w:sz w:val="2"/>
          <w:szCs w:val="2"/>
        </w:rPr>
      </w:pPr>
    </w:p>
    <w:p w:rsidR="005A3FA2" w:rsidRPr="007B5E76" w:rsidRDefault="005A3FA2" w:rsidP="005A3FA2">
      <w:pPr>
        <w:jc w:val="right"/>
      </w:pPr>
      <w:r w:rsidRPr="007B5E76">
        <w:t>(объект индивидуального жилищного строительства или садовый дом)</w:t>
      </w:r>
    </w:p>
    <w:p w:rsidR="005A3FA2" w:rsidRPr="000A3853" w:rsidRDefault="005A3FA2" w:rsidP="005A3FA2">
      <w:pPr>
        <w:jc w:val="both"/>
        <w:rPr>
          <w:b/>
          <w:sz w:val="2"/>
          <w:szCs w:val="2"/>
        </w:rPr>
      </w:pPr>
      <w:r w:rsidRPr="00CD4E41">
        <w:rPr>
          <w:b/>
          <w:sz w:val="24"/>
          <w:szCs w:val="24"/>
        </w:rPr>
        <w:t>не предназначен для раздела на самостоятельные объекты недвижимости, а</w:t>
      </w:r>
      <w:r>
        <w:rPr>
          <w:b/>
          <w:sz w:val="24"/>
          <w:szCs w:val="24"/>
        </w:rPr>
        <w:t xml:space="preserve"> </w:t>
      </w:r>
      <w:r w:rsidRPr="00CD4E41">
        <w:rPr>
          <w:b/>
          <w:sz w:val="24"/>
          <w:szCs w:val="24"/>
        </w:rPr>
        <w:t>также оплату государственной пошлины за осуществление государственной</w:t>
      </w:r>
      <w:r>
        <w:rPr>
          <w:b/>
          <w:sz w:val="24"/>
          <w:szCs w:val="24"/>
        </w:rPr>
        <w:t xml:space="preserve"> </w:t>
      </w:r>
      <w:r w:rsidRPr="00CD4E41">
        <w:rPr>
          <w:b/>
          <w:sz w:val="24"/>
          <w:szCs w:val="24"/>
        </w:rPr>
        <w:t>регистрации прав</w:t>
      </w:r>
      <w:r>
        <w:rPr>
          <w:b/>
          <w:sz w:val="24"/>
          <w:szCs w:val="24"/>
        </w:rPr>
        <w:br/>
      </w:r>
    </w:p>
    <w:p w:rsidR="005A3FA2" w:rsidRDefault="005A3FA2" w:rsidP="005A3FA2">
      <w:pPr>
        <w:tabs>
          <w:tab w:val="right" w:pos="9923"/>
        </w:tabs>
        <w:jc w:val="both"/>
        <w:rPr>
          <w:b/>
          <w:sz w:val="24"/>
          <w:szCs w:val="24"/>
        </w:rPr>
      </w:pPr>
      <w:r>
        <w:rPr>
          <w:b/>
          <w:sz w:val="24"/>
          <w:szCs w:val="24"/>
        </w:rPr>
        <w:tab/>
      </w:r>
    </w:p>
    <w:p w:rsidR="005A3FA2" w:rsidRPr="000A3853" w:rsidRDefault="005A3FA2" w:rsidP="005A3FA2">
      <w:pPr>
        <w:pBdr>
          <w:top w:val="single" w:sz="4" w:space="1" w:color="auto"/>
        </w:pBdr>
        <w:spacing w:after="480"/>
        <w:ind w:right="113"/>
        <w:jc w:val="center"/>
      </w:pPr>
      <w:r w:rsidRPr="00CD4E41">
        <w:t>(реквизиты платежного документа)</w:t>
      </w:r>
    </w:p>
    <w:p w:rsidR="005A3FA2" w:rsidRPr="00D57C68" w:rsidRDefault="005A3FA2" w:rsidP="005A3FA2">
      <w:pPr>
        <w:ind w:left="567"/>
        <w:rPr>
          <w:b/>
          <w:sz w:val="24"/>
          <w:szCs w:val="24"/>
        </w:rPr>
      </w:pPr>
      <w:r w:rsidRPr="00D57C68">
        <w:rPr>
          <w:b/>
          <w:sz w:val="24"/>
          <w:szCs w:val="24"/>
        </w:rPr>
        <w:t>Настоящим уведомлением я</w:t>
      </w:r>
      <w:r>
        <w:rPr>
          <w:b/>
          <w:sz w:val="24"/>
          <w:szCs w:val="24"/>
        </w:rPr>
        <w:t>,</w:t>
      </w:r>
      <w:r w:rsidRPr="00D57C68">
        <w:rPr>
          <w:b/>
          <w:sz w:val="24"/>
          <w:szCs w:val="24"/>
        </w:rPr>
        <w:t xml:space="preserve"> </w:t>
      </w:r>
    </w:p>
    <w:p w:rsidR="005A3FA2" w:rsidRPr="00D66C86" w:rsidRDefault="005A3FA2" w:rsidP="005A3FA2">
      <w:pPr>
        <w:pBdr>
          <w:top w:val="single" w:sz="4" w:space="1" w:color="auto"/>
        </w:pBdr>
        <w:ind w:left="3765"/>
        <w:rPr>
          <w:sz w:val="2"/>
          <w:szCs w:val="2"/>
        </w:rPr>
      </w:pPr>
    </w:p>
    <w:p w:rsidR="005A3FA2" w:rsidRPr="00D66C86" w:rsidRDefault="005A3FA2" w:rsidP="005A3FA2">
      <w:pPr>
        <w:rPr>
          <w:b/>
          <w:sz w:val="24"/>
          <w:szCs w:val="24"/>
        </w:rPr>
      </w:pPr>
    </w:p>
    <w:p w:rsidR="005A3FA2" w:rsidRPr="00D66C86" w:rsidRDefault="005A3FA2" w:rsidP="005A3FA2">
      <w:pPr>
        <w:pBdr>
          <w:top w:val="single" w:sz="4" w:space="1" w:color="auto"/>
        </w:pBdr>
        <w:jc w:val="center"/>
      </w:pPr>
      <w:r w:rsidRPr="00D66C86">
        <w:t>(фамилия, имя, отчество (при наличии)</w:t>
      </w:r>
    </w:p>
    <w:p w:rsidR="005A3FA2" w:rsidRPr="00D66C86" w:rsidRDefault="005A3FA2" w:rsidP="005A3FA2">
      <w:pPr>
        <w:spacing w:after="720"/>
        <w:jc w:val="both"/>
        <w:rPr>
          <w:b/>
          <w:sz w:val="24"/>
          <w:szCs w:val="24"/>
        </w:rPr>
      </w:pPr>
      <w:r w:rsidRPr="00D66C86">
        <w:rPr>
          <w:b/>
          <w:sz w:val="24"/>
          <w:szCs w:val="24"/>
        </w:rPr>
        <w:t>даю согласие на обработку персональных данных (в случае если застройщиком</w:t>
      </w:r>
      <w:r>
        <w:rPr>
          <w:b/>
          <w:sz w:val="24"/>
          <w:szCs w:val="24"/>
        </w:rPr>
        <w:t xml:space="preserve"> </w:t>
      </w:r>
      <w:r w:rsidRPr="00D66C86">
        <w:rPr>
          <w:b/>
          <w:sz w:val="24"/>
          <w:szCs w:val="24"/>
        </w:rPr>
        <w:t>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5A3FA2" w:rsidTr="005A3FA2">
        <w:trPr>
          <w:cantSplit/>
        </w:trPr>
        <w:tc>
          <w:tcPr>
            <w:tcW w:w="3119" w:type="dxa"/>
            <w:tcBorders>
              <w:top w:val="nil"/>
              <w:left w:val="nil"/>
              <w:bottom w:val="single" w:sz="4" w:space="0" w:color="auto"/>
              <w:right w:val="nil"/>
            </w:tcBorders>
            <w:vAlign w:val="bottom"/>
          </w:tcPr>
          <w:p w:rsidR="005A3FA2" w:rsidRDefault="005A3FA2" w:rsidP="005A3FA2">
            <w:pPr>
              <w:jc w:val="center"/>
              <w:rPr>
                <w:sz w:val="24"/>
                <w:szCs w:val="24"/>
              </w:rPr>
            </w:pPr>
          </w:p>
        </w:tc>
        <w:tc>
          <w:tcPr>
            <w:tcW w:w="680" w:type="dxa"/>
            <w:tcBorders>
              <w:top w:val="nil"/>
              <w:left w:val="nil"/>
              <w:bottom w:val="nil"/>
              <w:right w:val="nil"/>
            </w:tcBorders>
            <w:vAlign w:val="bottom"/>
          </w:tcPr>
          <w:p w:rsidR="005A3FA2" w:rsidRDefault="005A3FA2" w:rsidP="005A3FA2">
            <w:pPr>
              <w:rPr>
                <w:sz w:val="24"/>
                <w:szCs w:val="24"/>
              </w:rPr>
            </w:pPr>
          </w:p>
        </w:tc>
        <w:tc>
          <w:tcPr>
            <w:tcW w:w="1985" w:type="dxa"/>
            <w:tcBorders>
              <w:top w:val="nil"/>
              <w:left w:val="nil"/>
              <w:bottom w:val="single" w:sz="4" w:space="0" w:color="auto"/>
              <w:right w:val="nil"/>
            </w:tcBorders>
            <w:vAlign w:val="bottom"/>
          </w:tcPr>
          <w:p w:rsidR="005A3FA2" w:rsidRDefault="005A3FA2" w:rsidP="005A3FA2">
            <w:pPr>
              <w:jc w:val="center"/>
              <w:rPr>
                <w:sz w:val="24"/>
                <w:szCs w:val="24"/>
              </w:rPr>
            </w:pPr>
          </w:p>
        </w:tc>
        <w:tc>
          <w:tcPr>
            <w:tcW w:w="680" w:type="dxa"/>
            <w:tcBorders>
              <w:top w:val="nil"/>
              <w:left w:val="nil"/>
              <w:bottom w:val="nil"/>
              <w:right w:val="nil"/>
            </w:tcBorders>
            <w:vAlign w:val="bottom"/>
          </w:tcPr>
          <w:p w:rsidR="005A3FA2" w:rsidRDefault="005A3FA2" w:rsidP="005A3FA2">
            <w:pPr>
              <w:jc w:val="center"/>
              <w:rPr>
                <w:sz w:val="24"/>
                <w:szCs w:val="24"/>
              </w:rPr>
            </w:pPr>
          </w:p>
        </w:tc>
        <w:tc>
          <w:tcPr>
            <w:tcW w:w="2892" w:type="dxa"/>
            <w:tcBorders>
              <w:top w:val="nil"/>
              <w:left w:val="nil"/>
              <w:bottom w:val="single" w:sz="4" w:space="0" w:color="auto"/>
              <w:right w:val="nil"/>
            </w:tcBorders>
            <w:vAlign w:val="bottom"/>
          </w:tcPr>
          <w:p w:rsidR="005A3FA2" w:rsidRDefault="005A3FA2" w:rsidP="005A3FA2">
            <w:pPr>
              <w:jc w:val="center"/>
              <w:rPr>
                <w:sz w:val="24"/>
                <w:szCs w:val="24"/>
              </w:rPr>
            </w:pPr>
          </w:p>
        </w:tc>
      </w:tr>
      <w:tr w:rsidR="005A3FA2" w:rsidRPr="00D66C86" w:rsidTr="005A3FA2">
        <w:trPr>
          <w:cantSplit/>
        </w:trPr>
        <w:tc>
          <w:tcPr>
            <w:tcW w:w="3119" w:type="dxa"/>
            <w:tcBorders>
              <w:top w:val="nil"/>
              <w:left w:val="nil"/>
              <w:bottom w:val="nil"/>
              <w:right w:val="nil"/>
            </w:tcBorders>
          </w:tcPr>
          <w:p w:rsidR="005A3FA2" w:rsidRPr="00D66C86" w:rsidRDefault="005A3FA2" w:rsidP="005A3FA2">
            <w:pPr>
              <w:jc w:val="center"/>
            </w:pPr>
            <w:r w:rsidRPr="00DE10CF">
              <w:t>(должность, в случае если застройщиком является юридическое лицо)</w:t>
            </w:r>
          </w:p>
        </w:tc>
        <w:tc>
          <w:tcPr>
            <w:tcW w:w="680" w:type="dxa"/>
            <w:tcBorders>
              <w:top w:val="nil"/>
              <w:left w:val="nil"/>
              <w:bottom w:val="nil"/>
              <w:right w:val="nil"/>
            </w:tcBorders>
          </w:tcPr>
          <w:p w:rsidR="005A3FA2" w:rsidRPr="00D66C86" w:rsidRDefault="005A3FA2" w:rsidP="005A3FA2"/>
        </w:tc>
        <w:tc>
          <w:tcPr>
            <w:tcW w:w="1985" w:type="dxa"/>
            <w:tcBorders>
              <w:top w:val="nil"/>
              <w:left w:val="nil"/>
              <w:bottom w:val="nil"/>
              <w:right w:val="nil"/>
            </w:tcBorders>
          </w:tcPr>
          <w:p w:rsidR="005A3FA2" w:rsidRPr="00D66C86" w:rsidRDefault="005A3FA2" w:rsidP="005A3FA2">
            <w:pPr>
              <w:jc w:val="center"/>
            </w:pPr>
            <w:r w:rsidRPr="00D66C86">
              <w:t>(подпись)</w:t>
            </w:r>
          </w:p>
        </w:tc>
        <w:tc>
          <w:tcPr>
            <w:tcW w:w="680" w:type="dxa"/>
            <w:tcBorders>
              <w:top w:val="nil"/>
              <w:left w:val="nil"/>
              <w:bottom w:val="nil"/>
              <w:right w:val="nil"/>
            </w:tcBorders>
          </w:tcPr>
          <w:p w:rsidR="005A3FA2" w:rsidRPr="00D66C86" w:rsidRDefault="005A3FA2" w:rsidP="005A3FA2">
            <w:pPr>
              <w:jc w:val="center"/>
            </w:pPr>
          </w:p>
        </w:tc>
        <w:tc>
          <w:tcPr>
            <w:tcW w:w="2892" w:type="dxa"/>
            <w:tcBorders>
              <w:top w:val="nil"/>
              <w:left w:val="nil"/>
              <w:bottom w:val="nil"/>
              <w:right w:val="nil"/>
            </w:tcBorders>
          </w:tcPr>
          <w:p w:rsidR="005A3FA2" w:rsidRPr="00D66C86" w:rsidRDefault="005A3FA2" w:rsidP="005A3FA2">
            <w:pPr>
              <w:jc w:val="center"/>
            </w:pPr>
            <w:r w:rsidRPr="00D66C86">
              <w:t>(расшифровка подписи)</w:t>
            </w:r>
          </w:p>
        </w:tc>
      </w:tr>
    </w:tbl>
    <w:p w:rsidR="005A3FA2" w:rsidRPr="00DE10CF" w:rsidRDefault="005A3FA2" w:rsidP="005A3FA2">
      <w:pPr>
        <w:spacing w:before="360" w:after="480"/>
        <w:ind w:left="567" w:right="6237"/>
        <w:jc w:val="center"/>
      </w:pPr>
      <w:r>
        <w:t>М.П.</w:t>
      </w:r>
      <w:r>
        <w:br/>
        <w:t>(при наличии)</w:t>
      </w:r>
    </w:p>
    <w:p w:rsidR="005A3FA2" w:rsidRPr="006635F4" w:rsidRDefault="005A3FA2" w:rsidP="005A3FA2">
      <w:pPr>
        <w:rPr>
          <w:sz w:val="24"/>
          <w:szCs w:val="24"/>
        </w:rPr>
      </w:pPr>
      <w:r w:rsidRPr="006635F4">
        <w:rPr>
          <w:sz w:val="24"/>
          <w:szCs w:val="24"/>
        </w:rPr>
        <w:t>К настоящему уведомлению прилага</w:t>
      </w:r>
      <w:r>
        <w:rPr>
          <w:sz w:val="24"/>
          <w:szCs w:val="24"/>
        </w:rPr>
        <w:t>е</w:t>
      </w:r>
      <w:r w:rsidRPr="006635F4">
        <w:rPr>
          <w:sz w:val="24"/>
          <w:szCs w:val="24"/>
        </w:rPr>
        <w:t>тся:</w:t>
      </w:r>
    </w:p>
    <w:p w:rsidR="005A3FA2" w:rsidRDefault="005A3FA2" w:rsidP="005A3FA2">
      <w:pPr>
        <w:rPr>
          <w:sz w:val="24"/>
          <w:szCs w:val="24"/>
        </w:rPr>
      </w:pPr>
    </w:p>
    <w:p w:rsidR="005A3FA2" w:rsidRPr="008C7968" w:rsidRDefault="005A3FA2" w:rsidP="005A3FA2">
      <w:pPr>
        <w:pBdr>
          <w:top w:val="single" w:sz="4" w:space="1" w:color="auto"/>
        </w:pBdr>
        <w:rPr>
          <w:sz w:val="2"/>
          <w:szCs w:val="2"/>
        </w:rPr>
      </w:pPr>
    </w:p>
    <w:p w:rsidR="005A3FA2" w:rsidRPr="006635F4" w:rsidRDefault="005A3FA2" w:rsidP="005A3FA2">
      <w:pPr>
        <w:rPr>
          <w:sz w:val="24"/>
          <w:szCs w:val="24"/>
        </w:rPr>
      </w:pPr>
    </w:p>
    <w:p w:rsidR="005A3FA2" w:rsidRDefault="005A3FA2" w:rsidP="005A3FA2">
      <w:r w:rsidRPr="00B63458">
        <w:t>(документы, предусмотренные частью 16 статьи 55 Градостроительного кодексаРоссийской Федерации (Собрание законодательства Российской Федерации, 2005,№ 1, ст. 16; 2006, № 31, ст. 3442; № 52, ст. 5498; 2008, № 20, ст.</w:t>
      </w:r>
      <w:r>
        <w:t> </w:t>
      </w:r>
      <w:r w:rsidRPr="00B63458">
        <w:t>2251;№ 30, ст. 3616; 2009, № 48, ст. 5711; 2010, № 31, ст. 4195; 2011, № 13, ст.1688; № 27, ст. 3880; № 30, ст.</w:t>
      </w:r>
      <w:r>
        <w:t> </w:t>
      </w:r>
      <w:r w:rsidRPr="00B63458">
        <w:t>4591; № 49, ст. 7015; 2012, № 26, ст. 3446;2014, № 43, ст. 5799; 2015, № 29, ст. 4342, 4378; 2016, № 1, ст. 79; 2016,№ 26, ст. 3867; 2016, № 27, ст. 4294, 4303, 4305, 4306; 2016, № 52, ст.7494; 2018, № 32, ст. 5133, 5134, 5135</w:t>
      </w:r>
    </w:p>
    <w:p w:rsidR="00697036" w:rsidRDefault="00697036">
      <w:pPr>
        <w:spacing w:before="1"/>
        <w:ind w:left="3649" w:right="108" w:hanging="5"/>
        <w:jc w:val="both"/>
        <w:rPr>
          <w:sz w:val="24"/>
          <w:szCs w:val="24"/>
        </w:rPr>
      </w:pPr>
    </w:p>
    <w:p w:rsidR="00697036" w:rsidRDefault="00697036">
      <w:pPr>
        <w:spacing w:before="1"/>
        <w:ind w:left="3649" w:right="108" w:hanging="5"/>
        <w:jc w:val="both"/>
        <w:rPr>
          <w:sz w:val="24"/>
          <w:szCs w:val="24"/>
        </w:rPr>
      </w:pPr>
    </w:p>
    <w:p w:rsidR="003A22E1" w:rsidRDefault="00060A84">
      <w:pPr>
        <w:spacing w:before="1"/>
        <w:ind w:left="3649" w:right="108" w:hanging="5"/>
        <w:jc w:val="both"/>
        <w:rPr>
          <w:sz w:val="24"/>
        </w:rPr>
      </w:pPr>
      <w:r w:rsidRPr="00134718">
        <w:rPr>
          <w:sz w:val="24"/>
          <w:szCs w:val="24"/>
        </w:rPr>
        <w:lastRenderedPageBreak/>
        <w:t xml:space="preserve">Приложение </w:t>
      </w:r>
      <w:r w:rsidR="00697036">
        <w:rPr>
          <w:sz w:val="24"/>
          <w:szCs w:val="24"/>
        </w:rPr>
        <w:t>2</w:t>
      </w:r>
      <w:r>
        <w:rPr>
          <w:sz w:val="24"/>
          <w:szCs w:val="24"/>
        </w:rPr>
        <w:t xml:space="preserve"> к</w:t>
      </w:r>
      <w:r w:rsidRPr="00134718">
        <w:rPr>
          <w:sz w:val="24"/>
          <w:szCs w:val="24"/>
        </w:rPr>
        <w:t xml:space="preserve"> административному</w:t>
      </w:r>
      <w:r>
        <w:rPr>
          <w:sz w:val="24"/>
          <w:szCs w:val="24"/>
        </w:rPr>
        <w:t xml:space="preserve"> регламенту </w:t>
      </w:r>
      <w:r w:rsidRPr="00134718">
        <w:rPr>
          <w:sz w:val="24"/>
          <w:szCs w:val="24"/>
        </w:rPr>
        <w:t xml:space="preserve">предоставления Администрацией </w:t>
      </w:r>
      <w:r>
        <w:rPr>
          <w:sz w:val="24"/>
          <w:szCs w:val="24"/>
        </w:rPr>
        <w:t>Семикаракорского городского поселения</w:t>
      </w:r>
      <w:r w:rsidRPr="00134718">
        <w:rPr>
          <w:sz w:val="24"/>
          <w:szCs w:val="24"/>
        </w:rPr>
        <w:t xml:space="preserve"> муниципальной услуги</w:t>
      </w:r>
      <w:r>
        <w:rPr>
          <w:sz w:val="24"/>
          <w:szCs w:val="24"/>
        </w:rPr>
        <w:t xml:space="preserve"> «</w:t>
      </w:r>
      <w:r w:rsidR="00A11A67">
        <w:rPr>
          <w:sz w:val="24"/>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A22E1" w:rsidRDefault="00A11A67">
      <w:pPr>
        <w:spacing w:before="185"/>
        <w:ind w:left="2148" w:right="2156"/>
        <w:jc w:val="center"/>
        <w:rPr>
          <w:sz w:val="24"/>
        </w:rPr>
      </w:pPr>
      <w:r>
        <w:rPr>
          <w:sz w:val="24"/>
        </w:rPr>
        <w:t>Блок-схема</w:t>
      </w:r>
    </w:p>
    <w:p w:rsidR="003A22E1" w:rsidRDefault="00A11A67">
      <w:pPr>
        <w:ind w:left="704" w:right="714"/>
        <w:jc w:val="center"/>
        <w:rPr>
          <w:sz w:val="24"/>
        </w:rPr>
      </w:pPr>
      <w:r>
        <w:rPr>
          <w:sz w:val="24"/>
        </w:rPr>
        <w:t xml:space="preserve">основных процедур предоставления </w:t>
      </w:r>
      <w:r w:rsidR="00060A84" w:rsidRPr="00134718">
        <w:rPr>
          <w:sz w:val="24"/>
          <w:szCs w:val="24"/>
        </w:rPr>
        <w:t xml:space="preserve">Администрацией </w:t>
      </w:r>
      <w:r w:rsidR="00060A84">
        <w:rPr>
          <w:sz w:val="24"/>
          <w:szCs w:val="24"/>
        </w:rPr>
        <w:t>Семикаракорского городского поселения</w:t>
      </w:r>
      <w:r w:rsidR="00060A84">
        <w:rPr>
          <w:sz w:val="24"/>
        </w:rPr>
        <w:t xml:space="preserve"> </w:t>
      </w:r>
      <w:r>
        <w:rPr>
          <w:sz w:val="24"/>
        </w:rPr>
        <w:t>муниципальной услуги</w:t>
      </w:r>
    </w:p>
    <w:p w:rsidR="003A22E1" w:rsidRDefault="00A11A67">
      <w:pPr>
        <w:ind w:left="105" w:right="116" w:hanging="2"/>
        <w:jc w:val="center"/>
        <w:rPr>
          <w:sz w:val="24"/>
        </w:rPr>
      </w:pPr>
      <w:r>
        <w:rPr>
          <w:sz w:val="24"/>
        </w:rPr>
        <w:t>«Выдача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3A22E1" w:rsidRDefault="003A22E1">
      <w:pPr>
        <w:pStyle w:val="a3"/>
        <w:ind w:left="0" w:firstLine="0"/>
        <w:jc w:val="left"/>
        <w:rPr>
          <w:sz w:val="20"/>
        </w:rPr>
      </w:pPr>
    </w:p>
    <w:p w:rsidR="003A22E1" w:rsidRDefault="006E0E21">
      <w:pPr>
        <w:pStyle w:val="a3"/>
        <w:spacing w:before="7"/>
        <w:ind w:left="0" w:firstLine="0"/>
        <w:jc w:val="left"/>
        <w:rPr>
          <w:sz w:val="29"/>
        </w:rPr>
      </w:pPr>
      <w:r>
        <w:rPr>
          <w:noProof/>
          <w:lang w:eastAsia="ru-RU"/>
        </w:rPr>
        <mc:AlternateContent>
          <mc:Choice Requires="wps">
            <w:drawing>
              <wp:anchor distT="0" distB="0" distL="0" distR="0" simplePos="0" relativeHeight="487589376" behindDoc="1" locked="0" layoutInCell="1" allowOverlap="1">
                <wp:simplePos x="0" y="0"/>
                <wp:positionH relativeFrom="page">
                  <wp:posOffset>857250</wp:posOffset>
                </wp:positionH>
                <wp:positionV relativeFrom="paragraph">
                  <wp:posOffset>246380</wp:posOffset>
                </wp:positionV>
                <wp:extent cx="5981700" cy="257175"/>
                <wp:effectExtent l="0" t="0" r="19050" b="28575"/>
                <wp:wrapTopAndBottom/>
                <wp:docPr id="2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571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75"/>
                              <w:ind w:left="1714" w:right="1715"/>
                              <w:jc w:val="center"/>
                              <w:rPr>
                                <w:sz w:val="20"/>
                              </w:rPr>
                            </w:pPr>
                            <w:r>
                              <w:rPr>
                                <w:sz w:val="20"/>
                              </w:rPr>
                              <w:t>Застройщик предоставляет уведомление об окончании строительства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67.5pt;margin-top:19.4pt;width:471pt;height:20.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" filled="f">
                <v:textbox inset="0,0,0,0">
                  <w:txbxContent>
                    <w:p w:rsidR="005A3FA2" w:rsidRDefault="005A3FA2">
                      <w:pPr>
                        <w:spacing w:before="75"/>
                        <w:ind w:left="1714" w:right="1715"/>
                        <w:jc w:val="center"/>
                        <w:rPr>
                          <w:sz w:val="20"/>
                        </w:rPr>
                      </w:pPr>
                      <w:r>
                        <w:rPr>
                          <w:sz w:val="20"/>
                        </w:rPr>
                        <w:t>Застройщик предоставляет уведомление об окончании строительства</w:t>
                      </w:r>
                    </w:p>
                  </w:txbxContent>
                </v:textbox>
                <w10:wrap type="topAndBottom" anchorx="page"/>
              </v:shape>
            </w:pict>
          </mc:Fallback>
        </mc:AlternateContent>
      </w:r>
    </w:p>
    <w:p w:rsidR="003A22E1" w:rsidRDefault="00A11A67">
      <w:pPr>
        <w:pStyle w:val="a3"/>
        <w:ind w:left="4815" w:firstLine="0"/>
        <w:jc w:val="left"/>
        <w:rPr>
          <w:sz w:val="20"/>
        </w:rPr>
      </w:pPr>
      <w:r>
        <w:rPr>
          <w:noProof/>
          <w:sz w:val="20"/>
          <w:lang w:eastAsia="ru-RU"/>
        </w:rPr>
        <w:drawing>
          <wp:inline distT="0" distB="0" distL="0" distR="0">
            <wp:extent cx="75685" cy="233362"/>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75685" cy="233362"/>
                    </a:xfrm>
                    <a:prstGeom prst="rect">
                      <a:avLst/>
                    </a:prstGeom>
                  </pic:spPr>
                </pic:pic>
              </a:graphicData>
            </a:graphic>
          </wp:inline>
        </w:drawing>
      </w:r>
    </w:p>
    <w:p w:rsidR="003A22E1" w:rsidRDefault="006E0E21">
      <w:pPr>
        <w:pStyle w:val="a3"/>
        <w:ind w:left="148" w:firstLine="0"/>
        <w:jc w:val="left"/>
        <w:rPr>
          <w:sz w:val="20"/>
        </w:rPr>
      </w:pPr>
      <w:r>
        <w:rPr>
          <w:noProof/>
          <w:sz w:val="20"/>
          <w:lang w:eastAsia="ru-RU"/>
        </w:rPr>
        <mc:AlternateContent>
          <mc:Choice Requires="wps">
            <w:drawing>
              <wp:anchor distT="0" distB="0" distL="114300" distR="114300" simplePos="0" relativeHeight="487596544" behindDoc="0" locked="0" layoutInCell="1" allowOverlap="1">
                <wp:simplePos x="0" y="0"/>
                <wp:positionH relativeFrom="column">
                  <wp:posOffset>3119755</wp:posOffset>
                </wp:positionH>
                <wp:positionV relativeFrom="paragraph">
                  <wp:posOffset>387350</wp:posOffset>
                </wp:positionV>
                <wp:extent cx="8890" cy="224790"/>
                <wp:effectExtent l="46990" t="7620" r="58420" b="24765"/>
                <wp:wrapNone/>
                <wp:docPr id="20"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245.65pt;margin-top:30.5pt;width:.7pt;height:17.7pt;z-index:4875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">
                <v:stroke endarrow="block"/>
              </v:shape>
            </w:pict>
          </mc:Fallback>
        </mc:AlternateContent>
      </w:r>
      <w:r>
        <w:rPr>
          <w:noProof/>
          <w:sz w:val="20"/>
          <w:lang w:eastAsia="ru-RU"/>
        </w:rPr>
        <mc:AlternateContent>
          <mc:Choice Requires="wps">
            <w:drawing>
              <wp:inline distT="0" distB="0" distL="0" distR="0">
                <wp:extent cx="5981700" cy="381000"/>
                <wp:effectExtent l="8255" t="6985" r="10795" b="12065"/>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81000"/>
                        </a:xfrm>
                        <a:prstGeom prst="rect">
                          <a:avLst/>
                        </a:prstGeom>
                        <a:noFill/>
                        <a:ln w="177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6"/>
                              <w:ind w:left="3646" w:hanging="2771"/>
                              <w:rPr>
                                <w:sz w:val="20"/>
                              </w:rPr>
                            </w:pPr>
                            <w:r>
                              <w:rPr>
                                <w:sz w:val="20"/>
                              </w:rPr>
                              <w:t>Специалист, ответственный за предоставление услуги проводят проверку уведомления и прилагаемых документов</w:t>
                            </w:r>
                          </w:p>
                        </w:txbxContent>
                      </wps:txbx>
                      <wps:bodyPr rot="0" vert="horz" wrap="square" lIns="0" tIns="0" rIns="0" bIns="0" anchor="t" anchorCtr="0" upright="1">
                        <a:noAutofit/>
                      </wps:bodyPr>
                    </wps:wsp>
                  </a:graphicData>
                </a:graphic>
              </wp:inline>
            </w:drawing>
          </mc:Choice>
          <mc:Fallback>
            <w:pict>
              <v:shape id="Text Box 13" o:spid="_x0000_s1027" type="#_x0000_t202" style="width:471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" filled="f" strokeweight=".14pt">
                <v:textbox inset="0,0,0,0">
                  <w:txbxContent>
                    <w:p w:rsidR="005A3FA2" w:rsidRDefault="005A3FA2">
                      <w:pPr>
                        <w:spacing w:before="66"/>
                        <w:ind w:left="3646" w:hanging="2771"/>
                        <w:rPr>
                          <w:sz w:val="20"/>
                        </w:rPr>
                      </w:pPr>
                      <w:r>
                        <w:rPr>
                          <w:sz w:val="20"/>
                        </w:rPr>
                        <w:t>Специалист, ответственный за предоставление услуги проводят проверку уведомления и прилагаемых документов</w:t>
                      </w:r>
                    </w:p>
                  </w:txbxContent>
                </v:textbox>
                <w10:anchorlock/>
              </v:shape>
            </w:pict>
          </mc:Fallback>
        </mc:AlternateContent>
      </w:r>
    </w:p>
    <w:p w:rsidR="003A22E1" w:rsidRDefault="006E0E21">
      <w:pPr>
        <w:pStyle w:val="a3"/>
        <w:spacing w:before="10"/>
        <w:ind w:left="0" w:firstLine="0"/>
        <w:jc w:val="left"/>
        <w:rPr>
          <w:sz w:val="24"/>
        </w:rPr>
      </w:pPr>
      <w:r>
        <w:rPr>
          <w:noProof/>
          <w:lang w:eastAsia="ru-RU"/>
        </w:rPr>
        <mc:AlternateContent>
          <mc:Choice Requires="wps">
            <w:drawing>
              <wp:anchor distT="0" distB="0" distL="0" distR="0" simplePos="0" relativeHeight="487590400" behindDoc="1" locked="0" layoutInCell="1" allowOverlap="1">
                <wp:simplePos x="0" y="0"/>
                <wp:positionH relativeFrom="page">
                  <wp:posOffset>857250</wp:posOffset>
                </wp:positionH>
                <wp:positionV relativeFrom="paragraph">
                  <wp:posOffset>212090</wp:posOffset>
                </wp:positionV>
                <wp:extent cx="5981700" cy="339090"/>
                <wp:effectExtent l="0" t="0" r="19050" b="2286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3390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72"/>
                              <w:ind w:left="1064"/>
                              <w:rPr>
                                <w:sz w:val="20"/>
                              </w:rPr>
                            </w:pPr>
                            <w:r>
                              <w:rPr>
                                <w:sz w:val="20"/>
                              </w:rPr>
                              <w:t>Уведомление соответствует установленным требованиям, все документы в наличии?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67.5pt;margin-top:16.7pt;width:471pt;height:26.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" filled="f">
                <v:textbox inset="0,0,0,0">
                  <w:txbxContent>
                    <w:p w:rsidR="005A3FA2" w:rsidRDefault="005A3FA2">
                      <w:pPr>
                        <w:spacing w:before="72"/>
                        <w:ind w:left="1064"/>
                        <w:rPr>
                          <w:sz w:val="20"/>
                        </w:rPr>
                      </w:pPr>
                      <w:r>
                        <w:rPr>
                          <w:sz w:val="20"/>
                        </w:rPr>
                        <w:t>Уведомление соответствует установленным требованиям, все документы в наличии?</w:t>
                      </w:r>
                    </w:p>
                  </w:txbxContent>
                </v:textbox>
                <w10:wrap type="topAndBottom" anchorx="page"/>
              </v:shape>
            </w:pict>
          </mc:Fallback>
        </mc:AlternateContent>
      </w:r>
    </w:p>
    <w:p w:rsidR="003A22E1" w:rsidRDefault="006E0E21">
      <w:pPr>
        <w:pStyle w:val="a3"/>
        <w:ind w:left="0" w:firstLine="0"/>
        <w:jc w:val="left"/>
        <w:rPr>
          <w:sz w:val="20"/>
        </w:rPr>
      </w:pPr>
      <w:r>
        <w:rPr>
          <w:noProof/>
          <w:sz w:val="20"/>
          <w:lang w:eastAsia="ru-RU"/>
        </w:rPr>
        <mc:AlternateContent>
          <mc:Choice Requires="wps">
            <w:drawing>
              <wp:anchor distT="0" distB="0" distL="114300" distR="114300" simplePos="0" relativeHeight="487598592" behindDoc="0" locked="0" layoutInCell="1" allowOverlap="1">
                <wp:simplePos x="0" y="0"/>
                <wp:positionH relativeFrom="column">
                  <wp:posOffset>4812030</wp:posOffset>
                </wp:positionH>
                <wp:positionV relativeFrom="paragraph">
                  <wp:posOffset>370205</wp:posOffset>
                </wp:positionV>
                <wp:extent cx="14605" cy="692150"/>
                <wp:effectExtent l="43815" t="10160" r="55880" b="21590"/>
                <wp:wrapNone/>
                <wp:docPr id="1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 cy="692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78.9pt;margin-top:29.15pt;width:1.15pt;height:54.5pt;z-index:4875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tMOQIAAGI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">
                <v:stroke endarrow="block"/>
              </v:shape>
            </w:pict>
          </mc:Fallback>
        </mc:AlternateContent>
      </w:r>
      <w:r>
        <w:rPr>
          <w:noProof/>
          <w:sz w:val="20"/>
          <w:lang w:eastAsia="ru-RU"/>
        </w:rPr>
        <mc:AlternateContent>
          <mc:Choice Requires="wps">
            <w:drawing>
              <wp:anchor distT="0" distB="0" distL="114300" distR="114300" simplePos="0" relativeHeight="487597568" behindDoc="0" locked="0" layoutInCell="1" allowOverlap="1">
                <wp:simplePos x="0" y="0"/>
                <wp:positionH relativeFrom="column">
                  <wp:posOffset>1052195</wp:posOffset>
                </wp:positionH>
                <wp:positionV relativeFrom="paragraph">
                  <wp:posOffset>370205</wp:posOffset>
                </wp:positionV>
                <wp:extent cx="0" cy="723900"/>
                <wp:effectExtent l="55880" t="10160" r="58420" b="18415"/>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3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82.85pt;margin-top:29.15pt;width:0;height:57pt;z-index:48759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">
                <v:stroke endarrow="block"/>
              </v:shape>
            </w:pict>
          </mc:Fallback>
        </mc:AlternateContent>
      </w:r>
    </w:p>
    <w:p w:rsidR="003A22E1" w:rsidRDefault="006E0E21">
      <w:pPr>
        <w:pStyle w:val="a3"/>
        <w:spacing w:before="6"/>
        <w:ind w:left="0" w:firstLine="0"/>
        <w:jc w:val="left"/>
        <w:rPr>
          <w:sz w:val="10"/>
        </w:rPr>
      </w:pPr>
      <w:r>
        <w:rPr>
          <w:noProof/>
          <w:lang w:eastAsia="ru-RU"/>
        </w:rPr>
        <mc:AlternateContent>
          <mc:Choice Requires="wps">
            <w:drawing>
              <wp:anchor distT="0" distB="0" distL="0" distR="0" simplePos="0" relativeHeight="487590912" behindDoc="1" locked="0" layoutInCell="1" allowOverlap="1">
                <wp:simplePos x="0" y="0"/>
                <wp:positionH relativeFrom="page">
                  <wp:posOffset>2228850</wp:posOffset>
                </wp:positionH>
                <wp:positionV relativeFrom="paragraph">
                  <wp:posOffset>106680</wp:posOffset>
                </wp:positionV>
                <wp:extent cx="514350" cy="276225"/>
                <wp:effectExtent l="0" t="0" r="19050" b="28575"/>
                <wp:wrapTopAndBottom/>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7"/>
                              <w:ind w:left="229"/>
                              <w:rPr>
                                <w:sz w:val="24"/>
                              </w:rPr>
                            </w:pPr>
                            <w:r>
                              <w:rPr>
                                <w:sz w:val="24"/>
                              </w:rPr>
                              <w:t>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175.5pt;margin-top:8.4pt;width:40.5pt;height:21.7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" filled="f">
                <v:textbox inset="0,0,0,0">
                  <w:txbxContent>
                    <w:p w:rsidR="005A3FA2" w:rsidRDefault="005A3FA2">
                      <w:pPr>
                        <w:spacing w:before="67"/>
                        <w:ind w:left="229"/>
                        <w:rPr>
                          <w:sz w:val="24"/>
                        </w:rPr>
                      </w:pPr>
                      <w:r>
                        <w:rPr>
                          <w:sz w:val="24"/>
                        </w:rPr>
                        <w:t>ДА</w:t>
                      </w:r>
                    </w:p>
                  </w:txbxContent>
                </v:textbox>
                <w10:wrap type="topAndBottom" anchorx="page"/>
              </v:shape>
            </w:pict>
          </mc:Fallback>
        </mc:AlternateContent>
      </w:r>
      <w:r>
        <w:rPr>
          <w:noProof/>
          <w:lang w:eastAsia="ru-RU"/>
        </w:rPr>
        <mc:AlternateContent>
          <mc:Choice Requires="wps">
            <w:drawing>
              <wp:anchor distT="0" distB="0" distL="0" distR="0" simplePos="0" relativeHeight="487591424" behindDoc="1" locked="0" layoutInCell="1" allowOverlap="1">
                <wp:simplePos x="0" y="0"/>
                <wp:positionH relativeFrom="page">
                  <wp:posOffset>5961380</wp:posOffset>
                </wp:positionH>
                <wp:positionV relativeFrom="paragraph">
                  <wp:posOffset>106680</wp:posOffset>
                </wp:positionV>
                <wp:extent cx="496570" cy="276225"/>
                <wp:effectExtent l="0" t="0" r="17780" b="28575"/>
                <wp:wrapTopAndBottom/>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7"/>
                              <w:ind w:left="153"/>
                              <w:rPr>
                                <w:sz w:val="24"/>
                              </w:rPr>
                            </w:pPr>
                            <w:r>
                              <w:rPr>
                                <w:sz w:val="24"/>
                              </w:rPr>
                              <w:t>НЕТ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69.4pt;margin-top:8.4pt;width:39.1pt;height:21.7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" filled="f">
                <v:textbox inset="0,0,0,0">
                  <w:txbxContent>
                    <w:p w:rsidR="005A3FA2" w:rsidRDefault="005A3FA2">
                      <w:pPr>
                        <w:spacing w:before="67"/>
                        <w:ind w:left="153"/>
                        <w:rPr>
                          <w:sz w:val="24"/>
                        </w:rPr>
                      </w:pPr>
                      <w:r>
                        <w:rPr>
                          <w:sz w:val="24"/>
                        </w:rPr>
                        <w:t>НЕТ</w:t>
                      </w:r>
                    </w:p>
                  </w:txbxContent>
                </v:textbox>
                <w10:wrap type="topAndBottom" anchorx="page"/>
              </v:shape>
            </w:pict>
          </mc:Fallback>
        </mc:AlternateContent>
      </w:r>
      <w:r>
        <w:rPr>
          <w:noProof/>
          <w:lang w:eastAsia="ru-RU"/>
        </w:rPr>
        <mc:AlternateContent>
          <mc:Choice Requires="wps">
            <w:drawing>
              <wp:anchor distT="0" distB="0" distL="0" distR="0" simplePos="0" relativeHeight="487591936" behindDoc="1" locked="0" layoutInCell="1" allowOverlap="1">
                <wp:simplePos x="0" y="0"/>
                <wp:positionH relativeFrom="page">
                  <wp:posOffset>857250</wp:posOffset>
                </wp:positionH>
                <wp:positionV relativeFrom="paragraph">
                  <wp:posOffset>570865</wp:posOffset>
                </wp:positionV>
                <wp:extent cx="2400935" cy="429260"/>
                <wp:effectExtent l="0" t="0" r="18415" b="27940"/>
                <wp:wrapTopAndBottom/>
                <wp:docPr id="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4292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6" w:line="247" w:lineRule="auto"/>
                              <w:ind w:left="699" w:hanging="351"/>
                              <w:rPr>
                                <w:sz w:val="20"/>
                              </w:rPr>
                            </w:pPr>
                            <w:r>
                              <w:rPr>
                                <w:sz w:val="20"/>
                              </w:rPr>
                              <w:t>Специалист проводит регистрацию уведомления и документов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margin-left:67.5pt;margin-top:44.95pt;width:189.05pt;height:33.8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" filled="f">
                <v:textbox inset="0,0,0,0">
                  <w:txbxContent>
                    <w:p w:rsidR="005A3FA2" w:rsidRDefault="005A3FA2">
                      <w:pPr>
                        <w:spacing w:before="66" w:line="247" w:lineRule="auto"/>
                        <w:ind w:left="699" w:hanging="351"/>
                        <w:rPr>
                          <w:sz w:val="20"/>
                        </w:rPr>
                      </w:pPr>
                      <w:r>
                        <w:rPr>
                          <w:sz w:val="20"/>
                        </w:rPr>
                        <w:t>Специалист проводит регистрацию уведомления и документов</w:t>
                      </w:r>
                    </w:p>
                  </w:txbxContent>
                </v:textbox>
                <w10:wrap type="topAndBottom" anchorx="page"/>
              </v:shape>
            </w:pict>
          </mc:Fallback>
        </mc:AlternateContent>
      </w:r>
      <w:r>
        <w:rPr>
          <w:noProof/>
          <w:lang w:eastAsia="ru-RU"/>
        </w:rPr>
        <mc:AlternateContent>
          <mc:Choice Requires="wps">
            <w:drawing>
              <wp:anchor distT="0" distB="0" distL="0" distR="0" simplePos="0" relativeHeight="487592448" behindDoc="1" locked="0" layoutInCell="1" allowOverlap="1">
                <wp:simplePos x="0" y="0"/>
                <wp:positionH relativeFrom="page">
                  <wp:posOffset>4485640</wp:posOffset>
                </wp:positionH>
                <wp:positionV relativeFrom="paragraph">
                  <wp:posOffset>539115</wp:posOffset>
                </wp:positionV>
                <wp:extent cx="2400935" cy="429260"/>
                <wp:effectExtent l="0" t="0" r="18415" b="27940"/>
                <wp:wrapTopAndBottom/>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4292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6"/>
                              <w:ind w:left="156" w:right="151"/>
                              <w:jc w:val="center"/>
                              <w:rPr>
                                <w:sz w:val="20"/>
                              </w:rPr>
                            </w:pPr>
                            <w:r>
                              <w:rPr>
                                <w:sz w:val="20"/>
                              </w:rPr>
                              <w:t>Специалист подготавливает и</w:t>
                            </w:r>
                          </w:p>
                          <w:p w:rsidR="005A3FA2" w:rsidRDefault="005A3FA2">
                            <w:pPr>
                              <w:spacing w:before="8"/>
                              <w:ind w:left="156" w:right="155"/>
                              <w:jc w:val="center"/>
                              <w:rPr>
                                <w:sz w:val="20"/>
                              </w:rPr>
                            </w:pPr>
                            <w:r>
                              <w:rPr>
                                <w:sz w:val="20"/>
                              </w:rPr>
                              <w:t>направляет межведомственные запросы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margin-left:353.2pt;margin-top:42.45pt;width:189.05pt;height:33.8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" filled="f">
                <v:textbox inset="0,0,0,0">
                  <w:txbxContent>
                    <w:p w:rsidR="005A3FA2" w:rsidRDefault="005A3FA2">
                      <w:pPr>
                        <w:spacing w:before="66"/>
                        <w:ind w:left="156" w:right="151"/>
                        <w:jc w:val="center"/>
                        <w:rPr>
                          <w:sz w:val="20"/>
                        </w:rPr>
                      </w:pPr>
                      <w:r>
                        <w:rPr>
                          <w:sz w:val="20"/>
                        </w:rPr>
                        <w:t>Специалист подготавливает и</w:t>
                      </w:r>
                    </w:p>
                    <w:p w:rsidR="005A3FA2" w:rsidRDefault="005A3FA2">
                      <w:pPr>
                        <w:spacing w:before="8"/>
                        <w:ind w:left="156" w:right="155"/>
                        <w:jc w:val="center"/>
                        <w:rPr>
                          <w:sz w:val="20"/>
                        </w:rPr>
                      </w:pPr>
                      <w:r>
                        <w:rPr>
                          <w:sz w:val="20"/>
                        </w:rPr>
                        <w:t>направляет межведомственные запросы</w:t>
                      </w:r>
                    </w:p>
                  </w:txbxContent>
                </v:textbox>
                <w10:wrap type="topAndBottom" anchorx="page"/>
              </v:shape>
            </w:pict>
          </mc:Fallback>
        </mc:AlternateContent>
      </w:r>
    </w:p>
    <w:p w:rsidR="003A22E1" w:rsidRDefault="003A22E1">
      <w:pPr>
        <w:pStyle w:val="a3"/>
        <w:spacing w:before="1"/>
        <w:ind w:left="0" w:firstLine="0"/>
        <w:jc w:val="left"/>
        <w:rPr>
          <w:sz w:val="14"/>
        </w:rPr>
      </w:pPr>
    </w:p>
    <w:p w:rsidR="003A22E1" w:rsidRDefault="006E0E21">
      <w:pPr>
        <w:pStyle w:val="a3"/>
        <w:ind w:left="0" w:firstLine="0"/>
        <w:jc w:val="left"/>
        <w:rPr>
          <w:sz w:val="20"/>
        </w:rPr>
      </w:pPr>
      <w:r>
        <w:rPr>
          <w:noProof/>
          <w:sz w:val="20"/>
          <w:lang w:eastAsia="ru-RU"/>
        </w:rPr>
        <mc:AlternateContent>
          <mc:Choice Requires="wps">
            <w:drawing>
              <wp:anchor distT="0" distB="0" distL="114300" distR="114300" simplePos="0" relativeHeight="487599616" behindDoc="0" locked="0" layoutInCell="1" allowOverlap="1">
                <wp:simplePos x="0" y="0"/>
                <wp:positionH relativeFrom="column">
                  <wp:posOffset>1052195</wp:posOffset>
                </wp:positionH>
                <wp:positionV relativeFrom="paragraph">
                  <wp:posOffset>508000</wp:posOffset>
                </wp:positionV>
                <wp:extent cx="0" cy="345440"/>
                <wp:effectExtent l="55880" t="7620" r="58420" b="1841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5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82.85pt;margin-top:40pt;width:0;height:27.2pt;z-index:4875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vcvNAIAAF0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">
                <v:stroke endarrow="block"/>
              </v:shape>
            </w:pict>
          </mc:Fallback>
        </mc:AlternateContent>
      </w:r>
    </w:p>
    <w:p w:rsidR="003A22E1" w:rsidRDefault="006E0E21">
      <w:pPr>
        <w:pStyle w:val="a3"/>
        <w:spacing w:before="1"/>
        <w:ind w:left="0" w:firstLine="0"/>
        <w:jc w:val="left"/>
        <w:rPr>
          <w:sz w:val="22"/>
        </w:rPr>
      </w:pPr>
      <w:r>
        <w:rPr>
          <w:noProof/>
          <w:lang w:eastAsia="ru-RU"/>
        </w:rPr>
        <mc:AlternateContent>
          <mc:Choice Requires="wps">
            <w:drawing>
              <wp:anchor distT="0" distB="0" distL="0" distR="0" simplePos="0" relativeHeight="487592960" behindDoc="1" locked="0" layoutInCell="1" allowOverlap="1">
                <wp:simplePos x="0" y="0"/>
                <wp:positionH relativeFrom="page">
                  <wp:posOffset>857250</wp:posOffset>
                </wp:positionH>
                <wp:positionV relativeFrom="paragraph">
                  <wp:posOffset>191135</wp:posOffset>
                </wp:positionV>
                <wp:extent cx="2400935" cy="524510"/>
                <wp:effectExtent l="0" t="0" r="18415" b="27940"/>
                <wp:wrapTopAndBottom/>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52451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8"/>
                              <w:ind w:left="646" w:hanging="137"/>
                              <w:rPr>
                                <w:sz w:val="20"/>
                              </w:rPr>
                            </w:pPr>
                            <w:r>
                              <w:rPr>
                                <w:sz w:val="20"/>
                              </w:rPr>
                              <w:t>Специалист проводит проверку соответствия документации установленным требованиям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67.5pt;margin-top:15.05pt;width:189.05pt;height:41.3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" filled="f">
                <v:textbox inset="0,0,0,0">
                  <w:txbxContent>
                    <w:p w:rsidR="005A3FA2" w:rsidRDefault="005A3FA2">
                      <w:pPr>
                        <w:spacing w:before="68"/>
                        <w:ind w:left="646" w:hanging="137"/>
                        <w:rPr>
                          <w:sz w:val="20"/>
                        </w:rPr>
                      </w:pPr>
                      <w:r>
                        <w:rPr>
                          <w:sz w:val="20"/>
                        </w:rPr>
                        <w:t>Специалист проводит проверку соответствия документации установленным требованиям</w:t>
                      </w:r>
                    </w:p>
                  </w:txbxContent>
                </v:textbox>
                <w10:wrap type="topAndBottom" anchorx="page"/>
              </v:shape>
            </w:pict>
          </mc:Fallback>
        </mc:AlternateContent>
      </w:r>
      <w:r>
        <w:rPr>
          <w:noProof/>
          <w:lang w:eastAsia="ru-RU"/>
        </w:rPr>
        <mc:AlternateContent>
          <mc:Choice Requires="wps">
            <w:drawing>
              <wp:anchor distT="0" distB="0" distL="0" distR="0" simplePos="0" relativeHeight="487593472" behindDoc="1" locked="0" layoutInCell="1" allowOverlap="1">
                <wp:simplePos x="0" y="0"/>
                <wp:positionH relativeFrom="page">
                  <wp:posOffset>3627755</wp:posOffset>
                </wp:positionH>
                <wp:positionV relativeFrom="paragraph">
                  <wp:posOffset>594360</wp:posOffset>
                </wp:positionV>
                <wp:extent cx="496570" cy="276225"/>
                <wp:effectExtent l="0" t="0" r="17780" b="28575"/>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5"/>
                              <w:ind w:left="153"/>
                              <w:rPr>
                                <w:sz w:val="24"/>
                              </w:rPr>
                            </w:pPr>
                            <w:r>
                              <w:rPr>
                                <w:sz w:val="24"/>
                              </w:rPr>
                              <w:t>НЕТ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4" type="#_x0000_t202" style="position:absolute;margin-left:285.65pt;margin-top:46.8pt;width:39.1pt;height:21.7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" filled="f">
                <v:textbox inset="0,0,0,0">
                  <w:txbxContent>
                    <w:p w:rsidR="005A3FA2" w:rsidRDefault="005A3FA2">
                      <w:pPr>
                        <w:spacing w:before="65"/>
                        <w:ind w:left="153"/>
                        <w:rPr>
                          <w:sz w:val="24"/>
                        </w:rPr>
                      </w:pPr>
                      <w:r>
                        <w:rPr>
                          <w:sz w:val="24"/>
                        </w:rPr>
                        <w:t>НЕТ</w:t>
                      </w:r>
                    </w:p>
                  </w:txbxContent>
                </v:textbox>
                <w10:wrap type="topAndBottom" anchorx="page"/>
              </v:shape>
            </w:pict>
          </mc:Fallback>
        </mc:AlternateContent>
      </w:r>
      <w:r>
        <w:rPr>
          <w:noProof/>
          <w:lang w:eastAsia="ru-RU"/>
        </w:rPr>
        <mc:AlternateContent>
          <mc:Choice Requires="wps">
            <w:drawing>
              <wp:anchor distT="0" distB="0" distL="0" distR="0" simplePos="0" relativeHeight="487593984" behindDoc="1" locked="0" layoutInCell="1" allowOverlap="1">
                <wp:simplePos x="0" y="0"/>
                <wp:positionH relativeFrom="page">
                  <wp:posOffset>857250</wp:posOffset>
                </wp:positionH>
                <wp:positionV relativeFrom="paragraph">
                  <wp:posOffset>1076325</wp:posOffset>
                </wp:positionV>
                <wp:extent cx="2400935" cy="496570"/>
                <wp:effectExtent l="0" t="0" r="18415" b="1778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4965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7"/>
                              <w:ind w:left="601" w:right="582" w:firstLine="16"/>
                              <w:rPr>
                                <w:sz w:val="20"/>
                              </w:rPr>
                            </w:pPr>
                            <w:r>
                              <w:rPr>
                                <w:sz w:val="20"/>
                              </w:rPr>
                              <w:t>Документация соответствует установленным требованиям?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5" type="#_x0000_t202" style="position:absolute;margin-left:67.5pt;margin-top:84.75pt;width:189.05pt;height:39.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" filled="f">
                <v:textbox inset="0,0,0,0">
                  <w:txbxContent>
                    <w:p w:rsidR="005A3FA2" w:rsidRDefault="005A3FA2">
                      <w:pPr>
                        <w:spacing w:before="67"/>
                        <w:ind w:left="601" w:right="582" w:firstLine="16"/>
                        <w:rPr>
                          <w:sz w:val="20"/>
                        </w:rPr>
                      </w:pPr>
                      <w:r>
                        <w:rPr>
                          <w:sz w:val="20"/>
                        </w:rPr>
                        <w:t>Документация соответствует установленным требованиям?</w:t>
                      </w:r>
                    </w:p>
                  </w:txbxContent>
                </v:textbox>
                <w10:wrap type="topAndBottom" anchorx="page"/>
              </v:shape>
            </w:pict>
          </mc:Fallback>
        </mc:AlternateContent>
      </w:r>
      <w:r>
        <w:rPr>
          <w:noProof/>
          <w:lang w:eastAsia="ru-RU"/>
        </w:rPr>
        <mc:AlternateContent>
          <mc:Choice Requires="wps">
            <w:drawing>
              <wp:anchor distT="0" distB="0" distL="0" distR="0" simplePos="0" relativeHeight="487594496" behindDoc="1" locked="0" layoutInCell="1" allowOverlap="1">
                <wp:simplePos x="0" y="0"/>
                <wp:positionH relativeFrom="page">
                  <wp:posOffset>4485640</wp:posOffset>
                </wp:positionH>
                <wp:positionV relativeFrom="paragraph">
                  <wp:posOffset>1009650</wp:posOffset>
                </wp:positionV>
                <wp:extent cx="2400935" cy="563245"/>
                <wp:effectExtent l="0" t="0" r="18415" b="27305"/>
                <wp:wrapTopAndBottom/>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935" cy="5632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8"/>
                              <w:ind w:left="156" w:right="153"/>
                              <w:jc w:val="center"/>
                              <w:rPr>
                                <w:sz w:val="20"/>
                              </w:rPr>
                            </w:pPr>
                            <w:r>
                              <w:rPr>
                                <w:sz w:val="20"/>
                              </w:rPr>
                              <w:t>Специалист возвращает документы в случае отсутствия установленных</w:t>
                            </w:r>
                          </w:p>
                          <w:p w:rsidR="005A3FA2" w:rsidRDefault="005A3FA2">
                            <w:pPr>
                              <w:spacing w:before="4"/>
                              <w:ind w:left="156" w:right="155"/>
                              <w:jc w:val="center"/>
                              <w:rPr>
                                <w:sz w:val="20"/>
                              </w:rPr>
                            </w:pPr>
                            <w:r>
                              <w:rPr>
                                <w:sz w:val="20"/>
                              </w:rPr>
                              <w:t>сведений в уведомлении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6" type="#_x0000_t202" style="position:absolute;margin-left:353.2pt;margin-top:79.5pt;width:189.05pt;height:44.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kiAIAACA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" filled="f">
                <v:textbox inset="0,0,0,0">
                  <w:txbxContent>
                    <w:p w:rsidR="005A3FA2" w:rsidRDefault="005A3FA2">
                      <w:pPr>
                        <w:spacing w:before="68"/>
                        <w:ind w:left="156" w:right="153"/>
                        <w:jc w:val="center"/>
                        <w:rPr>
                          <w:sz w:val="20"/>
                        </w:rPr>
                      </w:pPr>
                      <w:r>
                        <w:rPr>
                          <w:sz w:val="20"/>
                        </w:rPr>
                        <w:t>Специалист возвращает документы в случае отсутствия установленных</w:t>
                      </w:r>
                    </w:p>
                    <w:p w:rsidR="005A3FA2" w:rsidRDefault="005A3FA2">
                      <w:pPr>
                        <w:spacing w:before="4"/>
                        <w:ind w:left="156" w:right="155"/>
                        <w:jc w:val="center"/>
                        <w:rPr>
                          <w:sz w:val="20"/>
                        </w:rPr>
                      </w:pPr>
                      <w:r>
                        <w:rPr>
                          <w:sz w:val="20"/>
                        </w:rPr>
                        <w:t>сведений в уведомлении</w:t>
                      </w:r>
                    </w:p>
                  </w:txbxContent>
                </v:textbox>
                <w10:wrap type="topAndBottom" anchorx="page"/>
              </v:shape>
            </w:pict>
          </mc:Fallback>
        </mc:AlternateContent>
      </w:r>
    </w:p>
    <w:p w:rsidR="003A22E1" w:rsidRDefault="006E0E21">
      <w:pPr>
        <w:pStyle w:val="a3"/>
        <w:spacing w:before="8"/>
        <w:ind w:left="0" w:firstLine="0"/>
        <w:jc w:val="left"/>
        <w:rPr>
          <w:sz w:val="11"/>
        </w:rPr>
      </w:pPr>
      <w:r>
        <w:rPr>
          <w:noProof/>
          <w:sz w:val="11"/>
          <w:lang w:eastAsia="ru-RU"/>
        </w:rPr>
        <mc:AlternateContent>
          <mc:Choice Requires="wps">
            <w:drawing>
              <wp:anchor distT="0" distB="0" distL="114300" distR="114300" simplePos="0" relativeHeight="487600640" behindDoc="0" locked="0" layoutInCell="1" allowOverlap="1">
                <wp:simplePos x="0" y="0"/>
                <wp:positionH relativeFrom="column">
                  <wp:posOffset>1052195</wp:posOffset>
                </wp:positionH>
                <wp:positionV relativeFrom="paragraph">
                  <wp:posOffset>554355</wp:posOffset>
                </wp:positionV>
                <wp:extent cx="0" cy="360680"/>
                <wp:effectExtent l="55880" t="10795" r="58420" b="1905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82.85pt;margin-top:43.65pt;width:0;height:28.4pt;z-index:48760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">
                <v:stroke endarrow="block"/>
              </v:shape>
            </w:pict>
          </mc:Fallback>
        </mc:AlternateContent>
      </w:r>
    </w:p>
    <w:p w:rsidR="003A22E1" w:rsidRDefault="006E0E21">
      <w:pPr>
        <w:pStyle w:val="a3"/>
        <w:ind w:left="0" w:firstLine="0"/>
        <w:jc w:val="left"/>
        <w:rPr>
          <w:sz w:val="20"/>
        </w:rPr>
      </w:pPr>
      <w:r>
        <w:rPr>
          <w:noProof/>
          <w:sz w:val="20"/>
          <w:lang w:eastAsia="ru-RU"/>
        </w:rPr>
        <mc:AlternateContent>
          <mc:Choice Requires="wps">
            <w:drawing>
              <wp:anchor distT="0" distB="0" distL="114300" distR="114300" simplePos="0" relativeHeight="487601664" behindDoc="0" locked="0" layoutInCell="1" allowOverlap="1">
                <wp:simplePos x="0" y="0"/>
                <wp:positionH relativeFrom="column">
                  <wp:posOffset>2178050</wp:posOffset>
                </wp:positionH>
                <wp:positionV relativeFrom="paragraph">
                  <wp:posOffset>371475</wp:posOffset>
                </wp:positionV>
                <wp:extent cx="1227455" cy="6985"/>
                <wp:effectExtent l="10160" t="51435" r="19685" b="5588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71.5pt;margin-top:29.25pt;width:96.65pt;height:.55pt;z-index:4876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">
                <v:stroke endarrow="block"/>
              </v:shape>
            </w:pict>
          </mc:Fallback>
        </mc:AlternateContent>
      </w:r>
      <w:r>
        <w:rPr>
          <w:noProof/>
          <w:sz w:val="20"/>
          <w:lang w:eastAsia="ru-RU"/>
        </w:rPr>
        <mc:AlternateContent>
          <mc:Choice Requires="wps">
            <w:drawing>
              <wp:anchor distT="0" distB="0" distL="114300" distR="114300" simplePos="0" relativeHeight="487602688" behindDoc="0" locked="0" layoutInCell="1" allowOverlap="1">
                <wp:simplePos x="0" y="0"/>
                <wp:positionH relativeFrom="column">
                  <wp:posOffset>1052195</wp:posOffset>
                </wp:positionH>
                <wp:positionV relativeFrom="paragraph">
                  <wp:posOffset>610870</wp:posOffset>
                </wp:positionV>
                <wp:extent cx="0" cy="694055"/>
                <wp:effectExtent l="55880" t="5080" r="58420" b="1524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82.85pt;margin-top:48.1pt;width:0;height:54.65pt;z-index:4876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">
                <v:stroke endarrow="block"/>
              </v:shape>
            </w:pict>
          </mc:Fallback>
        </mc:AlternateContent>
      </w:r>
    </w:p>
    <w:p w:rsidR="003A22E1" w:rsidRDefault="006E0E21">
      <w:pPr>
        <w:pStyle w:val="a3"/>
        <w:spacing w:before="9"/>
        <w:ind w:left="0" w:firstLine="0"/>
        <w:jc w:val="left"/>
        <w:rPr>
          <w:sz w:val="14"/>
        </w:rPr>
      </w:pPr>
      <w:r>
        <w:rPr>
          <w:noProof/>
          <w:lang w:eastAsia="ru-RU"/>
        </w:rPr>
        <mc:AlternateContent>
          <mc:Choice Requires="wps">
            <w:drawing>
              <wp:anchor distT="0" distB="0" distL="0" distR="0" simplePos="0" relativeHeight="487595008" behindDoc="1" locked="0" layoutInCell="1" allowOverlap="1">
                <wp:simplePos x="0" y="0"/>
                <wp:positionH relativeFrom="page">
                  <wp:posOffset>2228850</wp:posOffset>
                </wp:positionH>
                <wp:positionV relativeFrom="paragraph">
                  <wp:posOffset>40005</wp:posOffset>
                </wp:positionV>
                <wp:extent cx="514350" cy="276225"/>
                <wp:effectExtent l="0" t="0" r="19050" b="28575"/>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762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7"/>
                              <w:ind w:left="229"/>
                              <w:rPr>
                                <w:sz w:val="24"/>
                              </w:rPr>
                            </w:pPr>
                            <w:r>
                              <w:rPr>
                                <w:sz w:val="24"/>
                              </w:rPr>
                              <w:t>ДА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margin-left:175.5pt;margin-top:3.15pt;width:40.5pt;height:21.7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" filled="f">
                <v:textbox inset="0,0,0,0">
                  <w:txbxContent>
                    <w:p w:rsidR="005A3FA2" w:rsidRDefault="005A3FA2">
                      <w:pPr>
                        <w:spacing w:before="67"/>
                        <w:ind w:left="229"/>
                        <w:rPr>
                          <w:sz w:val="24"/>
                        </w:rPr>
                      </w:pPr>
                      <w:r>
                        <w:rPr>
                          <w:sz w:val="24"/>
                        </w:rPr>
                        <w:t>ДА</w:t>
                      </w:r>
                    </w:p>
                  </w:txbxContent>
                </v:textbox>
                <w10:wrap type="topAndBottom" anchorx="page"/>
              </v:shape>
            </w:pict>
          </mc:Fallback>
        </mc:AlternateContent>
      </w:r>
      <w:r>
        <w:rPr>
          <w:noProof/>
          <w:lang w:eastAsia="ru-RU"/>
        </w:rPr>
        <mc:AlternateContent>
          <mc:Choice Requires="wps">
            <w:drawing>
              <wp:anchor distT="0" distB="0" distL="0" distR="0" simplePos="0" relativeHeight="487595520" behindDoc="1" locked="0" layoutInCell="1" allowOverlap="1">
                <wp:simplePos x="0" y="0"/>
                <wp:positionH relativeFrom="page">
                  <wp:posOffset>857250</wp:posOffset>
                </wp:positionH>
                <wp:positionV relativeFrom="paragraph">
                  <wp:posOffset>539115</wp:posOffset>
                </wp:positionV>
                <wp:extent cx="6029325" cy="1046480"/>
                <wp:effectExtent l="0" t="0" r="28575" b="2032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0464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5A3FA2" w:rsidRDefault="005A3FA2">
                            <w:pPr>
                              <w:spacing w:before="67"/>
                              <w:ind w:left="207" w:firstLine="211"/>
                              <w:rPr>
                                <w:sz w:val="20"/>
                              </w:rPr>
                            </w:pPr>
                            <w:r>
                              <w:rPr>
                                <w:sz w:val="20"/>
                              </w:rPr>
                              <w:t>Специалист проводит проверку соответствия указанных в уведомлении параметров установленным требованиям, подготавливает, направляет на подпись руководителю и выдает застройщику уведомление</w:t>
                            </w:r>
                          </w:p>
                          <w:p w:rsidR="005A3FA2" w:rsidRDefault="005A3FA2">
                            <w:pPr>
                              <w:spacing w:before="1"/>
                              <w:ind w:left="382" w:right="381"/>
                              <w:jc w:val="center"/>
                              <w:rPr>
                                <w:sz w:val="20"/>
                              </w:rPr>
                            </w:pPr>
                            <w:r>
                              <w:rPr>
                                <w:sz w:val="20"/>
                              </w:rPr>
                              <w:t>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p>
                          <w:p w:rsidR="005A3FA2" w:rsidRDefault="005A3FA2">
                            <w:pPr>
                              <w:spacing w:line="228" w:lineRule="exact"/>
                              <w:ind w:left="382" w:right="380"/>
                              <w:jc w:val="center"/>
                              <w:rPr>
                                <w:sz w:val="20"/>
                              </w:rPr>
                            </w:pPr>
                            <w:r>
                              <w:rPr>
                                <w:sz w:val="20"/>
                              </w:rPr>
                              <w:t>деятельности»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8" type="#_x0000_t202" style="position:absolute;margin-left:67.5pt;margin-top:42.45pt;width:474.75pt;height:82.4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" filled="f">
                <v:textbox inset="0,0,0,0">
                  <w:txbxContent>
                    <w:p w:rsidR="005A3FA2" w:rsidRDefault="005A3FA2">
                      <w:pPr>
                        <w:spacing w:before="67"/>
                        <w:ind w:left="207" w:firstLine="211"/>
                        <w:rPr>
                          <w:sz w:val="20"/>
                        </w:rPr>
                      </w:pPr>
                      <w:r>
                        <w:rPr>
                          <w:sz w:val="20"/>
                        </w:rPr>
                        <w:t>Специалист проводит проверку соответствия указанных в уведомлении параметров установленным требованиям, подготавливает, направляет на подпись руководителю и выдает застройщику уведомление</w:t>
                      </w:r>
                    </w:p>
                    <w:p w:rsidR="005A3FA2" w:rsidRDefault="005A3FA2">
                      <w:pPr>
                        <w:spacing w:before="1"/>
                        <w:ind w:left="382" w:right="381"/>
                        <w:jc w:val="center"/>
                        <w:rPr>
                          <w:sz w:val="20"/>
                        </w:rPr>
                      </w:pPr>
                      <w:r>
                        <w:rPr>
                          <w:sz w:val="20"/>
                        </w:rPr>
                        <w:t>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w:t>
                      </w:r>
                    </w:p>
                    <w:p w:rsidR="005A3FA2" w:rsidRDefault="005A3FA2">
                      <w:pPr>
                        <w:spacing w:line="228" w:lineRule="exact"/>
                        <w:ind w:left="382" w:right="380"/>
                        <w:jc w:val="center"/>
                        <w:rPr>
                          <w:sz w:val="20"/>
                        </w:rPr>
                      </w:pPr>
                      <w:r>
                        <w:rPr>
                          <w:sz w:val="20"/>
                        </w:rPr>
                        <w:t>деятельности»</w:t>
                      </w:r>
                    </w:p>
                  </w:txbxContent>
                </v:textbox>
                <w10:wrap type="topAndBottom" anchorx="page"/>
              </v:shape>
            </w:pict>
          </mc:Fallback>
        </mc:AlternateContent>
      </w:r>
    </w:p>
    <w:p w:rsidR="003A22E1" w:rsidRDefault="003A22E1">
      <w:pPr>
        <w:pStyle w:val="a3"/>
        <w:spacing w:before="9"/>
        <w:ind w:left="0" w:firstLine="0"/>
        <w:jc w:val="left"/>
        <w:rPr>
          <w:sz w:val="9"/>
        </w:rPr>
      </w:pPr>
    </w:p>
    <w:sectPr w:rsidR="003A22E1" w:rsidSect="006E0E21">
      <w:pgSz w:w="11910" w:h="1684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52A"/>
    <w:multiLevelType w:val="multilevel"/>
    <w:tmpl w:val="4972011C"/>
    <w:lvl w:ilvl="0">
      <w:start w:val="3"/>
      <w:numFmt w:val="decimal"/>
      <w:lvlText w:val="%1"/>
      <w:lvlJc w:val="left"/>
      <w:pPr>
        <w:ind w:left="103" w:hanging="581"/>
      </w:pPr>
      <w:rPr>
        <w:rFonts w:hint="default"/>
        <w:lang w:val="ru-RU" w:eastAsia="en-US" w:bidi="ar-SA"/>
      </w:rPr>
    </w:lvl>
    <w:lvl w:ilvl="1">
      <w:start w:val="1"/>
      <w:numFmt w:val="decimal"/>
      <w:lvlText w:val="%1.%2."/>
      <w:lvlJc w:val="left"/>
      <w:pPr>
        <w:ind w:left="103" w:hanging="581"/>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03" w:hanging="74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59" w:hanging="743"/>
      </w:pPr>
      <w:rPr>
        <w:rFonts w:hint="default"/>
        <w:lang w:val="ru-RU" w:eastAsia="en-US" w:bidi="ar-SA"/>
      </w:rPr>
    </w:lvl>
    <w:lvl w:ilvl="4">
      <w:numFmt w:val="bullet"/>
      <w:lvlText w:val="•"/>
      <w:lvlJc w:val="left"/>
      <w:pPr>
        <w:ind w:left="4046" w:hanging="743"/>
      </w:pPr>
      <w:rPr>
        <w:rFonts w:hint="default"/>
        <w:lang w:val="ru-RU" w:eastAsia="en-US" w:bidi="ar-SA"/>
      </w:rPr>
    </w:lvl>
    <w:lvl w:ilvl="5">
      <w:numFmt w:val="bullet"/>
      <w:lvlText w:val="•"/>
      <w:lvlJc w:val="left"/>
      <w:pPr>
        <w:ind w:left="5033" w:hanging="743"/>
      </w:pPr>
      <w:rPr>
        <w:rFonts w:hint="default"/>
        <w:lang w:val="ru-RU" w:eastAsia="en-US" w:bidi="ar-SA"/>
      </w:rPr>
    </w:lvl>
    <w:lvl w:ilvl="6">
      <w:numFmt w:val="bullet"/>
      <w:lvlText w:val="•"/>
      <w:lvlJc w:val="left"/>
      <w:pPr>
        <w:ind w:left="6019" w:hanging="743"/>
      </w:pPr>
      <w:rPr>
        <w:rFonts w:hint="default"/>
        <w:lang w:val="ru-RU" w:eastAsia="en-US" w:bidi="ar-SA"/>
      </w:rPr>
    </w:lvl>
    <w:lvl w:ilvl="7">
      <w:numFmt w:val="bullet"/>
      <w:lvlText w:val="•"/>
      <w:lvlJc w:val="left"/>
      <w:pPr>
        <w:ind w:left="7006" w:hanging="743"/>
      </w:pPr>
      <w:rPr>
        <w:rFonts w:hint="default"/>
        <w:lang w:val="ru-RU" w:eastAsia="en-US" w:bidi="ar-SA"/>
      </w:rPr>
    </w:lvl>
    <w:lvl w:ilvl="8">
      <w:numFmt w:val="bullet"/>
      <w:lvlText w:val="•"/>
      <w:lvlJc w:val="left"/>
      <w:pPr>
        <w:ind w:left="7993" w:hanging="743"/>
      </w:pPr>
      <w:rPr>
        <w:rFonts w:hint="default"/>
        <w:lang w:val="ru-RU" w:eastAsia="en-US" w:bidi="ar-SA"/>
      </w:rPr>
    </w:lvl>
  </w:abstractNum>
  <w:abstractNum w:abstractNumId="1">
    <w:nsid w:val="02017EA8"/>
    <w:multiLevelType w:val="multilevel"/>
    <w:tmpl w:val="EAA444FE"/>
    <w:lvl w:ilvl="0">
      <w:start w:val="1"/>
      <w:numFmt w:val="decimal"/>
      <w:lvlText w:val="%1"/>
      <w:lvlJc w:val="left"/>
      <w:pPr>
        <w:ind w:left="103" w:hanging="717"/>
      </w:pPr>
      <w:rPr>
        <w:rFonts w:hint="default"/>
        <w:lang w:val="ru-RU" w:eastAsia="en-US" w:bidi="ar-SA"/>
      </w:rPr>
    </w:lvl>
    <w:lvl w:ilvl="1">
      <w:start w:val="1"/>
      <w:numFmt w:val="decimal"/>
      <w:lvlText w:val="%1.%2."/>
      <w:lvlJc w:val="left"/>
      <w:pPr>
        <w:ind w:left="103" w:hanging="71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73" w:hanging="717"/>
      </w:pPr>
      <w:rPr>
        <w:rFonts w:hint="default"/>
        <w:lang w:val="ru-RU" w:eastAsia="en-US" w:bidi="ar-SA"/>
      </w:rPr>
    </w:lvl>
    <w:lvl w:ilvl="3">
      <w:numFmt w:val="bullet"/>
      <w:lvlText w:val="•"/>
      <w:lvlJc w:val="left"/>
      <w:pPr>
        <w:ind w:left="3059" w:hanging="717"/>
      </w:pPr>
      <w:rPr>
        <w:rFonts w:hint="default"/>
        <w:lang w:val="ru-RU" w:eastAsia="en-US" w:bidi="ar-SA"/>
      </w:rPr>
    </w:lvl>
    <w:lvl w:ilvl="4">
      <w:numFmt w:val="bullet"/>
      <w:lvlText w:val="•"/>
      <w:lvlJc w:val="left"/>
      <w:pPr>
        <w:ind w:left="4046" w:hanging="717"/>
      </w:pPr>
      <w:rPr>
        <w:rFonts w:hint="default"/>
        <w:lang w:val="ru-RU" w:eastAsia="en-US" w:bidi="ar-SA"/>
      </w:rPr>
    </w:lvl>
    <w:lvl w:ilvl="5">
      <w:numFmt w:val="bullet"/>
      <w:lvlText w:val="•"/>
      <w:lvlJc w:val="left"/>
      <w:pPr>
        <w:ind w:left="5033" w:hanging="717"/>
      </w:pPr>
      <w:rPr>
        <w:rFonts w:hint="default"/>
        <w:lang w:val="ru-RU" w:eastAsia="en-US" w:bidi="ar-SA"/>
      </w:rPr>
    </w:lvl>
    <w:lvl w:ilvl="6">
      <w:numFmt w:val="bullet"/>
      <w:lvlText w:val="•"/>
      <w:lvlJc w:val="left"/>
      <w:pPr>
        <w:ind w:left="6019" w:hanging="717"/>
      </w:pPr>
      <w:rPr>
        <w:rFonts w:hint="default"/>
        <w:lang w:val="ru-RU" w:eastAsia="en-US" w:bidi="ar-SA"/>
      </w:rPr>
    </w:lvl>
    <w:lvl w:ilvl="7">
      <w:numFmt w:val="bullet"/>
      <w:lvlText w:val="•"/>
      <w:lvlJc w:val="left"/>
      <w:pPr>
        <w:ind w:left="7006" w:hanging="717"/>
      </w:pPr>
      <w:rPr>
        <w:rFonts w:hint="default"/>
        <w:lang w:val="ru-RU" w:eastAsia="en-US" w:bidi="ar-SA"/>
      </w:rPr>
    </w:lvl>
    <w:lvl w:ilvl="8">
      <w:numFmt w:val="bullet"/>
      <w:lvlText w:val="•"/>
      <w:lvlJc w:val="left"/>
      <w:pPr>
        <w:ind w:left="7993" w:hanging="717"/>
      </w:pPr>
      <w:rPr>
        <w:rFonts w:hint="default"/>
        <w:lang w:val="ru-RU" w:eastAsia="en-US" w:bidi="ar-SA"/>
      </w:rPr>
    </w:lvl>
  </w:abstractNum>
  <w:abstractNum w:abstractNumId="2">
    <w:nsid w:val="033E101F"/>
    <w:multiLevelType w:val="multilevel"/>
    <w:tmpl w:val="265AB3B4"/>
    <w:lvl w:ilvl="0">
      <w:start w:val="2"/>
      <w:numFmt w:val="decimal"/>
      <w:lvlText w:val="%1"/>
      <w:lvlJc w:val="left"/>
      <w:pPr>
        <w:ind w:left="103" w:hanging="590"/>
      </w:pPr>
      <w:rPr>
        <w:rFonts w:hint="default"/>
        <w:lang w:val="ru-RU" w:eastAsia="en-US" w:bidi="ar-SA"/>
      </w:rPr>
    </w:lvl>
    <w:lvl w:ilvl="1">
      <w:start w:val="1"/>
      <w:numFmt w:val="decimal"/>
      <w:lvlText w:val="%1.%2."/>
      <w:lvlJc w:val="left"/>
      <w:pPr>
        <w:ind w:left="103" w:hanging="5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73" w:hanging="590"/>
      </w:pPr>
      <w:rPr>
        <w:rFonts w:hint="default"/>
        <w:lang w:val="ru-RU" w:eastAsia="en-US" w:bidi="ar-SA"/>
      </w:rPr>
    </w:lvl>
    <w:lvl w:ilvl="3">
      <w:numFmt w:val="bullet"/>
      <w:lvlText w:val="•"/>
      <w:lvlJc w:val="left"/>
      <w:pPr>
        <w:ind w:left="3059" w:hanging="590"/>
      </w:pPr>
      <w:rPr>
        <w:rFonts w:hint="default"/>
        <w:lang w:val="ru-RU" w:eastAsia="en-US" w:bidi="ar-SA"/>
      </w:rPr>
    </w:lvl>
    <w:lvl w:ilvl="4">
      <w:numFmt w:val="bullet"/>
      <w:lvlText w:val="•"/>
      <w:lvlJc w:val="left"/>
      <w:pPr>
        <w:ind w:left="4046" w:hanging="590"/>
      </w:pPr>
      <w:rPr>
        <w:rFonts w:hint="default"/>
        <w:lang w:val="ru-RU" w:eastAsia="en-US" w:bidi="ar-SA"/>
      </w:rPr>
    </w:lvl>
    <w:lvl w:ilvl="5">
      <w:numFmt w:val="bullet"/>
      <w:lvlText w:val="•"/>
      <w:lvlJc w:val="left"/>
      <w:pPr>
        <w:ind w:left="5033" w:hanging="590"/>
      </w:pPr>
      <w:rPr>
        <w:rFonts w:hint="default"/>
        <w:lang w:val="ru-RU" w:eastAsia="en-US" w:bidi="ar-SA"/>
      </w:rPr>
    </w:lvl>
    <w:lvl w:ilvl="6">
      <w:numFmt w:val="bullet"/>
      <w:lvlText w:val="•"/>
      <w:lvlJc w:val="left"/>
      <w:pPr>
        <w:ind w:left="6019" w:hanging="590"/>
      </w:pPr>
      <w:rPr>
        <w:rFonts w:hint="default"/>
        <w:lang w:val="ru-RU" w:eastAsia="en-US" w:bidi="ar-SA"/>
      </w:rPr>
    </w:lvl>
    <w:lvl w:ilvl="7">
      <w:numFmt w:val="bullet"/>
      <w:lvlText w:val="•"/>
      <w:lvlJc w:val="left"/>
      <w:pPr>
        <w:ind w:left="7006" w:hanging="590"/>
      </w:pPr>
      <w:rPr>
        <w:rFonts w:hint="default"/>
        <w:lang w:val="ru-RU" w:eastAsia="en-US" w:bidi="ar-SA"/>
      </w:rPr>
    </w:lvl>
    <w:lvl w:ilvl="8">
      <w:numFmt w:val="bullet"/>
      <w:lvlText w:val="•"/>
      <w:lvlJc w:val="left"/>
      <w:pPr>
        <w:ind w:left="7993" w:hanging="590"/>
      </w:pPr>
      <w:rPr>
        <w:rFonts w:hint="default"/>
        <w:lang w:val="ru-RU" w:eastAsia="en-US" w:bidi="ar-SA"/>
      </w:rPr>
    </w:lvl>
  </w:abstractNum>
  <w:abstractNum w:abstractNumId="3">
    <w:nsid w:val="03BB3BAD"/>
    <w:multiLevelType w:val="multilevel"/>
    <w:tmpl w:val="9D4A966A"/>
    <w:lvl w:ilvl="0">
      <w:start w:val="3"/>
      <w:numFmt w:val="decimal"/>
      <w:lvlText w:val="%1"/>
      <w:lvlJc w:val="left"/>
      <w:pPr>
        <w:ind w:left="103" w:hanging="629"/>
      </w:pPr>
      <w:rPr>
        <w:rFonts w:hint="default"/>
        <w:lang w:val="ru-RU" w:eastAsia="en-US" w:bidi="ar-SA"/>
      </w:rPr>
    </w:lvl>
    <w:lvl w:ilvl="1">
      <w:start w:val="1"/>
      <w:numFmt w:val="decimal"/>
      <w:lvlText w:val="%1.%2."/>
      <w:lvlJc w:val="left"/>
      <w:pPr>
        <w:ind w:left="103" w:hanging="62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73" w:hanging="629"/>
      </w:pPr>
      <w:rPr>
        <w:rFonts w:hint="default"/>
        <w:lang w:val="ru-RU" w:eastAsia="en-US" w:bidi="ar-SA"/>
      </w:rPr>
    </w:lvl>
    <w:lvl w:ilvl="3">
      <w:numFmt w:val="bullet"/>
      <w:lvlText w:val="•"/>
      <w:lvlJc w:val="left"/>
      <w:pPr>
        <w:ind w:left="3059" w:hanging="629"/>
      </w:pPr>
      <w:rPr>
        <w:rFonts w:hint="default"/>
        <w:lang w:val="ru-RU" w:eastAsia="en-US" w:bidi="ar-SA"/>
      </w:rPr>
    </w:lvl>
    <w:lvl w:ilvl="4">
      <w:numFmt w:val="bullet"/>
      <w:lvlText w:val="•"/>
      <w:lvlJc w:val="left"/>
      <w:pPr>
        <w:ind w:left="4046" w:hanging="629"/>
      </w:pPr>
      <w:rPr>
        <w:rFonts w:hint="default"/>
        <w:lang w:val="ru-RU" w:eastAsia="en-US" w:bidi="ar-SA"/>
      </w:rPr>
    </w:lvl>
    <w:lvl w:ilvl="5">
      <w:numFmt w:val="bullet"/>
      <w:lvlText w:val="•"/>
      <w:lvlJc w:val="left"/>
      <w:pPr>
        <w:ind w:left="5033" w:hanging="629"/>
      </w:pPr>
      <w:rPr>
        <w:rFonts w:hint="default"/>
        <w:lang w:val="ru-RU" w:eastAsia="en-US" w:bidi="ar-SA"/>
      </w:rPr>
    </w:lvl>
    <w:lvl w:ilvl="6">
      <w:numFmt w:val="bullet"/>
      <w:lvlText w:val="•"/>
      <w:lvlJc w:val="left"/>
      <w:pPr>
        <w:ind w:left="6019" w:hanging="629"/>
      </w:pPr>
      <w:rPr>
        <w:rFonts w:hint="default"/>
        <w:lang w:val="ru-RU" w:eastAsia="en-US" w:bidi="ar-SA"/>
      </w:rPr>
    </w:lvl>
    <w:lvl w:ilvl="7">
      <w:numFmt w:val="bullet"/>
      <w:lvlText w:val="•"/>
      <w:lvlJc w:val="left"/>
      <w:pPr>
        <w:ind w:left="7006" w:hanging="629"/>
      </w:pPr>
      <w:rPr>
        <w:rFonts w:hint="default"/>
        <w:lang w:val="ru-RU" w:eastAsia="en-US" w:bidi="ar-SA"/>
      </w:rPr>
    </w:lvl>
    <w:lvl w:ilvl="8">
      <w:numFmt w:val="bullet"/>
      <w:lvlText w:val="•"/>
      <w:lvlJc w:val="left"/>
      <w:pPr>
        <w:ind w:left="7993" w:hanging="629"/>
      </w:pPr>
      <w:rPr>
        <w:rFonts w:hint="default"/>
        <w:lang w:val="ru-RU" w:eastAsia="en-US" w:bidi="ar-SA"/>
      </w:rPr>
    </w:lvl>
  </w:abstractNum>
  <w:abstractNum w:abstractNumId="4">
    <w:nsid w:val="05AA696A"/>
    <w:multiLevelType w:val="hybridMultilevel"/>
    <w:tmpl w:val="BF0A7110"/>
    <w:lvl w:ilvl="0" w:tplc="08447460">
      <w:start w:val="1"/>
      <w:numFmt w:val="decimal"/>
      <w:lvlText w:val="%1)"/>
      <w:lvlJc w:val="left"/>
      <w:pPr>
        <w:ind w:left="103" w:hanging="398"/>
      </w:pPr>
      <w:rPr>
        <w:rFonts w:ascii="Times New Roman" w:eastAsia="Times New Roman" w:hAnsi="Times New Roman" w:cs="Times New Roman" w:hint="default"/>
        <w:w w:val="100"/>
        <w:sz w:val="28"/>
        <w:szCs w:val="28"/>
        <w:lang w:val="ru-RU" w:eastAsia="en-US" w:bidi="ar-SA"/>
      </w:rPr>
    </w:lvl>
    <w:lvl w:ilvl="1" w:tplc="1C78AC92">
      <w:numFmt w:val="bullet"/>
      <w:lvlText w:val="•"/>
      <w:lvlJc w:val="left"/>
      <w:pPr>
        <w:ind w:left="1086" w:hanging="398"/>
      </w:pPr>
      <w:rPr>
        <w:rFonts w:hint="default"/>
        <w:lang w:val="ru-RU" w:eastAsia="en-US" w:bidi="ar-SA"/>
      </w:rPr>
    </w:lvl>
    <w:lvl w:ilvl="2" w:tplc="DFAC8ED8">
      <w:numFmt w:val="bullet"/>
      <w:lvlText w:val="•"/>
      <w:lvlJc w:val="left"/>
      <w:pPr>
        <w:ind w:left="2073" w:hanging="398"/>
      </w:pPr>
      <w:rPr>
        <w:rFonts w:hint="default"/>
        <w:lang w:val="ru-RU" w:eastAsia="en-US" w:bidi="ar-SA"/>
      </w:rPr>
    </w:lvl>
    <w:lvl w:ilvl="3" w:tplc="8D882B74">
      <w:numFmt w:val="bullet"/>
      <w:lvlText w:val="•"/>
      <w:lvlJc w:val="left"/>
      <w:pPr>
        <w:ind w:left="3059" w:hanging="398"/>
      </w:pPr>
      <w:rPr>
        <w:rFonts w:hint="default"/>
        <w:lang w:val="ru-RU" w:eastAsia="en-US" w:bidi="ar-SA"/>
      </w:rPr>
    </w:lvl>
    <w:lvl w:ilvl="4" w:tplc="7B142970">
      <w:numFmt w:val="bullet"/>
      <w:lvlText w:val="•"/>
      <w:lvlJc w:val="left"/>
      <w:pPr>
        <w:ind w:left="4046" w:hanging="398"/>
      </w:pPr>
      <w:rPr>
        <w:rFonts w:hint="default"/>
        <w:lang w:val="ru-RU" w:eastAsia="en-US" w:bidi="ar-SA"/>
      </w:rPr>
    </w:lvl>
    <w:lvl w:ilvl="5" w:tplc="09844BD8">
      <w:numFmt w:val="bullet"/>
      <w:lvlText w:val="•"/>
      <w:lvlJc w:val="left"/>
      <w:pPr>
        <w:ind w:left="5033" w:hanging="398"/>
      </w:pPr>
      <w:rPr>
        <w:rFonts w:hint="default"/>
        <w:lang w:val="ru-RU" w:eastAsia="en-US" w:bidi="ar-SA"/>
      </w:rPr>
    </w:lvl>
    <w:lvl w:ilvl="6" w:tplc="005AD80E">
      <w:numFmt w:val="bullet"/>
      <w:lvlText w:val="•"/>
      <w:lvlJc w:val="left"/>
      <w:pPr>
        <w:ind w:left="6019" w:hanging="398"/>
      </w:pPr>
      <w:rPr>
        <w:rFonts w:hint="default"/>
        <w:lang w:val="ru-RU" w:eastAsia="en-US" w:bidi="ar-SA"/>
      </w:rPr>
    </w:lvl>
    <w:lvl w:ilvl="7" w:tplc="1D12ADCC">
      <w:numFmt w:val="bullet"/>
      <w:lvlText w:val="•"/>
      <w:lvlJc w:val="left"/>
      <w:pPr>
        <w:ind w:left="7006" w:hanging="398"/>
      </w:pPr>
      <w:rPr>
        <w:rFonts w:hint="default"/>
        <w:lang w:val="ru-RU" w:eastAsia="en-US" w:bidi="ar-SA"/>
      </w:rPr>
    </w:lvl>
    <w:lvl w:ilvl="8" w:tplc="EA0C8F58">
      <w:numFmt w:val="bullet"/>
      <w:lvlText w:val="•"/>
      <w:lvlJc w:val="left"/>
      <w:pPr>
        <w:ind w:left="7993" w:hanging="398"/>
      </w:pPr>
      <w:rPr>
        <w:rFonts w:hint="default"/>
        <w:lang w:val="ru-RU" w:eastAsia="en-US" w:bidi="ar-SA"/>
      </w:rPr>
    </w:lvl>
  </w:abstractNum>
  <w:abstractNum w:abstractNumId="5">
    <w:nsid w:val="0BDD4BFA"/>
    <w:multiLevelType w:val="hybridMultilevel"/>
    <w:tmpl w:val="0DCEEAE4"/>
    <w:lvl w:ilvl="0" w:tplc="B8CABE52">
      <w:start w:val="1"/>
      <w:numFmt w:val="decimal"/>
      <w:lvlText w:val="%1)"/>
      <w:lvlJc w:val="left"/>
      <w:pPr>
        <w:ind w:left="1454" w:hanging="643"/>
      </w:pPr>
      <w:rPr>
        <w:rFonts w:ascii="Times New Roman" w:eastAsia="Times New Roman" w:hAnsi="Times New Roman" w:cs="Times New Roman" w:hint="default"/>
        <w:w w:val="100"/>
        <w:sz w:val="28"/>
        <w:szCs w:val="28"/>
        <w:lang w:val="ru-RU" w:eastAsia="en-US" w:bidi="ar-SA"/>
      </w:rPr>
    </w:lvl>
    <w:lvl w:ilvl="1" w:tplc="F0FA3A5A">
      <w:numFmt w:val="bullet"/>
      <w:lvlText w:val="•"/>
      <w:lvlJc w:val="left"/>
      <w:pPr>
        <w:ind w:left="2310" w:hanging="643"/>
      </w:pPr>
      <w:rPr>
        <w:rFonts w:hint="default"/>
        <w:lang w:val="ru-RU" w:eastAsia="en-US" w:bidi="ar-SA"/>
      </w:rPr>
    </w:lvl>
    <w:lvl w:ilvl="2" w:tplc="0B3EADAE">
      <w:numFmt w:val="bullet"/>
      <w:lvlText w:val="•"/>
      <w:lvlJc w:val="left"/>
      <w:pPr>
        <w:ind w:left="3161" w:hanging="643"/>
      </w:pPr>
      <w:rPr>
        <w:rFonts w:hint="default"/>
        <w:lang w:val="ru-RU" w:eastAsia="en-US" w:bidi="ar-SA"/>
      </w:rPr>
    </w:lvl>
    <w:lvl w:ilvl="3" w:tplc="9774C86A">
      <w:numFmt w:val="bullet"/>
      <w:lvlText w:val="•"/>
      <w:lvlJc w:val="left"/>
      <w:pPr>
        <w:ind w:left="4011" w:hanging="643"/>
      </w:pPr>
      <w:rPr>
        <w:rFonts w:hint="default"/>
        <w:lang w:val="ru-RU" w:eastAsia="en-US" w:bidi="ar-SA"/>
      </w:rPr>
    </w:lvl>
    <w:lvl w:ilvl="4" w:tplc="16C4B990">
      <w:numFmt w:val="bullet"/>
      <w:lvlText w:val="•"/>
      <w:lvlJc w:val="left"/>
      <w:pPr>
        <w:ind w:left="4862" w:hanging="643"/>
      </w:pPr>
      <w:rPr>
        <w:rFonts w:hint="default"/>
        <w:lang w:val="ru-RU" w:eastAsia="en-US" w:bidi="ar-SA"/>
      </w:rPr>
    </w:lvl>
    <w:lvl w:ilvl="5" w:tplc="5D7494E4">
      <w:numFmt w:val="bullet"/>
      <w:lvlText w:val="•"/>
      <w:lvlJc w:val="left"/>
      <w:pPr>
        <w:ind w:left="5713" w:hanging="643"/>
      </w:pPr>
      <w:rPr>
        <w:rFonts w:hint="default"/>
        <w:lang w:val="ru-RU" w:eastAsia="en-US" w:bidi="ar-SA"/>
      </w:rPr>
    </w:lvl>
    <w:lvl w:ilvl="6" w:tplc="7CCAE406">
      <w:numFmt w:val="bullet"/>
      <w:lvlText w:val="•"/>
      <w:lvlJc w:val="left"/>
      <w:pPr>
        <w:ind w:left="6563" w:hanging="643"/>
      </w:pPr>
      <w:rPr>
        <w:rFonts w:hint="default"/>
        <w:lang w:val="ru-RU" w:eastAsia="en-US" w:bidi="ar-SA"/>
      </w:rPr>
    </w:lvl>
    <w:lvl w:ilvl="7" w:tplc="4F3C2ECE">
      <w:numFmt w:val="bullet"/>
      <w:lvlText w:val="•"/>
      <w:lvlJc w:val="left"/>
      <w:pPr>
        <w:ind w:left="7414" w:hanging="643"/>
      </w:pPr>
      <w:rPr>
        <w:rFonts w:hint="default"/>
        <w:lang w:val="ru-RU" w:eastAsia="en-US" w:bidi="ar-SA"/>
      </w:rPr>
    </w:lvl>
    <w:lvl w:ilvl="8" w:tplc="DDFE0BE8">
      <w:numFmt w:val="bullet"/>
      <w:lvlText w:val="•"/>
      <w:lvlJc w:val="left"/>
      <w:pPr>
        <w:ind w:left="8265" w:hanging="643"/>
      </w:pPr>
      <w:rPr>
        <w:rFonts w:hint="default"/>
        <w:lang w:val="ru-RU" w:eastAsia="en-US" w:bidi="ar-SA"/>
      </w:rPr>
    </w:lvl>
  </w:abstractNum>
  <w:abstractNum w:abstractNumId="6">
    <w:nsid w:val="0E480BB3"/>
    <w:multiLevelType w:val="multilevel"/>
    <w:tmpl w:val="D174C8CE"/>
    <w:lvl w:ilvl="0">
      <w:start w:val="2"/>
      <w:numFmt w:val="decimal"/>
      <w:lvlText w:val="%1"/>
      <w:lvlJc w:val="left"/>
      <w:pPr>
        <w:ind w:left="103" w:hanging="854"/>
      </w:pPr>
      <w:rPr>
        <w:rFonts w:hint="default"/>
        <w:lang w:val="ru-RU" w:eastAsia="en-US" w:bidi="ar-SA"/>
      </w:rPr>
    </w:lvl>
    <w:lvl w:ilvl="1">
      <w:start w:val="5"/>
      <w:numFmt w:val="decimal"/>
      <w:lvlText w:val="%1.%2"/>
      <w:lvlJc w:val="left"/>
      <w:pPr>
        <w:ind w:left="103" w:hanging="854"/>
      </w:pPr>
      <w:rPr>
        <w:rFonts w:hint="default"/>
        <w:lang w:val="ru-RU" w:eastAsia="en-US" w:bidi="ar-SA"/>
      </w:rPr>
    </w:lvl>
    <w:lvl w:ilvl="2">
      <w:start w:val="1"/>
      <w:numFmt w:val="decimal"/>
      <w:lvlText w:val="%1.%2.%3."/>
      <w:lvlJc w:val="left"/>
      <w:pPr>
        <w:ind w:left="103" w:hanging="854"/>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59" w:hanging="854"/>
      </w:pPr>
      <w:rPr>
        <w:rFonts w:hint="default"/>
        <w:lang w:val="ru-RU" w:eastAsia="en-US" w:bidi="ar-SA"/>
      </w:rPr>
    </w:lvl>
    <w:lvl w:ilvl="4">
      <w:numFmt w:val="bullet"/>
      <w:lvlText w:val="•"/>
      <w:lvlJc w:val="left"/>
      <w:pPr>
        <w:ind w:left="4046" w:hanging="854"/>
      </w:pPr>
      <w:rPr>
        <w:rFonts w:hint="default"/>
        <w:lang w:val="ru-RU" w:eastAsia="en-US" w:bidi="ar-SA"/>
      </w:rPr>
    </w:lvl>
    <w:lvl w:ilvl="5">
      <w:numFmt w:val="bullet"/>
      <w:lvlText w:val="•"/>
      <w:lvlJc w:val="left"/>
      <w:pPr>
        <w:ind w:left="5033" w:hanging="854"/>
      </w:pPr>
      <w:rPr>
        <w:rFonts w:hint="default"/>
        <w:lang w:val="ru-RU" w:eastAsia="en-US" w:bidi="ar-SA"/>
      </w:rPr>
    </w:lvl>
    <w:lvl w:ilvl="6">
      <w:numFmt w:val="bullet"/>
      <w:lvlText w:val="•"/>
      <w:lvlJc w:val="left"/>
      <w:pPr>
        <w:ind w:left="6019" w:hanging="854"/>
      </w:pPr>
      <w:rPr>
        <w:rFonts w:hint="default"/>
        <w:lang w:val="ru-RU" w:eastAsia="en-US" w:bidi="ar-SA"/>
      </w:rPr>
    </w:lvl>
    <w:lvl w:ilvl="7">
      <w:numFmt w:val="bullet"/>
      <w:lvlText w:val="•"/>
      <w:lvlJc w:val="left"/>
      <w:pPr>
        <w:ind w:left="7006" w:hanging="854"/>
      </w:pPr>
      <w:rPr>
        <w:rFonts w:hint="default"/>
        <w:lang w:val="ru-RU" w:eastAsia="en-US" w:bidi="ar-SA"/>
      </w:rPr>
    </w:lvl>
    <w:lvl w:ilvl="8">
      <w:numFmt w:val="bullet"/>
      <w:lvlText w:val="•"/>
      <w:lvlJc w:val="left"/>
      <w:pPr>
        <w:ind w:left="7993" w:hanging="854"/>
      </w:pPr>
      <w:rPr>
        <w:rFonts w:hint="default"/>
        <w:lang w:val="ru-RU" w:eastAsia="en-US" w:bidi="ar-SA"/>
      </w:rPr>
    </w:lvl>
  </w:abstractNum>
  <w:abstractNum w:abstractNumId="7">
    <w:nsid w:val="0F98642D"/>
    <w:multiLevelType w:val="hybridMultilevel"/>
    <w:tmpl w:val="A0DA324C"/>
    <w:lvl w:ilvl="0" w:tplc="1AD26A16">
      <w:start w:val="1"/>
      <w:numFmt w:val="decimal"/>
      <w:lvlText w:val="%1."/>
      <w:lvlJc w:val="left"/>
      <w:pPr>
        <w:ind w:left="103" w:hanging="360"/>
      </w:pPr>
      <w:rPr>
        <w:rFonts w:ascii="Times New Roman" w:eastAsia="Times New Roman" w:hAnsi="Times New Roman" w:cs="Times New Roman" w:hint="default"/>
        <w:w w:val="100"/>
        <w:sz w:val="28"/>
        <w:szCs w:val="28"/>
        <w:lang w:val="ru-RU" w:eastAsia="en-US" w:bidi="ar-SA"/>
      </w:rPr>
    </w:lvl>
    <w:lvl w:ilvl="1" w:tplc="2916B142">
      <w:numFmt w:val="bullet"/>
      <w:lvlText w:val="•"/>
      <w:lvlJc w:val="left"/>
      <w:pPr>
        <w:ind w:left="1086" w:hanging="360"/>
      </w:pPr>
      <w:rPr>
        <w:rFonts w:hint="default"/>
        <w:lang w:val="ru-RU" w:eastAsia="en-US" w:bidi="ar-SA"/>
      </w:rPr>
    </w:lvl>
    <w:lvl w:ilvl="2" w:tplc="D8BC484A">
      <w:numFmt w:val="bullet"/>
      <w:lvlText w:val="•"/>
      <w:lvlJc w:val="left"/>
      <w:pPr>
        <w:ind w:left="2073" w:hanging="360"/>
      </w:pPr>
      <w:rPr>
        <w:rFonts w:hint="default"/>
        <w:lang w:val="ru-RU" w:eastAsia="en-US" w:bidi="ar-SA"/>
      </w:rPr>
    </w:lvl>
    <w:lvl w:ilvl="3" w:tplc="D3CA9F8C">
      <w:numFmt w:val="bullet"/>
      <w:lvlText w:val="•"/>
      <w:lvlJc w:val="left"/>
      <w:pPr>
        <w:ind w:left="3059" w:hanging="360"/>
      </w:pPr>
      <w:rPr>
        <w:rFonts w:hint="default"/>
        <w:lang w:val="ru-RU" w:eastAsia="en-US" w:bidi="ar-SA"/>
      </w:rPr>
    </w:lvl>
    <w:lvl w:ilvl="4" w:tplc="5B3EC3E6">
      <w:numFmt w:val="bullet"/>
      <w:lvlText w:val="•"/>
      <w:lvlJc w:val="left"/>
      <w:pPr>
        <w:ind w:left="4046" w:hanging="360"/>
      </w:pPr>
      <w:rPr>
        <w:rFonts w:hint="default"/>
        <w:lang w:val="ru-RU" w:eastAsia="en-US" w:bidi="ar-SA"/>
      </w:rPr>
    </w:lvl>
    <w:lvl w:ilvl="5" w:tplc="D3945D8C">
      <w:numFmt w:val="bullet"/>
      <w:lvlText w:val="•"/>
      <w:lvlJc w:val="left"/>
      <w:pPr>
        <w:ind w:left="5033" w:hanging="360"/>
      </w:pPr>
      <w:rPr>
        <w:rFonts w:hint="default"/>
        <w:lang w:val="ru-RU" w:eastAsia="en-US" w:bidi="ar-SA"/>
      </w:rPr>
    </w:lvl>
    <w:lvl w:ilvl="6" w:tplc="335CBF26">
      <w:numFmt w:val="bullet"/>
      <w:lvlText w:val="•"/>
      <w:lvlJc w:val="left"/>
      <w:pPr>
        <w:ind w:left="6019" w:hanging="360"/>
      </w:pPr>
      <w:rPr>
        <w:rFonts w:hint="default"/>
        <w:lang w:val="ru-RU" w:eastAsia="en-US" w:bidi="ar-SA"/>
      </w:rPr>
    </w:lvl>
    <w:lvl w:ilvl="7" w:tplc="A712D8B8">
      <w:numFmt w:val="bullet"/>
      <w:lvlText w:val="•"/>
      <w:lvlJc w:val="left"/>
      <w:pPr>
        <w:ind w:left="7006" w:hanging="360"/>
      </w:pPr>
      <w:rPr>
        <w:rFonts w:hint="default"/>
        <w:lang w:val="ru-RU" w:eastAsia="en-US" w:bidi="ar-SA"/>
      </w:rPr>
    </w:lvl>
    <w:lvl w:ilvl="8" w:tplc="8D0EC3A6">
      <w:numFmt w:val="bullet"/>
      <w:lvlText w:val="•"/>
      <w:lvlJc w:val="left"/>
      <w:pPr>
        <w:ind w:left="7993" w:hanging="360"/>
      </w:pPr>
      <w:rPr>
        <w:rFonts w:hint="default"/>
        <w:lang w:val="ru-RU" w:eastAsia="en-US" w:bidi="ar-SA"/>
      </w:rPr>
    </w:lvl>
  </w:abstractNum>
  <w:abstractNum w:abstractNumId="8">
    <w:nsid w:val="11DB234D"/>
    <w:multiLevelType w:val="hybridMultilevel"/>
    <w:tmpl w:val="E0A4A6BE"/>
    <w:lvl w:ilvl="0" w:tplc="38CC3FDA">
      <w:start w:val="1"/>
      <w:numFmt w:val="decimal"/>
      <w:lvlText w:val="%1)"/>
      <w:lvlJc w:val="left"/>
      <w:pPr>
        <w:ind w:left="103" w:hanging="734"/>
      </w:pPr>
      <w:rPr>
        <w:rFonts w:ascii="Times New Roman" w:eastAsia="Times New Roman" w:hAnsi="Times New Roman" w:cs="Times New Roman" w:hint="default"/>
        <w:w w:val="100"/>
        <w:sz w:val="28"/>
        <w:szCs w:val="28"/>
        <w:lang w:val="ru-RU" w:eastAsia="en-US" w:bidi="ar-SA"/>
      </w:rPr>
    </w:lvl>
    <w:lvl w:ilvl="1" w:tplc="FDBCCB1A">
      <w:numFmt w:val="bullet"/>
      <w:lvlText w:val="•"/>
      <w:lvlJc w:val="left"/>
      <w:pPr>
        <w:ind w:left="1086" w:hanging="734"/>
      </w:pPr>
      <w:rPr>
        <w:rFonts w:hint="default"/>
        <w:lang w:val="ru-RU" w:eastAsia="en-US" w:bidi="ar-SA"/>
      </w:rPr>
    </w:lvl>
    <w:lvl w:ilvl="2" w:tplc="2528B434">
      <w:numFmt w:val="bullet"/>
      <w:lvlText w:val="•"/>
      <w:lvlJc w:val="left"/>
      <w:pPr>
        <w:ind w:left="2073" w:hanging="734"/>
      </w:pPr>
      <w:rPr>
        <w:rFonts w:hint="default"/>
        <w:lang w:val="ru-RU" w:eastAsia="en-US" w:bidi="ar-SA"/>
      </w:rPr>
    </w:lvl>
    <w:lvl w:ilvl="3" w:tplc="DA58EDBA">
      <w:numFmt w:val="bullet"/>
      <w:lvlText w:val="•"/>
      <w:lvlJc w:val="left"/>
      <w:pPr>
        <w:ind w:left="3059" w:hanging="734"/>
      </w:pPr>
      <w:rPr>
        <w:rFonts w:hint="default"/>
        <w:lang w:val="ru-RU" w:eastAsia="en-US" w:bidi="ar-SA"/>
      </w:rPr>
    </w:lvl>
    <w:lvl w:ilvl="4" w:tplc="B5B46E1E">
      <w:numFmt w:val="bullet"/>
      <w:lvlText w:val="•"/>
      <w:lvlJc w:val="left"/>
      <w:pPr>
        <w:ind w:left="4046" w:hanging="734"/>
      </w:pPr>
      <w:rPr>
        <w:rFonts w:hint="default"/>
        <w:lang w:val="ru-RU" w:eastAsia="en-US" w:bidi="ar-SA"/>
      </w:rPr>
    </w:lvl>
    <w:lvl w:ilvl="5" w:tplc="DF7AC894">
      <w:numFmt w:val="bullet"/>
      <w:lvlText w:val="•"/>
      <w:lvlJc w:val="left"/>
      <w:pPr>
        <w:ind w:left="5033" w:hanging="734"/>
      </w:pPr>
      <w:rPr>
        <w:rFonts w:hint="default"/>
        <w:lang w:val="ru-RU" w:eastAsia="en-US" w:bidi="ar-SA"/>
      </w:rPr>
    </w:lvl>
    <w:lvl w:ilvl="6" w:tplc="88A6B364">
      <w:numFmt w:val="bullet"/>
      <w:lvlText w:val="•"/>
      <w:lvlJc w:val="left"/>
      <w:pPr>
        <w:ind w:left="6019" w:hanging="734"/>
      </w:pPr>
      <w:rPr>
        <w:rFonts w:hint="default"/>
        <w:lang w:val="ru-RU" w:eastAsia="en-US" w:bidi="ar-SA"/>
      </w:rPr>
    </w:lvl>
    <w:lvl w:ilvl="7" w:tplc="B2260A80">
      <w:numFmt w:val="bullet"/>
      <w:lvlText w:val="•"/>
      <w:lvlJc w:val="left"/>
      <w:pPr>
        <w:ind w:left="7006" w:hanging="734"/>
      </w:pPr>
      <w:rPr>
        <w:rFonts w:hint="default"/>
        <w:lang w:val="ru-RU" w:eastAsia="en-US" w:bidi="ar-SA"/>
      </w:rPr>
    </w:lvl>
    <w:lvl w:ilvl="8" w:tplc="1F2E9524">
      <w:numFmt w:val="bullet"/>
      <w:lvlText w:val="•"/>
      <w:lvlJc w:val="left"/>
      <w:pPr>
        <w:ind w:left="7993" w:hanging="734"/>
      </w:pPr>
      <w:rPr>
        <w:rFonts w:hint="default"/>
        <w:lang w:val="ru-RU" w:eastAsia="en-US" w:bidi="ar-SA"/>
      </w:rPr>
    </w:lvl>
  </w:abstractNum>
  <w:abstractNum w:abstractNumId="9">
    <w:nsid w:val="157E2C4D"/>
    <w:multiLevelType w:val="multilevel"/>
    <w:tmpl w:val="01B25586"/>
    <w:lvl w:ilvl="0">
      <w:start w:val="2"/>
      <w:numFmt w:val="decimal"/>
      <w:lvlText w:val="%1"/>
      <w:lvlJc w:val="left"/>
      <w:pPr>
        <w:ind w:left="103" w:hanging="820"/>
      </w:pPr>
      <w:rPr>
        <w:rFonts w:hint="default"/>
        <w:lang w:val="ru-RU" w:eastAsia="en-US" w:bidi="ar-SA"/>
      </w:rPr>
    </w:lvl>
    <w:lvl w:ilvl="1">
      <w:start w:val="3"/>
      <w:numFmt w:val="decimal"/>
      <w:lvlText w:val="%1.%2"/>
      <w:lvlJc w:val="left"/>
      <w:pPr>
        <w:ind w:left="103" w:hanging="820"/>
      </w:pPr>
      <w:rPr>
        <w:rFonts w:hint="default"/>
        <w:lang w:val="ru-RU" w:eastAsia="en-US" w:bidi="ar-SA"/>
      </w:rPr>
    </w:lvl>
    <w:lvl w:ilvl="2">
      <w:start w:val="1"/>
      <w:numFmt w:val="decimal"/>
      <w:lvlText w:val="%1.%2.%3."/>
      <w:lvlJc w:val="left"/>
      <w:pPr>
        <w:ind w:left="103" w:hanging="820"/>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59" w:hanging="820"/>
      </w:pPr>
      <w:rPr>
        <w:rFonts w:hint="default"/>
        <w:lang w:val="ru-RU" w:eastAsia="en-US" w:bidi="ar-SA"/>
      </w:rPr>
    </w:lvl>
    <w:lvl w:ilvl="4">
      <w:numFmt w:val="bullet"/>
      <w:lvlText w:val="•"/>
      <w:lvlJc w:val="left"/>
      <w:pPr>
        <w:ind w:left="4046" w:hanging="820"/>
      </w:pPr>
      <w:rPr>
        <w:rFonts w:hint="default"/>
        <w:lang w:val="ru-RU" w:eastAsia="en-US" w:bidi="ar-SA"/>
      </w:rPr>
    </w:lvl>
    <w:lvl w:ilvl="5">
      <w:numFmt w:val="bullet"/>
      <w:lvlText w:val="•"/>
      <w:lvlJc w:val="left"/>
      <w:pPr>
        <w:ind w:left="5033" w:hanging="820"/>
      </w:pPr>
      <w:rPr>
        <w:rFonts w:hint="default"/>
        <w:lang w:val="ru-RU" w:eastAsia="en-US" w:bidi="ar-SA"/>
      </w:rPr>
    </w:lvl>
    <w:lvl w:ilvl="6">
      <w:numFmt w:val="bullet"/>
      <w:lvlText w:val="•"/>
      <w:lvlJc w:val="left"/>
      <w:pPr>
        <w:ind w:left="6019" w:hanging="820"/>
      </w:pPr>
      <w:rPr>
        <w:rFonts w:hint="default"/>
        <w:lang w:val="ru-RU" w:eastAsia="en-US" w:bidi="ar-SA"/>
      </w:rPr>
    </w:lvl>
    <w:lvl w:ilvl="7">
      <w:numFmt w:val="bullet"/>
      <w:lvlText w:val="•"/>
      <w:lvlJc w:val="left"/>
      <w:pPr>
        <w:ind w:left="7006" w:hanging="820"/>
      </w:pPr>
      <w:rPr>
        <w:rFonts w:hint="default"/>
        <w:lang w:val="ru-RU" w:eastAsia="en-US" w:bidi="ar-SA"/>
      </w:rPr>
    </w:lvl>
    <w:lvl w:ilvl="8">
      <w:numFmt w:val="bullet"/>
      <w:lvlText w:val="•"/>
      <w:lvlJc w:val="left"/>
      <w:pPr>
        <w:ind w:left="7993" w:hanging="820"/>
      </w:pPr>
      <w:rPr>
        <w:rFonts w:hint="default"/>
        <w:lang w:val="ru-RU" w:eastAsia="en-US" w:bidi="ar-SA"/>
      </w:rPr>
    </w:lvl>
  </w:abstractNum>
  <w:abstractNum w:abstractNumId="10">
    <w:nsid w:val="15CA1C6B"/>
    <w:multiLevelType w:val="hybridMultilevel"/>
    <w:tmpl w:val="DAE2AE76"/>
    <w:lvl w:ilvl="0" w:tplc="5806541E">
      <w:numFmt w:val="bullet"/>
      <w:lvlText w:val="-"/>
      <w:lvlJc w:val="left"/>
      <w:pPr>
        <w:ind w:left="103" w:hanging="293"/>
      </w:pPr>
      <w:rPr>
        <w:rFonts w:ascii="Times New Roman" w:eastAsia="Times New Roman" w:hAnsi="Times New Roman" w:cs="Times New Roman" w:hint="default"/>
        <w:w w:val="100"/>
        <w:sz w:val="28"/>
        <w:szCs w:val="28"/>
        <w:lang w:val="ru-RU" w:eastAsia="en-US" w:bidi="ar-SA"/>
      </w:rPr>
    </w:lvl>
    <w:lvl w:ilvl="1" w:tplc="8782FE9A">
      <w:numFmt w:val="bullet"/>
      <w:lvlText w:val="•"/>
      <w:lvlJc w:val="left"/>
      <w:pPr>
        <w:ind w:left="1086" w:hanging="293"/>
      </w:pPr>
      <w:rPr>
        <w:rFonts w:hint="default"/>
        <w:lang w:val="ru-RU" w:eastAsia="en-US" w:bidi="ar-SA"/>
      </w:rPr>
    </w:lvl>
    <w:lvl w:ilvl="2" w:tplc="1D966E30">
      <w:numFmt w:val="bullet"/>
      <w:lvlText w:val="•"/>
      <w:lvlJc w:val="left"/>
      <w:pPr>
        <w:ind w:left="2073" w:hanging="293"/>
      </w:pPr>
      <w:rPr>
        <w:rFonts w:hint="default"/>
        <w:lang w:val="ru-RU" w:eastAsia="en-US" w:bidi="ar-SA"/>
      </w:rPr>
    </w:lvl>
    <w:lvl w:ilvl="3" w:tplc="897CC7AA">
      <w:numFmt w:val="bullet"/>
      <w:lvlText w:val="•"/>
      <w:lvlJc w:val="left"/>
      <w:pPr>
        <w:ind w:left="3059" w:hanging="293"/>
      </w:pPr>
      <w:rPr>
        <w:rFonts w:hint="default"/>
        <w:lang w:val="ru-RU" w:eastAsia="en-US" w:bidi="ar-SA"/>
      </w:rPr>
    </w:lvl>
    <w:lvl w:ilvl="4" w:tplc="82487ED2">
      <w:numFmt w:val="bullet"/>
      <w:lvlText w:val="•"/>
      <w:lvlJc w:val="left"/>
      <w:pPr>
        <w:ind w:left="4046" w:hanging="293"/>
      </w:pPr>
      <w:rPr>
        <w:rFonts w:hint="default"/>
        <w:lang w:val="ru-RU" w:eastAsia="en-US" w:bidi="ar-SA"/>
      </w:rPr>
    </w:lvl>
    <w:lvl w:ilvl="5" w:tplc="9E049C78">
      <w:numFmt w:val="bullet"/>
      <w:lvlText w:val="•"/>
      <w:lvlJc w:val="left"/>
      <w:pPr>
        <w:ind w:left="5033" w:hanging="293"/>
      </w:pPr>
      <w:rPr>
        <w:rFonts w:hint="default"/>
        <w:lang w:val="ru-RU" w:eastAsia="en-US" w:bidi="ar-SA"/>
      </w:rPr>
    </w:lvl>
    <w:lvl w:ilvl="6" w:tplc="1C94AF78">
      <w:numFmt w:val="bullet"/>
      <w:lvlText w:val="•"/>
      <w:lvlJc w:val="left"/>
      <w:pPr>
        <w:ind w:left="6019" w:hanging="293"/>
      </w:pPr>
      <w:rPr>
        <w:rFonts w:hint="default"/>
        <w:lang w:val="ru-RU" w:eastAsia="en-US" w:bidi="ar-SA"/>
      </w:rPr>
    </w:lvl>
    <w:lvl w:ilvl="7" w:tplc="FD82F522">
      <w:numFmt w:val="bullet"/>
      <w:lvlText w:val="•"/>
      <w:lvlJc w:val="left"/>
      <w:pPr>
        <w:ind w:left="7006" w:hanging="293"/>
      </w:pPr>
      <w:rPr>
        <w:rFonts w:hint="default"/>
        <w:lang w:val="ru-RU" w:eastAsia="en-US" w:bidi="ar-SA"/>
      </w:rPr>
    </w:lvl>
    <w:lvl w:ilvl="8" w:tplc="AFE4632C">
      <w:numFmt w:val="bullet"/>
      <w:lvlText w:val="•"/>
      <w:lvlJc w:val="left"/>
      <w:pPr>
        <w:ind w:left="7993" w:hanging="293"/>
      </w:pPr>
      <w:rPr>
        <w:rFonts w:hint="default"/>
        <w:lang w:val="ru-RU" w:eastAsia="en-US" w:bidi="ar-SA"/>
      </w:rPr>
    </w:lvl>
  </w:abstractNum>
  <w:abstractNum w:abstractNumId="11">
    <w:nsid w:val="17792460"/>
    <w:multiLevelType w:val="hybridMultilevel"/>
    <w:tmpl w:val="6B645E52"/>
    <w:lvl w:ilvl="0" w:tplc="F7E4A3E2">
      <w:start w:val="1"/>
      <w:numFmt w:val="decimal"/>
      <w:lvlText w:val="%1)"/>
      <w:lvlJc w:val="left"/>
      <w:pPr>
        <w:ind w:left="103" w:hanging="437"/>
      </w:pPr>
      <w:rPr>
        <w:rFonts w:ascii="Times New Roman" w:eastAsia="Times New Roman" w:hAnsi="Times New Roman" w:cs="Times New Roman" w:hint="default"/>
        <w:w w:val="100"/>
        <w:sz w:val="28"/>
        <w:szCs w:val="28"/>
        <w:lang w:val="ru-RU" w:eastAsia="en-US" w:bidi="ar-SA"/>
      </w:rPr>
    </w:lvl>
    <w:lvl w:ilvl="1" w:tplc="B544978C">
      <w:numFmt w:val="bullet"/>
      <w:lvlText w:val="•"/>
      <w:lvlJc w:val="left"/>
      <w:pPr>
        <w:ind w:left="1086" w:hanging="437"/>
      </w:pPr>
      <w:rPr>
        <w:rFonts w:hint="default"/>
        <w:lang w:val="ru-RU" w:eastAsia="en-US" w:bidi="ar-SA"/>
      </w:rPr>
    </w:lvl>
    <w:lvl w:ilvl="2" w:tplc="7E02A994">
      <w:numFmt w:val="bullet"/>
      <w:lvlText w:val="•"/>
      <w:lvlJc w:val="left"/>
      <w:pPr>
        <w:ind w:left="2073" w:hanging="437"/>
      </w:pPr>
      <w:rPr>
        <w:rFonts w:hint="default"/>
        <w:lang w:val="ru-RU" w:eastAsia="en-US" w:bidi="ar-SA"/>
      </w:rPr>
    </w:lvl>
    <w:lvl w:ilvl="3" w:tplc="4420019A">
      <w:numFmt w:val="bullet"/>
      <w:lvlText w:val="•"/>
      <w:lvlJc w:val="left"/>
      <w:pPr>
        <w:ind w:left="3059" w:hanging="437"/>
      </w:pPr>
      <w:rPr>
        <w:rFonts w:hint="default"/>
        <w:lang w:val="ru-RU" w:eastAsia="en-US" w:bidi="ar-SA"/>
      </w:rPr>
    </w:lvl>
    <w:lvl w:ilvl="4" w:tplc="EA627620">
      <w:numFmt w:val="bullet"/>
      <w:lvlText w:val="•"/>
      <w:lvlJc w:val="left"/>
      <w:pPr>
        <w:ind w:left="4046" w:hanging="437"/>
      </w:pPr>
      <w:rPr>
        <w:rFonts w:hint="default"/>
        <w:lang w:val="ru-RU" w:eastAsia="en-US" w:bidi="ar-SA"/>
      </w:rPr>
    </w:lvl>
    <w:lvl w:ilvl="5" w:tplc="1D8273BE">
      <w:numFmt w:val="bullet"/>
      <w:lvlText w:val="•"/>
      <w:lvlJc w:val="left"/>
      <w:pPr>
        <w:ind w:left="5033" w:hanging="437"/>
      </w:pPr>
      <w:rPr>
        <w:rFonts w:hint="default"/>
        <w:lang w:val="ru-RU" w:eastAsia="en-US" w:bidi="ar-SA"/>
      </w:rPr>
    </w:lvl>
    <w:lvl w:ilvl="6" w:tplc="E18A2618">
      <w:numFmt w:val="bullet"/>
      <w:lvlText w:val="•"/>
      <w:lvlJc w:val="left"/>
      <w:pPr>
        <w:ind w:left="6019" w:hanging="437"/>
      </w:pPr>
      <w:rPr>
        <w:rFonts w:hint="default"/>
        <w:lang w:val="ru-RU" w:eastAsia="en-US" w:bidi="ar-SA"/>
      </w:rPr>
    </w:lvl>
    <w:lvl w:ilvl="7" w:tplc="E2F8E45E">
      <w:numFmt w:val="bullet"/>
      <w:lvlText w:val="•"/>
      <w:lvlJc w:val="left"/>
      <w:pPr>
        <w:ind w:left="7006" w:hanging="437"/>
      </w:pPr>
      <w:rPr>
        <w:rFonts w:hint="default"/>
        <w:lang w:val="ru-RU" w:eastAsia="en-US" w:bidi="ar-SA"/>
      </w:rPr>
    </w:lvl>
    <w:lvl w:ilvl="8" w:tplc="6DEC63AC">
      <w:numFmt w:val="bullet"/>
      <w:lvlText w:val="•"/>
      <w:lvlJc w:val="left"/>
      <w:pPr>
        <w:ind w:left="7993" w:hanging="437"/>
      </w:pPr>
      <w:rPr>
        <w:rFonts w:hint="default"/>
        <w:lang w:val="ru-RU" w:eastAsia="en-US" w:bidi="ar-SA"/>
      </w:rPr>
    </w:lvl>
  </w:abstractNum>
  <w:abstractNum w:abstractNumId="12">
    <w:nsid w:val="186D33F9"/>
    <w:multiLevelType w:val="hybridMultilevel"/>
    <w:tmpl w:val="2EB8BBE2"/>
    <w:lvl w:ilvl="0" w:tplc="6904329E">
      <w:start w:val="1"/>
      <w:numFmt w:val="decimal"/>
      <w:lvlText w:val="%1)"/>
      <w:lvlJc w:val="left"/>
      <w:pPr>
        <w:ind w:left="103" w:hanging="309"/>
      </w:pPr>
      <w:rPr>
        <w:rFonts w:ascii="Times New Roman" w:eastAsia="Times New Roman" w:hAnsi="Times New Roman" w:cs="Times New Roman" w:hint="default"/>
        <w:w w:val="100"/>
        <w:sz w:val="28"/>
        <w:szCs w:val="28"/>
        <w:lang w:val="ru-RU" w:eastAsia="en-US" w:bidi="ar-SA"/>
      </w:rPr>
    </w:lvl>
    <w:lvl w:ilvl="1" w:tplc="54220978">
      <w:numFmt w:val="bullet"/>
      <w:lvlText w:val="•"/>
      <w:lvlJc w:val="left"/>
      <w:pPr>
        <w:ind w:left="1086" w:hanging="309"/>
      </w:pPr>
      <w:rPr>
        <w:rFonts w:hint="default"/>
        <w:lang w:val="ru-RU" w:eastAsia="en-US" w:bidi="ar-SA"/>
      </w:rPr>
    </w:lvl>
    <w:lvl w:ilvl="2" w:tplc="8BE8E6D2">
      <w:numFmt w:val="bullet"/>
      <w:lvlText w:val="•"/>
      <w:lvlJc w:val="left"/>
      <w:pPr>
        <w:ind w:left="2073" w:hanging="309"/>
      </w:pPr>
      <w:rPr>
        <w:rFonts w:hint="default"/>
        <w:lang w:val="ru-RU" w:eastAsia="en-US" w:bidi="ar-SA"/>
      </w:rPr>
    </w:lvl>
    <w:lvl w:ilvl="3" w:tplc="AB86AC8E">
      <w:numFmt w:val="bullet"/>
      <w:lvlText w:val="•"/>
      <w:lvlJc w:val="left"/>
      <w:pPr>
        <w:ind w:left="3059" w:hanging="309"/>
      </w:pPr>
      <w:rPr>
        <w:rFonts w:hint="default"/>
        <w:lang w:val="ru-RU" w:eastAsia="en-US" w:bidi="ar-SA"/>
      </w:rPr>
    </w:lvl>
    <w:lvl w:ilvl="4" w:tplc="42CAB97A">
      <w:numFmt w:val="bullet"/>
      <w:lvlText w:val="•"/>
      <w:lvlJc w:val="left"/>
      <w:pPr>
        <w:ind w:left="4046" w:hanging="309"/>
      </w:pPr>
      <w:rPr>
        <w:rFonts w:hint="default"/>
        <w:lang w:val="ru-RU" w:eastAsia="en-US" w:bidi="ar-SA"/>
      </w:rPr>
    </w:lvl>
    <w:lvl w:ilvl="5" w:tplc="2BE07EB6">
      <w:numFmt w:val="bullet"/>
      <w:lvlText w:val="•"/>
      <w:lvlJc w:val="left"/>
      <w:pPr>
        <w:ind w:left="5033" w:hanging="309"/>
      </w:pPr>
      <w:rPr>
        <w:rFonts w:hint="default"/>
        <w:lang w:val="ru-RU" w:eastAsia="en-US" w:bidi="ar-SA"/>
      </w:rPr>
    </w:lvl>
    <w:lvl w:ilvl="6" w:tplc="9286B61E">
      <w:numFmt w:val="bullet"/>
      <w:lvlText w:val="•"/>
      <w:lvlJc w:val="left"/>
      <w:pPr>
        <w:ind w:left="6019" w:hanging="309"/>
      </w:pPr>
      <w:rPr>
        <w:rFonts w:hint="default"/>
        <w:lang w:val="ru-RU" w:eastAsia="en-US" w:bidi="ar-SA"/>
      </w:rPr>
    </w:lvl>
    <w:lvl w:ilvl="7" w:tplc="22F6B19E">
      <w:numFmt w:val="bullet"/>
      <w:lvlText w:val="•"/>
      <w:lvlJc w:val="left"/>
      <w:pPr>
        <w:ind w:left="7006" w:hanging="309"/>
      </w:pPr>
      <w:rPr>
        <w:rFonts w:hint="default"/>
        <w:lang w:val="ru-RU" w:eastAsia="en-US" w:bidi="ar-SA"/>
      </w:rPr>
    </w:lvl>
    <w:lvl w:ilvl="8" w:tplc="9B56D016">
      <w:numFmt w:val="bullet"/>
      <w:lvlText w:val="•"/>
      <w:lvlJc w:val="left"/>
      <w:pPr>
        <w:ind w:left="7993" w:hanging="309"/>
      </w:pPr>
      <w:rPr>
        <w:rFonts w:hint="default"/>
        <w:lang w:val="ru-RU" w:eastAsia="en-US" w:bidi="ar-SA"/>
      </w:rPr>
    </w:lvl>
  </w:abstractNum>
  <w:abstractNum w:abstractNumId="13">
    <w:nsid w:val="2A2E714B"/>
    <w:multiLevelType w:val="hybridMultilevel"/>
    <w:tmpl w:val="4D80BE08"/>
    <w:lvl w:ilvl="0" w:tplc="ABBCE416">
      <w:numFmt w:val="bullet"/>
      <w:lvlText w:val="-"/>
      <w:lvlJc w:val="left"/>
      <w:pPr>
        <w:ind w:left="103" w:hanging="394"/>
      </w:pPr>
      <w:rPr>
        <w:rFonts w:ascii="Times New Roman" w:eastAsia="Times New Roman" w:hAnsi="Times New Roman" w:cs="Times New Roman" w:hint="default"/>
        <w:w w:val="100"/>
        <w:sz w:val="28"/>
        <w:szCs w:val="28"/>
        <w:lang w:val="ru-RU" w:eastAsia="en-US" w:bidi="ar-SA"/>
      </w:rPr>
    </w:lvl>
    <w:lvl w:ilvl="1" w:tplc="E47C098A">
      <w:numFmt w:val="bullet"/>
      <w:lvlText w:val="•"/>
      <w:lvlJc w:val="left"/>
      <w:pPr>
        <w:ind w:left="1086" w:hanging="394"/>
      </w:pPr>
      <w:rPr>
        <w:rFonts w:hint="default"/>
        <w:lang w:val="ru-RU" w:eastAsia="en-US" w:bidi="ar-SA"/>
      </w:rPr>
    </w:lvl>
    <w:lvl w:ilvl="2" w:tplc="57908938">
      <w:numFmt w:val="bullet"/>
      <w:lvlText w:val="•"/>
      <w:lvlJc w:val="left"/>
      <w:pPr>
        <w:ind w:left="2073" w:hanging="394"/>
      </w:pPr>
      <w:rPr>
        <w:rFonts w:hint="default"/>
        <w:lang w:val="ru-RU" w:eastAsia="en-US" w:bidi="ar-SA"/>
      </w:rPr>
    </w:lvl>
    <w:lvl w:ilvl="3" w:tplc="91B41F4A">
      <w:numFmt w:val="bullet"/>
      <w:lvlText w:val="•"/>
      <w:lvlJc w:val="left"/>
      <w:pPr>
        <w:ind w:left="3059" w:hanging="394"/>
      </w:pPr>
      <w:rPr>
        <w:rFonts w:hint="default"/>
        <w:lang w:val="ru-RU" w:eastAsia="en-US" w:bidi="ar-SA"/>
      </w:rPr>
    </w:lvl>
    <w:lvl w:ilvl="4" w:tplc="B8D2C478">
      <w:numFmt w:val="bullet"/>
      <w:lvlText w:val="•"/>
      <w:lvlJc w:val="left"/>
      <w:pPr>
        <w:ind w:left="4046" w:hanging="394"/>
      </w:pPr>
      <w:rPr>
        <w:rFonts w:hint="default"/>
        <w:lang w:val="ru-RU" w:eastAsia="en-US" w:bidi="ar-SA"/>
      </w:rPr>
    </w:lvl>
    <w:lvl w:ilvl="5" w:tplc="ADB6BD78">
      <w:numFmt w:val="bullet"/>
      <w:lvlText w:val="•"/>
      <w:lvlJc w:val="left"/>
      <w:pPr>
        <w:ind w:left="5033" w:hanging="394"/>
      </w:pPr>
      <w:rPr>
        <w:rFonts w:hint="default"/>
        <w:lang w:val="ru-RU" w:eastAsia="en-US" w:bidi="ar-SA"/>
      </w:rPr>
    </w:lvl>
    <w:lvl w:ilvl="6" w:tplc="3DE01C9A">
      <w:numFmt w:val="bullet"/>
      <w:lvlText w:val="•"/>
      <w:lvlJc w:val="left"/>
      <w:pPr>
        <w:ind w:left="6019" w:hanging="394"/>
      </w:pPr>
      <w:rPr>
        <w:rFonts w:hint="default"/>
        <w:lang w:val="ru-RU" w:eastAsia="en-US" w:bidi="ar-SA"/>
      </w:rPr>
    </w:lvl>
    <w:lvl w:ilvl="7" w:tplc="CB2CD23A">
      <w:numFmt w:val="bullet"/>
      <w:lvlText w:val="•"/>
      <w:lvlJc w:val="left"/>
      <w:pPr>
        <w:ind w:left="7006" w:hanging="394"/>
      </w:pPr>
      <w:rPr>
        <w:rFonts w:hint="default"/>
        <w:lang w:val="ru-RU" w:eastAsia="en-US" w:bidi="ar-SA"/>
      </w:rPr>
    </w:lvl>
    <w:lvl w:ilvl="8" w:tplc="99B0A41A">
      <w:numFmt w:val="bullet"/>
      <w:lvlText w:val="•"/>
      <w:lvlJc w:val="left"/>
      <w:pPr>
        <w:ind w:left="7993" w:hanging="394"/>
      </w:pPr>
      <w:rPr>
        <w:rFonts w:hint="default"/>
        <w:lang w:val="ru-RU" w:eastAsia="en-US" w:bidi="ar-SA"/>
      </w:rPr>
    </w:lvl>
  </w:abstractNum>
  <w:abstractNum w:abstractNumId="14">
    <w:nsid w:val="2C4352BE"/>
    <w:multiLevelType w:val="hybridMultilevel"/>
    <w:tmpl w:val="02B40092"/>
    <w:lvl w:ilvl="0" w:tplc="510E0698">
      <w:start w:val="1"/>
      <w:numFmt w:val="decimal"/>
      <w:lvlText w:val="%1)"/>
      <w:lvlJc w:val="left"/>
      <w:pPr>
        <w:ind w:left="103" w:hanging="465"/>
      </w:pPr>
      <w:rPr>
        <w:rFonts w:ascii="Times New Roman" w:eastAsia="Times New Roman" w:hAnsi="Times New Roman" w:cs="Times New Roman" w:hint="default"/>
        <w:w w:val="100"/>
        <w:sz w:val="28"/>
        <w:szCs w:val="28"/>
        <w:lang w:val="ru-RU" w:eastAsia="en-US" w:bidi="ar-SA"/>
      </w:rPr>
    </w:lvl>
    <w:lvl w:ilvl="1" w:tplc="2F982CCC">
      <w:numFmt w:val="bullet"/>
      <w:lvlText w:val="•"/>
      <w:lvlJc w:val="left"/>
      <w:pPr>
        <w:ind w:left="1086" w:hanging="465"/>
      </w:pPr>
      <w:rPr>
        <w:rFonts w:hint="default"/>
        <w:lang w:val="ru-RU" w:eastAsia="en-US" w:bidi="ar-SA"/>
      </w:rPr>
    </w:lvl>
    <w:lvl w:ilvl="2" w:tplc="F272BE6C">
      <w:numFmt w:val="bullet"/>
      <w:lvlText w:val="•"/>
      <w:lvlJc w:val="left"/>
      <w:pPr>
        <w:ind w:left="2073" w:hanging="465"/>
      </w:pPr>
      <w:rPr>
        <w:rFonts w:hint="default"/>
        <w:lang w:val="ru-RU" w:eastAsia="en-US" w:bidi="ar-SA"/>
      </w:rPr>
    </w:lvl>
    <w:lvl w:ilvl="3" w:tplc="C8C010C6">
      <w:numFmt w:val="bullet"/>
      <w:lvlText w:val="•"/>
      <w:lvlJc w:val="left"/>
      <w:pPr>
        <w:ind w:left="3059" w:hanging="465"/>
      </w:pPr>
      <w:rPr>
        <w:rFonts w:hint="default"/>
        <w:lang w:val="ru-RU" w:eastAsia="en-US" w:bidi="ar-SA"/>
      </w:rPr>
    </w:lvl>
    <w:lvl w:ilvl="4" w:tplc="C0586672">
      <w:numFmt w:val="bullet"/>
      <w:lvlText w:val="•"/>
      <w:lvlJc w:val="left"/>
      <w:pPr>
        <w:ind w:left="4046" w:hanging="465"/>
      </w:pPr>
      <w:rPr>
        <w:rFonts w:hint="default"/>
        <w:lang w:val="ru-RU" w:eastAsia="en-US" w:bidi="ar-SA"/>
      </w:rPr>
    </w:lvl>
    <w:lvl w:ilvl="5" w:tplc="8AB4BF2E">
      <w:numFmt w:val="bullet"/>
      <w:lvlText w:val="•"/>
      <w:lvlJc w:val="left"/>
      <w:pPr>
        <w:ind w:left="5033" w:hanging="465"/>
      </w:pPr>
      <w:rPr>
        <w:rFonts w:hint="default"/>
        <w:lang w:val="ru-RU" w:eastAsia="en-US" w:bidi="ar-SA"/>
      </w:rPr>
    </w:lvl>
    <w:lvl w:ilvl="6" w:tplc="F31658F8">
      <w:numFmt w:val="bullet"/>
      <w:lvlText w:val="•"/>
      <w:lvlJc w:val="left"/>
      <w:pPr>
        <w:ind w:left="6019" w:hanging="465"/>
      </w:pPr>
      <w:rPr>
        <w:rFonts w:hint="default"/>
        <w:lang w:val="ru-RU" w:eastAsia="en-US" w:bidi="ar-SA"/>
      </w:rPr>
    </w:lvl>
    <w:lvl w:ilvl="7" w:tplc="7B886DEC">
      <w:numFmt w:val="bullet"/>
      <w:lvlText w:val="•"/>
      <w:lvlJc w:val="left"/>
      <w:pPr>
        <w:ind w:left="7006" w:hanging="465"/>
      </w:pPr>
      <w:rPr>
        <w:rFonts w:hint="default"/>
        <w:lang w:val="ru-RU" w:eastAsia="en-US" w:bidi="ar-SA"/>
      </w:rPr>
    </w:lvl>
    <w:lvl w:ilvl="8" w:tplc="56FA42A4">
      <w:numFmt w:val="bullet"/>
      <w:lvlText w:val="•"/>
      <w:lvlJc w:val="left"/>
      <w:pPr>
        <w:ind w:left="7993" w:hanging="465"/>
      </w:pPr>
      <w:rPr>
        <w:rFonts w:hint="default"/>
        <w:lang w:val="ru-RU" w:eastAsia="en-US" w:bidi="ar-SA"/>
      </w:rPr>
    </w:lvl>
  </w:abstractNum>
  <w:abstractNum w:abstractNumId="15">
    <w:nsid w:val="311078BB"/>
    <w:multiLevelType w:val="multilevel"/>
    <w:tmpl w:val="4998A28E"/>
    <w:lvl w:ilvl="0">
      <w:start w:val="16"/>
      <w:numFmt w:val="decimal"/>
      <w:lvlText w:val="%1"/>
      <w:lvlJc w:val="left"/>
      <w:pPr>
        <w:ind w:left="103" w:hanging="1055"/>
      </w:pPr>
      <w:rPr>
        <w:rFonts w:hint="default"/>
        <w:lang w:val="ru-RU" w:eastAsia="en-US" w:bidi="ar-SA"/>
      </w:rPr>
    </w:lvl>
    <w:lvl w:ilvl="1">
      <w:start w:val="1"/>
      <w:numFmt w:val="decimal"/>
      <w:lvlText w:val="%1.%2."/>
      <w:lvlJc w:val="left"/>
      <w:pPr>
        <w:ind w:left="103" w:hanging="1055"/>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073" w:hanging="1055"/>
      </w:pPr>
      <w:rPr>
        <w:rFonts w:hint="default"/>
        <w:lang w:val="ru-RU" w:eastAsia="en-US" w:bidi="ar-SA"/>
      </w:rPr>
    </w:lvl>
    <w:lvl w:ilvl="3">
      <w:numFmt w:val="bullet"/>
      <w:lvlText w:val="•"/>
      <w:lvlJc w:val="left"/>
      <w:pPr>
        <w:ind w:left="3059" w:hanging="1055"/>
      </w:pPr>
      <w:rPr>
        <w:rFonts w:hint="default"/>
        <w:lang w:val="ru-RU" w:eastAsia="en-US" w:bidi="ar-SA"/>
      </w:rPr>
    </w:lvl>
    <w:lvl w:ilvl="4">
      <w:numFmt w:val="bullet"/>
      <w:lvlText w:val="•"/>
      <w:lvlJc w:val="left"/>
      <w:pPr>
        <w:ind w:left="4046" w:hanging="1055"/>
      </w:pPr>
      <w:rPr>
        <w:rFonts w:hint="default"/>
        <w:lang w:val="ru-RU" w:eastAsia="en-US" w:bidi="ar-SA"/>
      </w:rPr>
    </w:lvl>
    <w:lvl w:ilvl="5">
      <w:numFmt w:val="bullet"/>
      <w:lvlText w:val="•"/>
      <w:lvlJc w:val="left"/>
      <w:pPr>
        <w:ind w:left="5033" w:hanging="1055"/>
      </w:pPr>
      <w:rPr>
        <w:rFonts w:hint="default"/>
        <w:lang w:val="ru-RU" w:eastAsia="en-US" w:bidi="ar-SA"/>
      </w:rPr>
    </w:lvl>
    <w:lvl w:ilvl="6">
      <w:numFmt w:val="bullet"/>
      <w:lvlText w:val="•"/>
      <w:lvlJc w:val="left"/>
      <w:pPr>
        <w:ind w:left="6019" w:hanging="1055"/>
      </w:pPr>
      <w:rPr>
        <w:rFonts w:hint="default"/>
        <w:lang w:val="ru-RU" w:eastAsia="en-US" w:bidi="ar-SA"/>
      </w:rPr>
    </w:lvl>
    <w:lvl w:ilvl="7">
      <w:numFmt w:val="bullet"/>
      <w:lvlText w:val="•"/>
      <w:lvlJc w:val="left"/>
      <w:pPr>
        <w:ind w:left="7006" w:hanging="1055"/>
      </w:pPr>
      <w:rPr>
        <w:rFonts w:hint="default"/>
        <w:lang w:val="ru-RU" w:eastAsia="en-US" w:bidi="ar-SA"/>
      </w:rPr>
    </w:lvl>
    <w:lvl w:ilvl="8">
      <w:numFmt w:val="bullet"/>
      <w:lvlText w:val="•"/>
      <w:lvlJc w:val="left"/>
      <w:pPr>
        <w:ind w:left="7993" w:hanging="1055"/>
      </w:pPr>
      <w:rPr>
        <w:rFonts w:hint="default"/>
        <w:lang w:val="ru-RU" w:eastAsia="en-US" w:bidi="ar-SA"/>
      </w:rPr>
    </w:lvl>
  </w:abstractNum>
  <w:abstractNum w:abstractNumId="16">
    <w:nsid w:val="353F76A5"/>
    <w:multiLevelType w:val="hybridMultilevel"/>
    <w:tmpl w:val="BD0E712C"/>
    <w:lvl w:ilvl="0" w:tplc="352081EE">
      <w:start w:val="1"/>
      <w:numFmt w:val="decimal"/>
      <w:lvlText w:val="%1)"/>
      <w:lvlJc w:val="left"/>
      <w:pPr>
        <w:ind w:left="103" w:hanging="643"/>
      </w:pPr>
      <w:rPr>
        <w:rFonts w:ascii="Times New Roman" w:eastAsia="Times New Roman" w:hAnsi="Times New Roman" w:cs="Times New Roman" w:hint="default"/>
        <w:w w:val="100"/>
        <w:sz w:val="28"/>
        <w:szCs w:val="28"/>
        <w:lang w:val="ru-RU" w:eastAsia="en-US" w:bidi="ar-SA"/>
      </w:rPr>
    </w:lvl>
    <w:lvl w:ilvl="1" w:tplc="F4CAAAFA">
      <w:numFmt w:val="bullet"/>
      <w:lvlText w:val="•"/>
      <w:lvlJc w:val="left"/>
      <w:pPr>
        <w:ind w:left="1086" w:hanging="643"/>
      </w:pPr>
      <w:rPr>
        <w:rFonts w:hint="default"/>
        <w:lang w:val="ru-RU" w:eastAsia="en-US" w:bidi="ar-SA"/>
      </w:rPr>
    </w:lvl>
    <w:lvl w:ilvl="2" w:tplc="AB72BF4C">
      <w:numFmt w:val="bullet"/>
      <w:lvlText w:val="•"/>
      <w:lvlJc w:val="left"/>
      <w:pPr>
        <w:ind w:left="2073" w:hanging="643"/>
      </w:pPr>
      <w:rPr>
        <w:rFonts w:hint="default"/>
        <w:lang w:val="ru-RU" w:eastAsia="en-US" w:bidi="ar-SA"/>
      </w:rPr>
    </w:lvl>
    <w:lvl w:ilvl="3" w:tplc="69A204A4">
      <w:numFmt w:val="bullet"/>
      <w:lvlText w:val="•"/>
      <w:lvlJc w:val="left"/>
      <w:pPr>
        <w:ind w:left="3059" w:hanging="643"/>
      </w:pPr>
      <w:rPr>
        <w:rFonts w:hint="default"/>
        <w:lang w:val="ru-RU" w:eastAsia="en-US" w:bidi="ar-SA"/>
      </w:rPr>
    </w:lvl>
    <w:lvl w:ilvl="4" w:tplc="55EEF4EA">
      <w:numFmt w:val="bullet"/>
      <w:lvlText w:val="•"/>
      <w:lvlJc w:val="left"/>
      <w:pPr>
        <w:ind w:left="4046" w:hanging="643"/>
      </w:pPr>
      <w:rPr>
        <w:rFonts w:hint="default"/>
        <w:lang w:val="ru-RU" w:eastAsia="en-US" w:bidi="ar-SA"/>
      </w:rPr>
    </w:lvl>
    <w:lvl w:ilvl="5" w:tplc="5BBCD730">
      <w:numFmt w:val="bullet"/>
      <w:lvlText w:val="•"/>
      <w:lvlJc w:val="left"/>
      <w:pPr>
        <w:ind w:left="5033" w:hanging="643"/>
      </w:pPr>
      <w:rPr>
        <w:rFonts w:hint="default"/>
        <w:lang w:val="ru-RU" w:eastAsia="en-US" w:bidi="ar-SA"/>
      </w:rPr>
    </w:lvl>
    <w:lvl w:ilvl="6" w:tplc="E264BCB4">
      <w:numFmt w:val="bullet"/>
      <w:lvlText w:val="•"/>
      <w:lvlJc w:val="left"/>
      <w:pPr>
        <w:ind w:left="6019" w:hanging="643"/>
      </w:pPr>
      <w:rPr>
        <w:rFonts w:hint="default"/>
        <w:lang w:val="ru-RU" w:eastAsia="en-US" w:bidi="ar-SA"/>
      </w:rPr>
    </w:lvl>
    <w:lvl w:ilvl="7" w:tplc="ECBC8120">
      <w:numFmt w:val="bullet"/>
      <w:lvlText w:val="•"/>
      <w:lvlJc w:val="left"/>
      <w:pPr>
        <w:ind w:left="7006" w:hanging="643"/>
      </w:pPr>
      <w:rPr>
        <w:rFonts w:hint="default"/>
        <w:lang w:val="ru-RU" w:eastAsia="en-US" w:bidi="ar-SA"/>
      </w:rPr>
    </w:lvl>
    <w:lvl w:ilvl="8" w:tplc="32543FE0">
      <w:numFmt w:val="bullet"/>
      <w:lvlText w:val="•"/>
      <w:lvlJc w:val="left"/>
      <w:pPr>
        <w:ind w:left="7993" w:hanging="643"/>
      </w:pPr>
      <w:rPr>
        <w:rFonts w:hint="default"/>
        <w:lang w:val="ru-RU" w:eastAsia="en-US" w:bidi="ar-SA"/>
      </w:rPr>
    </w:lvl>
  </w:abstractNum>
  <w:abstractNum w:abstractNumId="17">
    <w:nsid w:val="361A490B"/>
    <w:multiLevelType w:val="multilevel"/>
    <w:tmpl w:val="A70CEB78"/>
    <w:lvl w:ilvl="0">
      <w:start w:val="15"/>
      <w:numFmt w:val="decimal"/>
      <w:lvlText w:val="%1"/>
      <w:lvlJc w:val="left"/>
      <w:pPr>
        <w:ind w:left="103" w:hanging="873"/>
      </w:pPr>
      <w:rPr>
        <w:rFonts w:hint="default"/>
        <w:lang w:val="ru-RU" w:eastAsia="en-US" w:bidi="ar-SA"/>
      </w:rPr>
    </w:lvl>
    <w:lvl w:ilvl="1">
      <w:start w:val="1"/>
      <w:numFmt w:val="decimal"/>
      <w:lvlText w:val="%1.%2."/>
      <w:lvlJc w:val="left"/>
      <w:pPr>
        <w:ind w:left="103" w:hanging="873"/>
      </w:pPr>
      <w:rPr>
        <w:rFonts w:ascii="Times New Roman" w:eastAsia="Times New Roman" w:hAnsi="Times New Roman" w:cs="Times New Roman" w:hint="default"/>
        <w:spacing w:val="-4"/>
        <w:w w:val="100"/>
        <w:sz w:val="28"/>
        <w:szCs w:val="28"/>
        <w:lang w:val="ru-RU" w:eastAsia="en-US" w:bidi="ar-SA"/>
      </w:rPr>
    </w:lvl>
    <w:lvl w:ilvl="2">
      <w:numFmt w:val="bullet"/>
      <w:lvlText w:val="•"/>
      <w:lvlJc w:val="left"/>
      <w:pPr>
        <w:ind w:left="2073" w:hanging="873"/>
      </w:pPr>
      <w:rPr>
        <w:rFonts w:hint="default"/>
        <w:lang w:val="ru-RU" w:eastAsia="en-US" w:bidi="ar-SA"/>
      </w:rPr>
    </w:lvl>
    <w:lvl w:ilvl="3">
      <w:numFmt w:val="bullet"/>
      <w:lvlText w:val="•"/>
      <w:lvlJc w:val="left"/>
      <w:pPr>
        <w:ind w:left="3059" w:hanging="873"/>
      </w:pPr>
      <w:rPr>
        <w:rFonts w:hint="default"/>
        <w:lang w:val="ru-RU" w:eastAsia="en-US" w:bidi="ar-SA"/>
      </w:rPr>
    </w:lvl>
    <w:lvl w:ilvl="4">
      <w:numFmt w:val="bullet"/>
      <w:lvlText w:val="•"/>
      <w:lvlJc w:val="left"/>
      <w:pPr>
        <w:ind w:left="4046" w:hanging="873"/>
      </w:pPr>
      <w:rPr>
        <w:rFonts w:hint="default"/>
        <w:lang w:val="ru-RU" w:eastAsia="en-US" w:bidi="ar-SA"/>
      </w:rPr>
    </w:lvl>
    <w:lvl w:ilvl="5">
      <w:numFmt w:val="bullet"/>
      <w:lvlText w:val="•"/>
      <w:lvlJc w:val="left"/>
      <w:pPr>
        <w:ind w:left="5033" w:hanging="873"/>
      </w:pPr>
      <w:rPr>
        <w:rFonts w:hint="default"/>
        <w:lang w:val="ru-RU" w:eastAsia="en-US" w:bidi="ar-SA"/>
      </w:rPr>
    </w:lvl>
    <w:lvl w:ilvl="6">
      <w:numFmt w:val="bullet"/>
      <w:lvlText w:val="•"/>
      <w:lvlJc w:val="left"/>
      <w:pPr>
        <w:ind w:left="6019" w:hanging="873"/>
      </w:pPr>
      <w:rPr>
        <w:rFonts w:hint="default"/>
        <w:lang w:val="ru-RU" w:eastAsia="en-US" w:bidi="ar-SA"/>
      </w:rPr>
    </w:lvl>
    <w:lvl w:ilvl="7">
      <w:numFmt w:val="bullet"/>
      <w:lvlText w:val="•"/>
      <w:lvlJc w:val="left"/>
      <w:pPr>
        <w:ind w:left="7006" w:hanging="873"/>
      </w:pPr>
      <w:rPr>
        <w:rFonts w:hint="default"/>
        <w:lang w:val="ru-RU" w:eastAsia="en-US" w:bidi="ar-SA"/>
      </w:rPr>
    </w:lvl>
    <w:lvl w:ilvl="8">
      <w:numFmt w:val="bullet"/>
      <w:lvlText w:val="•"/>
      <w:lvlJc w:val="left"/>
      <w:pPr>
        <w:ind w:left="7993" w:hanging="873"/>
      </w:pPr>
      <w:rPr>
        <w:rFonts w:hint="default"/>
        <w:lang w:val="ru-RU" w:eastAsia="en-US" w:bidi="ar-SA"/>
      </w:rPr>
    </w:lvl>
  </w:abstractNum>
  <w:abstractNum w:abstractNumId="18">
    <w:nsid w:val="4498495C"/>
    <w:multiLevelType w:val="multilevel"/>
    <w:tmpl w:val="202A3744"/>
    <w:lvl w:ilvl="0">
      <w:start w:val="2"/>
      <w:numFmt w:val="decimal"/>
      <w:lvlText w:val="%1"/>
      <w:lvlJc w:val="left"/>
      <w:pPr>
        <w:ind w:left="103" w:hanging="931"/>
      </w:pPr>
      <w:rPr>
        <w:rFonts w:hint="default"/>
        <w:lang w:val="ru-RU" w:eastAsia="en-US" w:bidi="ar-SA"/>
      </w:rPr>
    </w:lvl>
    <w:lvl w:ilvl="1">
      <w:start w:val="1"/>
      <w:numFmt w:val="decimal"/>
      <w:lvlText w:val="%1.%2."/>
      <w:lvlJc w:val="left"/>
      <w:pPr>
        <w:ind w:left="103" w:hanging="93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73" w:hanging="931"/>
      </w:pPr>
      <w:rPr>
        <w:rFonts w:hint="default"/>
        <w:lang w:val="ru-RU" w:eastAsia="en-US" w:bidi="ar-SA"/>
      </w:rPr>
    </w:lvl>
    <w:lvl w:ilvl="3">
      <w:numFmt w:val="bullet"/>
      <w:lvlText w:val="•"/>
      <w:lvlJc w:val="left"/>
      <w:pPr>
        <w:ind w:left="3059" w:hanging="931"/>
      </w:pPr>
      <w:rPr>
        <w:rFonts w:hint="default"/>
        <w:lang w:val="ru-RU" w:eastAsia="en-US" w:bidi="ar-SA"/>
      </w:rPr>
    </w:lvl>
    <w:lvl w:ilvl="4">
      <w:numFmt w:val="bullet"/>
      <w:lvlText w:val="•"/>
      <w:lvlJc w:val="left"/>
      <w:pPr>
        <w:ind w:left="4046" w:hanging="931"/>
      </w:pPr>
      <w:rPr>
        <w:rFonts w:hint="default"/>
        <w:lang w:val="ru-RU" w:eastAsia="en-US" w:bidi="ar-SA"/>
      </w:rPr>
    </w:lvl>
    <w:lvl w:ilvl="5">
      <w:numFmt w:val="bullet"/>
      <w:lvlText w:val="•"/>
      <w:lvlJc w:val="left"/>
      <w:pPr>
        <w:ind w:left="5033" w:hanging="931"/>
      </w:pPr>
      <w:rPr>
        <w:rFonts w:hint="default"/>
        <w:lang w:val="ru-RU" w:eastAsia="en-US" w:bidi="ar-SA"/>
      </w:rPr>
    </w:lvl>
    <w:lvl w:ilvl="6">
      <w:numFmt w:val="bullet"/>
      <w:lvlText w:val="•"/>
      <w:lvlJc w:val="left"/>
      <w:pPr>
        <w:ind w:left="6019" w:hanging="931"/>
      </w:pPr>
      <w:rPr>
        <w:rFonts w:hint="default"/>
        <w:lang w:val="ru-RU" w:eastAsia="en-US" w:bidi="ar-SA"/>
      </w:rPr>
    </w:lvl>
    <w:lvl w:ilvl="7">
      <w:numFmt w:val="bullet"/>
      <w:lvlText w:val="•"/>
      <w:lvlJc w:val="left"/>
      <w:pPr>
        <w:ind w:left="7006" w:hanging="931"/>
      </w:pPr>
      <w:rPr>
        <w:rFonts w:hint="default"/>
        <w:lang w:val="ru-RU" w:eastAsia="en-US" w:bidi="ar-SA"/>
      </w:rPr>
    </w:lvl>
    <w:lvl w:ilvl="8">
      <w:numFmt w:val="bullet"/>
      <w:lvlText w:val="•"/>
      <w:lvlJc w:val="left"/>
      <w:pPr>
        <w:ind w:left="7993" w:hanging="931"/>
      </w:pPr>
      <w:rPr>
        <w:rFonts w:hint="default"/>
        <w:lang w:val="ru-RU" w:eastAsia="en-US" w:bidi="ar-SA"/>
      </w:rPr>
    </w:lvl>
  </w:abstractNum>
  <w:abstractNum w:abstractNumId="19">
    <w:nsid w:val="45D252A0"/>
    <w:multiLevelType w:val="multilevel"/>
    <w:tmpl w:val="BD448BA8"/>
    <w:lvl w:ilvl="0">
      <w:start w:val="3"/>
      <w:numFmt w:val="decimal"/>
      <w:lvlText w:val="%1"/>
      <w:lvlJc w:val="left"/>
      <w:pPr>
        <w:ind w:left="1303" w:hanging="493"/>
      </w:pPr>
      <w:rPr>
        <w:rFonts w:hint="default"/>
        <w:lang w:val="ru-RU" w:eastAsia="en-US" w:bidi="ar-SA"/>
      </w:rPr>
    </w:lvl>
    <w:lvl w:ilvl="1">
      <w:start w:val="1"/>
      <w:numFmt w:val="decimal"/>
      <w:lvlText w:val="%1.%2."/>
      <w:lvlJc w:val="left"/>
      <w:pPr>
        <w:ind w:left="1303" w:hanging="49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033" w:hanging="493"/>
      </w:pPr>
      <w:rPr>
        <w:rFonts w:hint="default"/>
        <w:lang w:val="ru-RU" w:eastAsia="en-US" w:bidi="ar-SA"/>
      </w:rPr>
    </w:lvl>
    <w:lvl w:ilvl="3">
      <w:numFmt w:val="bullet"/>
      <w:lvlText w:val="•"/>
      <w:lvlJc w:val="left"/>
      <w:pPr>
        <w:ind w:left="3899" w:hanging="493"/>
      </w:pPr>
      <w:rPr>
        <w:rFonts w:hint="default"/>
        <w:lang w:val="ru-RU" w:eastAsia="en-US" w:bidi="ar-SA"/>
      </w:rPr>
    </w:lvl>
    <w:lvl w:ilvl="4">
      <w:numFmt w:val="bullet"/>
      <w:lvlText w:val="•"/>
      <w:lvlJc w:val="left"/>
      <w:pPr>
        <w:ind w:left="4766" w:hanging="493"/>
      </w:pPr>
      <w:rPr>
        <w:rFonts w:hint="default"/>
        <w:lang w:val="ru-RU" w:eastAsia="en-US" w:bidi="ar-SA"/>
      </w:rPr>
    </w:lvl>
    <w:lvl w:ilvl="5">
      <w:numFmt w:val="bullet"/>
      <w:lvlText w:val="•"/>
      <w:lvlJc w:val="left"/>
      <w:pPr>
        <w:ind w:left="5633" w:hanging="493"/>
      </w:pPr>
      <w:rPr>
        <w:rFonts w:hint="default"/>
        <w:lang w:val="ru-RU" w:eastAsia="en-US" w:bidi="ar-SA"/>
      </w:rPr>
    </w:lvl>
    <w:lvl w:ilvl="6">
      <w:numFmt w:val="bullet"/>
      <w:lvlText w:val="•"/>
      <w:lvlJc w:val="left"/>
      <w:pPr>
        <w:ind w:left="6499" w:hanging="493"/>
      </w:pPr>
      <w:rPr>
        <w:rFonts w:hint="default"/>
        <w:lang w:val="ru-RU" w:eastAsia="en-US" w:bidi="ar-SA"/>
      </w:rPr>
    </w:lvl>
    <w:lvl w:ilvl="7">
      <w:numFmt w:val="bullet"/>
      <w:lvlText w:val="•"/>
      <w:lvlJc w:val="left"/>
      <w:pPr>
        <w:ind w:left="7366" w:hanging="493"/>
      </w:pPr>
      <w:rPr>
        <w:rFonts w:hint="default"/>
        <w:lang w:val="ru-RU" w:eastAsia="en-US" w:bidi="ar-SA"/>
      </w:rPr>
    </w:lvl>
    <w:lvl w:ilvl="8">
      <w:numFmt w:val="bullet"/>
      <w:lvlText w:val="•"/>
      <w:lvlJc w:val="left"/>
      <w:pPr>
        <w:ind w:left="8233" w:hanging="493"/>
      </w:pPr>
      <w:rPr>
        <w:rFonts w:hint="default"/>
        <w:lang w:val="ru-RU" w:eastAsia="en-US" w:bidi="ar-SA"/>
      </w:rPr>
    </w:lvl>
  </w:abstractNum>
  <w:abstractNum w:abstractNumId="20">
    <w:nsid w:val="490B7AB2"/>
    <w:multiLevelType w:val="hybridMultilevel"/>
    <w:tmpl w:val="C8E0D222"/>
    <w:lvl w:ilvl="0" w:tplc="080C22BE">
      <w:start w:val="1"/>
      <w:numFmt w:val="decimal"/>
      <w:lvlText w:val="%1."/>
      <w:lvlJc w:val="left"/>
      <w:pPr>
        <w:ind w:left="2032" w:hanging="281"/>
        <w:jc w:val="right"/>
      </w:pPr>
      <w:rPr>
        <w:rFonts w:ascii="Times New Roman" w:eastAsia="Times New Roman" w:hAnsi="Times New Roman" w:cs="Times New Roman" w:hint="default"/>
        <w:w w:val="100"/>
        <w:sz w:val="28"/>
        <w:szCs w:val="28"/>
        <w:lang w:val="ru-RU" w:eastAsia="en-US" w:bidi="ar-SA"/>
      </w:rPr>
    </w:lvl>
    <w:lvl w:ilvl="1" w:tplc="24563B30">
      <w:numFmt w:val="bullet"/>
      <w:lvlText w:val="•"/>
      <w:lvlJc w:val="left"/>
      <w:pPr>
        <w:ind w:left="2832" w:hanging="281"/>
      </w:pPr>
      <w:rPr>
        <w:rFonts w:hint="default"/>
        <w:lang w:val="ru-RU" w:eastAsia="en-US" w:bidi="ar-SA"/>
      </w:rPr>
    </w:lvl>
    <w:lvl w:ilvl="2" w:tplc="FF8E7EC6">
      <w:numFmt w:val="bullet"/>
      <w:lvlText w:val="•"/>
      <w:lvlJc w:val="left"/>
      <w:pPr>
        <w:ind w:left="3625" w:hanging="281"/>
      </w:pPr>
      <w:rPr>
        <w:rFonts w:hint="default"/>
        <w:lang w:val="ru-RU" w:eastAsia="en-US" w:bidi="ar-SA"/>
      </w:rPr>
    </w:lvl>
    <w:lvl w:ilvl="3" w:tplc="D9948C40">
      <w:numFmt w:val="bullet"/>
      <w:lvlText w:val="•"/>
      <w:lvlJc w:val="left"/>
      <w:pPr>
        <w:ind w:left="4417" w:hanging="281"/>
      </w:pPr>
      <w:rPr>
        <w:rFonts w:hint="default"/>
        <w:lang w:val="ru-RU" w:eastAsia="en-US" w:bidi="ar-SA"/>
      </w:rPr>
    </w:lvl>
    <w:lvl w:ilvl="4" w:tplc="E0F25B9A">
      <w:numFmt w:val="bullet"/>
      <w:lvlText w:val="•"/>
      <w:lvlJc w:val="left"/>
      <w:pPr>
        <w:ind w:left="5210" w:hanging="281"/>
      </w:pPr>
      <w:rPr>
        <w:rFonts w:hint="default"/>
        <w:lang w:val="ru-RU" w:eastAsia="en-US" w:bidi="ar-SA"/>
      </w:rPr>
    </w:lvl>
    <w:lvl w:ilvl="5" w:tplc="808E5EC2">
      <w:numFmt w:val="bullet"/>
      <w:lvlText w:val="•"/>
      <w:lvlJc w:val="left"/>
      <w:pPr>
        <w:ind w:left="6003" w:hanging="281"/>
      </w:pPr>
      <w:rPr>
        <w:rFonts w:hint="default"/>
        <w:lang w:val="ru-RU" w:eastAsia="en-US" w:bidi="ar-SA"/>
      </w:rPr>
    </w:lvl>
    <w:lvl w:ilvl="6" w:tplc="9A5E9EFA">
      <w:numFmt w:val="bullet"/>
      <w:lvlText w:val="•"/>
      <w:lvlJc w:val="left"/>
      <w:pPr>
        <w:ind w:left="6795" w:hanging="281"/>
      </w:pPr>
      <w:rPr>
        <w:rFonts w:hint="default"/>
        <w:lang w:val="ru-RU" w:eastAsia="en-US" w:bidi="ar-SA"/>
      </w:rPr>
    </w:lvl>
    <w:lvl w:ilvl="7" w:tplc="84B240AA">
      <w:numFmt w:val="bullet"/>
      <w:lvlText w:val="•"/>
      <w:lvlJc w:val="left"/>
      <w:pPr>
        <w:ind w:left="7588" w:hanging="281"/>
      </w:pPr>
      <w:rPr>
        <w:rFonts w:hint="default"/>
        <w:lang w:val="ru-RU" w:eastAsia="en-US" w:bidi="ar-SA"/>
      </w:rPr>
    </w:lvl>
    <w:lvl w:ilvl="8" w:tplc="1AE2A526">
      <w:numFmt w:val="bullet"/>
      <w:lvlText w:val="•"/>
      <w:lvlJc w:val="left"/>
      <w:pPr>
        <w:ind w:left="8381" w:hanging="281"/>
      </w:pPr>
      <w:rPr>
        <w:rFonts w:hint="default"/>
        <w:lang w:val="ru-RU" w:eastAsia="en-US" w:bidi="ar-SA"/>
      </w:rPr>
    </w:lvl>
  </w:abstractNum>
  <w:abstractNum w:abstractNumId="21">
    <w:nsid w:val="4A2C2BCD"/>
    <w:multiLevelType w:val="multilevel"/>
    <w:tmpl w:val="2CE6BB14"/>
    <w:lvl w:ilvl="0">
      <w:start w:val="2"/>
      <w:numFmt w:val="decimal"/>
      <w:lvlText w:val="%1"/>
      <w:lvlJc w:val="left"/>
      <w:pPr>
        <w:ind w:left="103" w:hanging="504"/>
      </w:pPr>
      <w:rPr>
        <w:rFonts w:hint="default"/>
        <w:lang w:val="ru-RU" w:eastAsia="en-US" w:bidi="ar-SA"/>
      </w:rPr>
    </w:lvl>
    <w:lvl w:ilvl="1">
      <w:start w:val="1"/>
      <w:numFmt w:val="decimal"/>
      <w:lvlText w:val="%1.%2."/>
      <w:lvlJc w:val="left"/>
      <w:pPr>
        <w:ind w:left="103" w:hanging="504"/>
        <w:jc w:val="right"/>
      </w:pPr>
      <w:rPr>
        <w:rFonts w:ascii="Times New Roman" w:eastAsia="Times New Roman" w:hAnsi="Times New Roman" w:cs="Times New Roman" w:hint="default"/>
        <w:spacing w:val="-1"/>
        <w:w w:val="100"/>
        <w:sz w:val="28"/>
        <w:szCs w:val="28"/>
        <w:lang w:val="ru-RU" w:eastAsia="en-US" w:bidi="ar-SA"/>
      </w:rPr>
    </w:lvl>
    <w:lvl w:ilvl="2">
      <w:start w:val="1"/>
      <w:numFmt w:val="decimal"/>
      <w:lvlText w:val="%1.%2.%3."/>
      <w:lvlJc w:val="left"/>
      <w:pPr>
        <w:ind w:left="1511"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96" w:hanging="701"/>
      </w:pPr>
      <w:rPr>
        <w:rFonts w:hint="default"/>
        <w:lang w:val="ru-RU" w:eastAsia="en-US" w:bidi="ar-SA"/>
      </w:rPr>
    </w:lvl>
    <w:lvl w:ilvl="4">
      <w:numFmt w:val="bullet"/>
      <w:lvlText w:val="•"/>
      <w:lvlJc w:val="left"/>
      <w:pPr>
        <w:ind w:left="4335" w:hanging="701"/>
      </w:pPr>
      <w:rPr>
        <w:rFonts w:hint="default"/>
        <w:lang w:val="ru-RU" w:eastAsia="en-US" w:bidi="ar-SA"/>
      </w:rPr>
    </w:lvl>
    <w:lvl w:ilvl="5">
      <w:numFmt w:val="bullet"/>
      <w:lvlText w:val="•"/>
      <w:lvlJc w:val="left"/>
      <w:pPr>
        <w:ind w:left="5273" w:hanging="701"/>
      </w:pPr>
      <w:rPr>
        <w:rFonts w:hint="default"/>
        <w:lang w:val="ru-RU" w:eastAsia="en-US" w:bidi="ar-SA"/>
      </w:rPr>
    </w:lvl>
    <w:lvl w:ilvl="6">
      <w:numFmt w:val="bullet"/>
      <w:lvlText w:val="•"/>
      <w:lvlJc w:val="left"/>
      <w:pPr>
        <w:ind w:left="6212" w:hanging="701"/>
      </w:pPr>
      <w:rPr>
        <w:rFonts w:hint="default"/>
        <w:lang w:val="ru-RU" w:eastAsia="en-US" w:bidi="ar-SA"/>
      </w:rPr>
    </w:lvl>
    <w:lvl w:ilvl="7">
      <w:numFmt w:val="bullet"/>
      <w:lvlText w:val="•"/>
      <w:lvlJc w:val="left"/>
      <w:pPr>
        <w:ind w:left="7150" w:hanging="701"/>
      </w:pPr>
      <w:rPr>
        <w:rFonts w:hint="default"/>
        <w:lang w:val="ru-RU" w:eastAsia="en-US" w:bidi="ar-SA"/>
      </w:rPr>
    </w:lvl>
    <w:lvl w:ilvl="8">
      <w:numFmt w:val="bullet"/>
      <w:lvlText w:val="•"/>
      <w:lvlJc w:val="left"/>
      <w:pPr>
        <w:ind w:left="8089" w:hanging="701"/>
      </w:pPr>
      <w:rPr>
        <w:rFonts w:hint="default"/>
        <w:lang w:val="ru-RU" w:eastAsia="en-US" w:bidi="ar-SA"/>
      </w:rPr>
    </w:lvl>
  </w:abstractNum>
  <w:abstractNum w:abstractNumId="22">
    <w:nsid w:val="4ADC1EBC"/>
    <w:multiLevelType w:val="hybridMultilevel"/>
    <w:tmpl w:val="92B48534"/>
    <w:lvl w:ilvl="0" w:tplc="A83C8C9C">
      <w:start w:val="1"/>
      <w:numFmt w:val="decimal"/>
      <w:lvlText w:val="%1."/>
      <w:lvlJc w:val="left"/>
      <w:pPr>
        <w:ind w:left="370" w:hanging="281"/>
        <w:jc w:val="right"/>
      </w:pPr>
      <w:rPr>
        <w:rFonts w:ascii="Times New Roman" w:eastAsia="Times New Roman" w:hAnsi="Times New Roman" w:cs="Times New Roman" w:hint="default"/>
        <w:w w:val="100"/>
        <w:sz w:val="28"/>
        <w:szCs w:val="28"/>
        <w:lang w:val="ru-RU" w:eastAsia="en-US" w:bidi="ar-SA"/>
      </w:rPr>
    </w:lvl>
    <w:lvl w:ilvl="1" w:tplc="CBC00F84">
      <w:start w:val="1"/>
      <w:numFmt w:val="decimal"/>
      <w:lvlText w:val="%2)"/>
      <w:lvlJc w:val="left"/>
      <w:pPr>
        <w:ind w:left="103" w:hanging="408"/>
        <w:jc w:val="right"/>
      </w:pPr>
      <w:rPr>
        <w:rFonts w:ascii="Times New Roman" w:eastAsia="Times New Roman" w:hAnsi="Times New Roman" w:cs="Times New Roman" w:hint="default"/>
        <w:w w:val="100"/>
        <w:sz w:val="28"/>
        <w:szCs w:val="28"/>
        <w:lang w:val="ru-RU" w:eastAsia="en-US" w:bidi="ar-SA"/>
      </w:rPr>
    </w:lvl>
    <w:lvl w:ilvl="2" w:tplc="A87C3366">
      <w:numFmt w:val="bullet"/>
      <w:lvlText w:val="•"/>
      <w:lvlJc w:val="left"/>
      <w:pPr>
        <w:ind w:left="1445" w:hanging="408"/>
      </w:pPr>
      <w:rPr>
        <w:rFonts w:hint="default"/>
        <w:lang w:val="ru-RU" w:eastAsia="en-US" w:bidi="ar-SA"/>
      </w:rPr>
    </w:lvl>
    <w:lvl w:ilvl="3" w:tplc="36F0F1E2">
      <w:numFmt w:val="bullet"/>
      <w:lvlText w:val="•"/>
      <w:lvlJc w:val="left"/>
      <w:pPr>
        <w:ind w:left="2510" w:hanging="408"/>
      </w:pPr>
      <w:rPr>
        <w:rFonts w:hint="default"/>
        <w:lang w:val="ru-RU" w:eastAsia="en-US" w:bidi="ar-SA"/>
      </w:rPr>
    </w:lvl>
    <w:lvl w:ilvl="4" w:tplc="14A6885A">
      <w:numFmt w:val="bullet"/>
      <w:lvlText w:val="•"/>
      <w:lvlJc w:val="left"/>
      <w:pPr>
        <w:ind w:left="3575" w:hanging="408"/>
      </w:pPr>
      <w:rPr>
        <w:rFonts w:hint="default"/>
        <w:lang w:val="ru-RU" w:eastAsia="en-US" w:bidi="ar-SA"/>
      </w:rPr>
    </w:lvl>
    <w:lvl w:ilvl="5" w:tplc="74B6C778">
      <w:numFmt w:val="bullet"/>
      <w:lvlText w:val="•"/>
      <w:lvlJc w:val="left"/>
      <w:pPr>
        <w:ind w:left="4640" w:hanging="408"/>
      </w:pPr>
      <w:rPr>
        <w:rFonts w:hint="default"/>
        <w:lang w:val="ru-RU" w:eastAsia="en-US" w:bidi="ar-SA"/>
      </w:rPr>
    </w:lvl>
    <w:lvl w:ilvl="6" w:tplc="E6281640">
      <w:numFmt w:val="bullet"/>
      <w:lvlText w:val="•"/>
      <w:lvlJc w:val="left"/>
      <w:pPr>
        <w:ind w:left="5705" w:hanging="408"/>
      </w:pPr>
      <w:rPr>
        <w:rFonts w:hint="default"/>
        <w:lang w:val="ru-RU" w:eastAsia="en-US" w:bidi="ar-SA"/>
      </w:rPr>
    </w:lvl>
    <w:lvl w:ilvl="7" w:tplc="E9BA3590">
      <w:numFmt w:val="bullet"/>
      <w:lvlText w:val="•"/>
      <w:lvlJc w:val="left"/>
      <w:pPr>
        <w:ind w:left="6770" w:hanging="408"/>
      </w:pPr>
      <w:rPr>
        <w:rFonts w:hint="default"/>
        <w:lang w:val="ru-RU" w:eastAsia="en-US" w:bidi="ar-SA"/>
      </w:rPr>
    </w:lvl>
    <w:lvl w:ilvl="8" w:tplc="3F784768">
      <w:numFmt w:val="bullet"/>
      <w:lvlText w:val="•"/>
      <w:lvlJc w:val="left"/>
      <w:pPr>
        <w:ind w:left="7836" w:hanging="408"/>
      </w:pPr>
      <w:rPr>
        <w:rFonts w:hint="default"/>
        <w:lang w:val="ru-RU" w:eastAsia="en-US" w:bidi="ar-SA"/>
      </w:rPr>
    </w:lvl>
  </w:abstractNum>
  <w:abstractNum w:abstractNumId="23">
    <w:nsid w:val="4AF54B8D"/>
    <w:multiLevelType w:val="multilevel"/>
    <w:tmpl w:val="9CDC34C2"/>
    <w:lvl w:ilvl="0">
      <w:start w:val="1"/>
      <w:numFmt w:val="decimal"/>
      <w:lvlText w:val="%1."/>
      <w:lvlJc w:val="left"/>
      <w:pPr>
        <w:ind w:left="103" w:hanging="281"/>
      </w:pPr>
      <w:rPr>
        <w:rFonts w:ascii="Times New Roman" w:eastAsia="Times New Roman" w:hAnsi="Times New Roman" w:cs="Times New Roman" w:hint="default"/>
        <w:spacing w:val="0"/>
        <w:w w:val="100"/>
        <w:sz w:val="28"/>
        <w:szCs w:val="28"/>
        <w:lang w:val="ru-RU" w:eastAsia="en-US" w:bidi="ar-SA"/>
      </w:rPr>
    </w:lvl>
    <w:lvl w:ilvl="1">
      <w:start w:val="1"/>
      <w:numFmt w:val="upperRoman"/>
      <w:lvlText w:val="%2."/>
      <w:lvlJc w:val="left"/>
      <w:pPr>
        <w:ind w:left="3915" w:hanging="233"/>
        <w:jc w:val="right"/>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1274" w:hanging="281"/>
        <w:jc w:val="right"/>
      </w:pPr>
      <w:rPr>
        <w:rFonts w:ascii="Times New Roman" w:eastAsia="Times New Roman" w:hAnsi="Times New Roman" w:cs="Times New Roman" w:hint="default"/>
        <w:w w:val="100"/>
        <w:sz w:val="28"/>
        <w:szCs w:val="28"/>
        <w:lang w:val="ru-RU" w:eastAsia="en-US" w:bidi="ar-SA"/>
      </w:rPr>
    </w:lvl>
    <w:lvl w:ilvl="3">
      <w:start w:val="1"/>
      <w:numFmt w:val="decimal"/>
      <w:lvlText w:val="%3.%4."/>
      <w:lvlJc w:val="left"/>
      <w:pPr>
        <w:ind w:left="103" w:hanging="499"/>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783" w:hanging="499"/>
      </w:pPr>
      <w:rPr>
        <w:rFonts w:hint="default"/>
        <w:lang w:val="ru-RU" w:eastAsia="en-US" w:bidi="ar-SA"/>
      </w:rPr>
    </w:lvl>
    <w:lvl w:ilvl="5">
      <w:numFmt w:val="bullet"/>
      <w:lvlText w:val="•"/>
      <w:lvlJc w:val="left"/>
      <w:pPr>
        <w:ind w:left="5647" w:hanging="499"/>
      </w:pPr>
      <w:rPr>
        <w:rFonts w:hint="default"/>
        <w:lang w:val="ru-RU" w:eastAsia="en-US" w:bidi="ar-SA"/>
      </w:rPr>
    </w:lvl>
    <w:lvl w:ilvl="6">
      <w:numFmt w:val="bullet"/>
      <w:lvlText w:val="•"/>
      <w:lvlJc w:val="left"/>
      <w:pPr>
        <w:ind w:left="6511" w:hanging="499"/>
      </w:pPr>
      <w:rPr>
        <w:rFonts w:hint="default"/>
        <w:lang w:val="ru-RU" w:eastAsia="en-US" w:bidi="ar-SA"/>
      </w:rPr>
    </w:lvl>
    <w:lvl w:ilvl="7">
      <w:numFmt w:val="bullet"/>
      <w:lvlText w:val="•"/>
      <w:lvlJc w:val="left"/>
      <w:pPr>
        <w:ind w:left="7375" w:hanging="499"/>
      </w:pPr>
      <w:rPr>
        <w:rFonts w:hint="default"/>
        <w:lang w:val="ru-RU" w:eastAsia="en-US" w:bidi="ar-SA"/>
      </w:rPr>
    </w:lvl>
    <w:lvl w:ilvl="8">
      <w:numFmt w:val="bullet"/>
      <w:lvlText w:val="•"/>
      <w:lvlJc w:val="left"/>
      <w:pPr>
        <w:ind w:left="8238" w:hanging="499"/>
      </w:pPr>
      <w:rPr>
        <w:rFonts w:hint="default"/>
        <w:lang w:val="ru-RU" w:eastAsia="en-US" w:bidi="ar-SA"/>
      </w:rPr>
    </w:lvl>
  </w:abstractNum>
  <w:abstractNum w:abstractNumId="24">
    <w:nsid w:val="4FE5540D"/>
    <w:multiLevelType w:val="hybridMultilevel"/>
    <w:tmpl w:val="75C46F1C"/>
    <w:lvl w:ilvl="0" w:tplc="E0E4210A">
      <w:start w:val="1"/>
      <w:numFmt w:val="decimal"/>
      <w:lvlText w:val="%1)"/>
      <w:lvlJc w:val="left"/>
      <w:pPr>
        <w:ind w:left="103" w:hanging="677"/>
      </w:pPr>
      <w:rPr>
        <w:rFonts w:ascii="Times New Roman" w:eastAsia="Times New Roman" w:hAnsi="Times New Roman" w:cs="Times New Roman" w:hint="default"/>
        <w:w w:val="100"/>
        <w:sz w:val="28"/>
        <w:szCs w:val="28"/>
        <w:lang w:val="ru-RU" w:eastAsia="en-US" w:bidi="ar-SA"/>
      </w:rPr>
    </w:lvl>
    <w:lvl w:ilvl="1" w:tplc="EED2A636">
      <w:numFmt w:val="bullet"/>
      <w:lvlText w:val="•"/>
      <w:lvlJc w:val="left"/>
      <w:pPr>
        <w:ind w:left="1086" w:hanging="677"/>
      </w:pPr>
      <w:rPr>
        <w:rFonts w:hint="default"/>
        <w:lang w:val="ru-RU" w:eastAsia="en-US" w:bidi="ar-SA"/>
      </w:rPr>
    </w:lvl>
    <w:lvl w:ilvl="2" w:tplc="1396A53A">
      <w:numFmt w:val="bullet"/>
      <w:lvlText w:val="•"/>
      <w:lvlJc w:val="left"/>
      <w:pPr>
        <w:ind w:left="2073" w:hanging="677"/>
      </w:pPr>
      <w:rPr>
        <w:rFonts w:hint="default"/>
        <w:lang w:val="ru-RU" w:eastAsia="en-US" w:bidi="ar-SA"/>
      </w:rPr>
    </w:lvl>
    <w:lvl w:ilvl="3" w:tplc="4080F38A">
      <w:numFmt w:val="bullet"/>
      <w:lvlText w:val="•"/>
      <w:lvlJc w:val="left"/>
      <w:pPr>
        <w:ind w:left="3059" w:hanging="677"/>
      </w:pPr>
      <w:rPr>
        <w:rFonts w:hint="default"/>
        <w:lang w:val="ru-RU" w:eastAsia="en-US" w:bidi="ar-SA"/>
      </w:rPr>
    </w:lvl>
    <w:lvl w:ilvl="4" w:tplc="A97A1874">
      <w:numFmt w:val="bullet"/>
      <w:lvlText w:val="•"/>
      <w:lvlJc w:val="left"/>
      <w:pPr>
        <w:ind w:left="4046" w:hanging="677"/>
      </w:pPr>
      <w:rPr>
        <w:rFonts w:hint="default"/>
        <w:lang w:val="ru-RU" w:eastAsia="en-US" w:bidi="ar-SA"/>
      </w:rPr>
    </w:lvl>
    <w:lvl w:ilvl="5" w:tplc="7B58421A">
      <w:numFmt w:val="bullet"/>
      <w:lvlText w:val="•"/>
      <w:lvlJc w:val="left"/>
      <w:pPr>
        <w:ind w:left="5033" w:hanging="677"/>
      </w:pPr>
      <w:rPr>
        <w:rFonts w:hint="default"/>
        <w:lang w:val="ru-RU" w:eastAsia="en-US" w:bidi="ar-SA"/>
      </w:rPr>
    </w:lvl>
    <w:lvl w:ilvl="6" w:tplc="5B40352C">
      <w:numFmt w:val="bullet"/>
      <w:lvlText w:val="•"/>
      <w:lvlJc w:val="left"/>
      <w:pPr>
        <w:ind w:left="6019" w:hanging="677"/>
      </w:pPr>
      <w:rPr>
        <w:rFonts w:hint="default"/>
        <w:lang w:val="ru-RU" w:eastAsia="en-US" w:bidi="ar-SA"/>
      </w:rPr>
    </w:lvl>
    <w:lvl w:ilvl="7" w:tplc="41AE3D4C">
      <w:numFmt w:val="bullet"/>
      <w:lvlText w:val="•"/>
      <w:lvlJc w:val="left"/>
      <w:pPr>
        <w:ind w:left="7006" w:hanging="677"/>
      </w:pPr>
      <w:rPr>
        <w:rFonts w:hint="default"/>
        <w:lang w:val="ru-RU" w:eastAsia="en-US" w:bidi="ar-SA"/>
      </w:rPr>
    </w:lvl>
    <w:lvl w:ilvl="8" w:tplc="217CEE6C">
      <w:numFmt w:val="bullet"/>
      <w:lvlText w:val="•"/>
      <w:lvlJc w:val="left"/>
      <w:pPr>
        <w:ind w:left="7993" w:hanging="677"/>
      </w:pPr>
      <w:rPr>
        <w:rFonts w:hint="default"/>
        <w:lang w:val="ru-RU" w:eastAsia="en-US" w:bidi="ar-SA"/>
      </w:rPr>
    </w:lvl>
  </w:abstractNum>
  <w:abstractNum w:abstractNumId="25">
    <w:nsid w:val="6B2A7110"/>
    <w:multiLevelType w:val="hybridMultilevel"/>
    <w:tmpl w:val="71206A42"/>
    <w:lvl w:ilvl="0" w:tplc="F812895E">
      <w:start w:val="1"/>
      <w:numFmt w:val="decimal"/>
      <w:lvlText w:val="%1)"/>
      <w:lvlJc w:val="left"/>
      <w:pPr>
        <w:ind w:left="1116" w:hanging="305"/>
      </w:pPr>
      <w:rPr>
        <w:rFonts w:ascii="Times New Roman" w:eastAsia="Times New Roman" w:hAnsi="Times New Roman" w:cs="Times New Roman" w:hint="default"/>
        <w:w w:val="100"/>
        <w:sz w:val="28"/>
        <w:szCs w:val="28"/>
        <w:lang w:val="ru-RU" w:eastAsia="en-US" w:bidi="ar-SA"/>
      </w:rPr>
    </w:lvl>
    <w:lvl w:ilvl="1" w:tplc="3CC49A16">
      <w:numFmt w:val="bullet"/>
      <w:lvlText w:val="•"/>
      <w:lvlJc w:val="left"/>
      <w:pPr>
        <w:ind w:left="2004" w:hanging="305"/>
      </w:pPr>
      <w:rPr>
        <w:rFonts w:hint="default"/>
        <w:lang w:val="ru-RU" w:eastAsia="en-US" w:bidi="ar-SA"/>
      </w:rPr>
    </w:lvl>
    <w:lvl w:ilvl="2" w:tplc="B0D0CB7A">
      <w:numFmt w:val="bullet"/>
      <w:lvlText w:val="•"/>
      <w:lvlJc w:val="left"/>
      <w:pPr>
        <w:ind w:left="2889" w:hanging="305"/>
      </w:pPr>
      <w:rPr>
        <w:rFonts w:hint="default"/>
        <w:lang w:val="ru-RU" w:eastAsia="en-US" w:bidi="ar-SA"/>
      </w:rPr>
    </w:lvl>
    <w:lvl w:ilvl="3" w:tplc="ABA8D1D6">
      <w:numFmt w:val="bullet"/>
      <w:lvlText w:val="•"/>
      <w:lvlJc w:val="left"/>
      <w:pPr>
        <w:ind w:left="3773" w:hanging="305"/>
      </w:pPr>
      <w:rPr>
        <w:rFonts w:hint="default"/>
        <w:lang w:val="ru-RU" w:eastAsia="en-US" w:bidi="ar-SA"/>
      </w:rPr>
    </w:lvl>
    <w:lvl w:ilvl="4" w:tplc="BD14438C">
      <w:numFmt w:val="bullet"/>
      <w:lvlText w:val="•"/>
      <w:lvlJc w:val="left"/>
      <w:pPr>
        <w:ind w:left="4658" w:hanging="305"/>
      </w:pPr>
      <w:rPr>
        <w:rFonts w:hint="default"/>
        <w:lang w:val="ru-RU" w:eastAsia="en-US" w:bidi="ar-SA"/>
      </w:rPr>
    </w:lvl>
    <w:lvl w:ilvl="5" w:tplc="CF54872C">
      <w:numFmt w:val="bullet"/>
      <w:lvlText w:val="•"/>
      <w:lvlJc w:val="left"/>
      <w:pPr>
        <w:ind w:left="5543" w:hanging="305"/>
      </w:pPr>
      <w:rPr>
        <w:rFonts w:hint="default"/>
        <w:lang w:val="ru-RU" w:eastAsia="en-US" w:bidi="ar-SA"/>
      </w:rPr>
    </w:lvl>
    <w:lvl w:ilvl="6" w:tplc="1A020A84">
      <w:numFmt w:val="bullet"/>
      <w:lvlText w:val="•"/>
      <w:lvlJc w:val="left"/>
      <w:pPr>
        <w:ind w:left="6427" w:hanging="305"/>
      </w:pPr>
      <w:rPr>
        <w:rFonts w:hint="default"/>
        <w:lang w:val="ru-RU" w:eastAsia="en-US" w:bidi="ar-SA"/>
      </w:rPr>
    </w:lvl>
    <w:lvl w:ilvl="7" w:tplc="A80659A4">
      <w:numFmt w:val="bullet"/>
      <w:lvlText w:val="•"/>
      <w:lvlJc w:val="left"/>
      <w:pPr>
        <w:ind w:left="7312" w:hanging="305"/>
      </w:pPr>
      <w:rPr>
        <w:rFonts w:hint="default"/>
        <w:lang w:val="ru-RU" w:eastAsia="en-US" w:bidi="ar-SA"/>
      </w:rPr>
    </w:lvl>
    <w:lvl w:ilvl="8" w:tplc="5056421A">
      <w:numFmt w:val="bullet"/>
      <w:lvlText w:val="•"/>
      <w:lvlJc w:val="left"/>
      <w:pPr>
        <w:ind w:left="8197" w:hanging="305"/>
      </w:pPr>
      <w:rPr>
        <w:rFonts w:hint="default"/>
        <w:lang w:val="ru-RU" w:eastAsia="en-US" w:bidi="ar-SA"/>
      </w:rPr>
    </w:lvl>
  </w:abstractNum>
  <w:abstractNum w:abstractNumId="26">
    <w:nsid w:val="6BD467DA"/>
    <w:multiLevelType w:val="multilevel"/>
    <w:tmpl w:val="4CDE7108"/>
    <w:lvl w:ilvl="0">
      <w:start w:val="1"/>
      <w:numFmt w:val="decimal"/>
      <w:lvlText w:val="%1)"/>
      <w:lvlJc w:val="left"/>
      <w:pPr>
        <w:ind w:left="103" w:hanging="309"/>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03" w:hanging="669"/>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073" w:hanging="669"/>
      </w:pPr>
      <w:rPr>
        <w:rFonts w:hint="default"/>
        <w:lang w:val="ru-RU" w:eastAsia="en-US" w:bidi="ar-SA"/>
      </w:rPr>
    </w:lvl>
    <w:lvl w:ilvl="3">
      <w:numFmt w:val="bullet"/>
      <w:lvlText w:val="•"/>
      <w:lvlJc w:val="left"/>
      <w:pPr>
        <w:ind w:left="3059" w:hanging="669"/>
      </w:pPr>
      <w:rPr>
        <w:rFonts w:hint="default"/>
        <w:lang w:val="ru-RU" w:eastAsia="en-US" w:bidi="ar-SA"/>
      </w:rPr>
    </w:lvl>
    <w:lvl w:ilvl="4">
      <w:numFmt w:val="bullet"/>
      <w:lvlText w:val="•"/>
      <w:lvlJc w:val="left"/>
      <w:pPr>
        <w:ind w:left="4046" w:hanging="669"/>
      </w:pPr>
      <w:rPr>
        <w:rFonts w:hint="default"/>
        <w:lang w:val="ru-RU" w:eastAsia="en-US" w:bidi="ar-SA"/>
      </w:rPr>
    </w:lvl>
    <w:lvl w:ilvl="5">
      <w:numFmt w:val="bullet"/>
      <w:lvlText w:val="•"/>
      <w:lvlJc w:val="left"/>
      <w:pPr>
        <w:ind w:left="5033" w:hanging="669"/>
      </w:pPr>
      <w:rPr>
        <w:rFonts w:hint="default"/>
        <w:lang w:val="ru-RU" w:eastAsia="en-US" w:bidi="ar-SA"/>
      </w:rPr>
    </w:lvl>
    <w:lvl w:ilvl="6">
      <w:numFmt w:val="bullet"/>
      <w:lvlText w:val="•"/>
      <w:lvlJc w:val="left"/>
      <w:pPr>
        <w:ind w:left="6019" w:hanging="669"/>
      </w:pPr>
      <w:rPr>
        <w:rFonts w:hint="default"/>
        <w:lang w:val="ru-RU" w:eastAsia="en-US" w:bidi="ar-SA"/>
      </w:rPr>
    </w:lvl>
    <w:lvl w:ilvl="7">
      <w:numFmt w:val="bullet"/>
      <w:lvlText w:val="•"/>
      <w:lvlJc w:val="left"/>
      <w:pPr>
        <w:ind w:left="7006" w:hanging="669"/>
      </w:pPr>
      <w:rPr>
        <w:rFonts w:hint="default"/>
        <w:lang w:val="ru-RU" w:eastAsia="en-US" w:bidi="ar-SA"/>
      </w:rPr>
    </w:lvl>
    <w:lvl w:ilvl="8">
      <w:numFmt w:val="bullet"/>
      <w:lvlText w:val="•"/>
      <w:lvlJc w:val="left"/>
      <w:pPr>
        <w:ind w:left="7993" w:hanging="669"/>
      </w:pPr>
      <w:rPr>
        <w:rFonts w:hint="default"/>
        <w:lang w:val="ru-RU" w:eastAsia="en-US" w:bidi="ar-SA"/>
      </w:rPr>
    </w:lvl>
  </w:abstractNum>
  <w:abstractNum w:abstractNumId="27">
    <w:nsid w:val="6C070B1F"/>
    <w:multiLevelType w:val="hybridMultilevel"/>
    <w:tmpl w:val="C42C8708"/>
    <w:lvl w:ilvl="0" w:tplc="C576E0D8">
      <w:start w:val="1"/>
      <w:numFmt w:val="decimal"/>
      <w:lvlText w:val="%1)"/>
      <w:lvlJc w:val="left"/>
      <w:pPr>
        <w:ind w:left="103" w:hanging="382"/>
      </w:pPr>
      <w:rPr>
        <w:rFonts w:ascii="Times New Roman" w:eastAsia="Times New Roman" w:hAnsi="Times New Roman" w:cs="Times New Roman" w:hint="default"/>
        <w:w w:val="100"/>
        <w:sz w:val="28"/>
        <w:szCs w:val="28"/>
        <w:lang w:val="ru-RU" w:eastAsia="en-US" w:bidi="ar-SA"/>
      </w:rPr>
    </w:lvl>
    <w:lvl w:ilvl="1" w:tplc="3FDC583A">
      <w:numFmt w:val="bullet"/>
      <w:lvlText w:val="•"/>
      <w:lvlJc w:val="left"/>
      <w:pPr>
        <w:ind w:left="1086" w:hanging="382"/>
      </w:pPr>
      <w:rPr>
        <w:rFonts w:hint="default"/>
        <w:lang w:val="ru-RU" w:eastAsia="en-US" w:bidi="ar-SA"/>
      </w:rPr>
    </w:lvl>
    <w:lvl w:ilvl="2" w:tplc="4650E02A">
      <w:numFmt w:val="bullet"/>
      <w:lvlText w:val="•"/>
      <w:lvlJc w:val="left"/>
      <w:pPr>
        <w:ind w:left="2073" w:hanging="382"/>
      </w:pPr>
      <w:rPr>
        <w:rFonts w:hint="default"/>
        <w:lang w:val="ru-RU" w:eastAsia="en-US" w:bidi="ar-SA"/>
      </w:rPr>
    </w:lvl>
    <w:lvl w:ilvl="3" w:tplc="52EEDB06">
      <w:numFmt w:val="bullet"/>
      <w:lvlText w:val="•"/>
      <w:lvlJc w:val="left"/>
      <w:pPr>
        <w:ind w:left="3059" w:hanging="382"/>
      </w:pPr>
      <w:rPr>
        <w:rFonts w:hint="default"/>
        <w:lang w:val="ru-RU" w:eastAsia="en-US" w:bidi="ar-SA"/>
      </w:rPr>
    </w:lvl>
    <w:lvl w:ilvl="4" w:tplc="132E228A">
      <w:numFmt w:val="bullet"/>
      <w:lvlText w:val="•"/>
      <w:lvlJc w:val="left"/>
      <w:pPr>
        <w:ind w:left="4046" w:hanging="382"/>
      </w:pPr>
      <w:rPr>
        <w:rFonts w:hint="default"/>
        <w:lang w:val="ru-RU" w:eastAsia="en-US" w:bidi="ar-SA"/>
      </w:rPr>
    </w:lvl>
    <w:lvl w:ilvl="5" w:tplc="8A38F2D8">
      <w:numFmt w:val="bullet"/>
      <w:lvlText w:val="•"/>
      <w:lvlJc w:val="left"/>
      <w:pPr>
        <w:ind w:left="5033" w:hanging="382"/>
      </w:pPr>
      <w:rPr>
        <w:rFonts w:hint="default"/>
        <w:lang w:val="ru-RU" w:eastAsia="en-US" w:bidi="ar-SA"/>
      </w:rPr>
    </w:lvl>
    <w:lvl w:ilvl="6" w:tplc="CA06F5F4">
      <w:numFmt w:val="bullet"/>
      <w:lvlText w:val="•"/>
      <w:lvlJc w:val="left"/>
      <w:pPr>
        <w:ind w:left="6019" w:hanging="382"/>
      </w:pPr>
      <w:rPr>
        <w:rFonts w:hint="default"/>
        <w:lang w:val="ru-RU" w:eastAsia="en-US" w:bidi="ar-SA"/>
      </w:rPr>
    </w:lvl>
    <w:lvl w:ilvl="7" w:tplc="450406CC">
      <w:numFmt w:val="bullet"/>
      <w:lvlText w:val="•"/>
      <w:lvlJc w:val="left"/>
      <w:pPr>
        <w:ind w:left="7006" w:hanging="382"/>
      </w:pPr>
      <w:rPr>
        <w:rFonts w:hint="default"/>
        <w:lang w:val="ru-RU" w:eastAsia="en-US" w:bidi="ar-SA"/>
      </w:rPr>
    </w:lvl>
    <w:lvl w:ilvl="8" w:tplc="1FE29E6A">
      <w:numFmt w:val="bullet"/>
      <w:lvlText w:val="•"/>
      <w:lvlJc w:val="left"/>
      <w:pPr>
        <w:ind w:left="7993" w:hanging="382"/>
      </w:pPr>
      <w:rPr>
        <w:rFonts w:hint="default"/>
        <w:lang w:val="ru-RU" w:eastAsia="en-US" w:bidi="ar-SA"/>
      </w:rPr>
    </w:lvl>
  </w:abstractNum>
  <w:abstractNum w:abstractNumId="28">
    <w:nsid w:val="6C720E65"/>
    <w:multiLevelType w:val="hybridMultilevel"/>
    <w:tmpl w:val="E968EE4A"/>
    <w:lvl w:ilvl="0" w:tplc="50645FA0">
      <w:start w:val="1"/>
      <w:numFmt w:val="decimal"/>
      <w:lvlText w:val="%1)"/>
      <w:lvlJc w:val="left"/>
      <w:pPr>
        <w:ind w:left="103" w:hanging="379"/>
      </w:pPr>
      <w:rPr>
        <w:rFonts w:ascii="Times New Roman" w:eastAsia="Times New Roman" w:hAnsi="Times New Roman" w:cs="Times New Roman" w:hint="default"/>
        <w:w w:val="100"/>
        <w:sz w:val="28"/>
        <w:szCs w:val="28"/>
        <w:lang w:val="ru-RU" w:eastAsia="en-US" w:bidi="ar-SA"/>
      </w:rPr>
    </w:lvl>
    <w:lvl w:ilvl="1" w:tplc="FB6ADCC4">
      <w:numFmt w:val="bullet"/>
      <w:lvlText w:val="•"/>
      <w:lvlJc w:val="left"/>
      <w:pPr>
        <w:ind w:left="1086" w:hanging="379"/>
      </w:pPr>
      <w:rPr>
        <w:rFonts w:hint="default"/>
        <w:lang w:val="ru-RU" w:eastAsia="en-US" w:bidi="ar-SA"/>
      </w:rPr>
    </w:lvl>
    <w:lvl w:ilvl="2" w:tplc="02A023E0">
      <w:numFmt w:val="bullet"/>
      <w:lvlText w:val="•"/>
      <w:lvlJc w:val="left"/>
      <w:pPr>
        <w:ind w:left="2073" w:hanging="379"/>
      </w:pPr>
      <w:rPr>
        <w:rFonts w:hint="default"/>
        <w:lang w:val="ru-RU" w:eastAsia="en-US" w:bidi="ar-SA"/>
      </w:rPr>
    </w:lvl>
    <w:lvl w:ilvl="3" w:tplc="8B327CB2">
      <w:numFmt w:val="bullet"/>
      <w:lvlText w:val="•"/>
      <w:lvlJc w:val="left"/>
      <w:pPr>
        <w:ind w:left="3059" w:hanging="379"/>
      </w:pPr>
      <w:rPr>
        <w:rFonts w:hint="default"/>
        <w:lang w:val="ru-RU" w:eastAsia="en-US" w:bidi="ar-SA"/>
      </w:rPr>
    </w:lvl>
    <w:lvl w:ilvl="4" w:tplc="5ECE9CC0">
      <w:numFmt w:val="bullet"/>
      <w:lvlText w:val="•"/>
      <w:lvlJc w:val="left"/>
      <w:pPr>
        <w:ind w:left="4046" w:hanging="379"/>
      </w:pPr>
      <w:rPr>
        <w:rFonts w:hint="default"/>
        <w:lang w:val="ru-RU" w:eastAsia="en-US" w:bidi="ar-SA"/>
      </w:rPr>
    </w:lvl>
    <w:lvl w:ilvl="5" w:tplc="1DE4FCCE">
      <w:numFmt w:val="bullet"/>
      <w:lvlText w:val="•"/>
      <w:lvlJc w:val="left"/>
      <w:pPr>
        <w:ind w:left="5033" w:hanging="379"/>
      </w:pPr>
      <w:rPr>
        <w:rFonts w:hint="default"/>
        <w:lang w:val="ru-RU" w:eastAsia="en-US" w:bidi="ar-SA"/>
      </w:rPr>
    </w:lvl>
    <w:lvl w:ilvl="6" w:tplc="1402EEAE">
      <w:numFmt w:val="bullet"/>
      <w:lvlText w:val="•"/>
      <w:lvlJc w:val="left"/>
      <w:pPr>
        <w:ind w:left="6019" w:hanging="379"/>
      </w:pPr>
      <w:rPr>
        <w:rFonts w:hint="default"/>
        <w:lang w:val="ru-RU" w:eastAsia="en-US" w:bidi="ar-SA"/>
      </w:rPr>
    </w:lvl>
    <w:lvl w:ilvl="7" w:tplc="3E6C0DF6">
      <w:numFmt w:val="bullet"/>
      <w:lvlText w:val="•"/>
      <w:lvlJc w:val="left"/>
      <w:pPr>
        <w:ind w:left="7006" w:hanging="379"/>
      </w:pPr>
      <w:rPr>
        <w:rFonts w:hint="default"/>
        <w:lang w:val="ru-RU" w:eastAsia="en-US" w:bidi="ar-SA"/>
      </w:rPr>
    </w:lvl>
    <w:lvl w:ilvl="8" w:tplc="F4063BEE">
      <w:numFmt w:val="bullet"/>
      <w:lvlText w:val="•"/>
      <w:lvlJc w:val="left"/>
      <w:pPr>
        <w:ind w:left="7993" w:hanging="379"/>
      </w:pPr>
      <w:rPr>
        <w:rFonts w:hint="default"/>
        <w:lang w:val="ru-RU" w:eastAsia="en-US" w:bidi="ar-SA"/>
      </w:rPr>
    </w:lvl>
  </w:abstractNum>
  <w:abstractNum w:abstractNumId="29">
    <w:nsid w:val="711F0254"/>
    <w:multiLevelType w:val="hybridMultilevel"/>
    <w:tmpl w:val="1FC639CA"/>
    <w:lvl w:ilvl="0" w:tplc="7108BB84">
      <w:start w:val="1"/>
      <w:numFmt w:val="decimal"/>
      <w:lvlText w:val="%1."/>
      <w:lvlJc w:val="left"/>
      <w:pPr>
        <w:ind w:left="1641" w:hanging="281"/>
        <w:jc w:val="right"/>
      </w:pPr>
      <w:rPr>
        <w:rFonts w:ascii="Times New Roman" w:eastAsia="Times New Roman" w:hAnsi="Times New Roman" w:cs="Times New Roman" w:hint="default"/>
        <w:w w:val="100"/>
        <w:sz w:val="28"/>
        <w:szCs w:val="28"/>
        <w:lang w:val="ru-RU" w:eastAsia="en-US" w:bidi="ar-SA"/>
      </w:rPr>
    </w:lvl>
    <w:lvl w:ilvl="1" w:tplc="4D0403EA">
      <w:numFmt w:val="bullet"/>
      <w:lvlText w:val="•"/>
      <w:lvlJc w:val="left"/>
      <w:pPr>
        <w:ind w:left="2472" w:hanging="281"/>
      </w:pPr>
      <w:rPr>
        <w:rFonts w:hint="default"/>
        <w:lang w:val="ru-RU" w:eastAsia="en-US" w:bidi="ar-SA"/>
      </w:rPr>
    </w:lvl>
    <w:lvl w:ilvl="2" w:tplc="AAFABD42">
      <w:numFmt w:val="bullet"/>
      <w:lvlText w:val="•"/>
      <w:lvlJc w:val="left"/>
      <w:pPr>
        <w:ind w:left="3305" w:hanging="281"/>
      </w:pPr>
      <w:rPr>
        <w:rFonts w:hint="default"/>
        <w:lang w:val="ru-RU" w:eastAsia="en-US" w:bidi="ar-SA"/>
      </w:rPr>
    </w:lvl>
    <w:lvl w:ilvl="3" w:tplc="4240DD5A">
      <w:numFmt w:val="bullet"/>
      <w:lvlText w:val="•"/>
      <w:lvlJc w:val="left"/>
      <w:pPr>
        <w:ind w:left="4137" w:hanging="281"/>
      </w:pPr>
      <w:rPr>
        <w:rFonts w:hint="default"/>
        <w:lang w:val="ru-RU" w:eastAsia="en-US" w:bidi="ar-SA"/>
      </w:rPr>
    </w:lvl>
    <w:lvl w:ilvl="4" w:tplc="77C68076">
      <w:numFmt w:val="bullet"/>
      <w:lvlText w:val="•"/>
      <w:lvlJc w:val="left"/>
      <w:pPr>
        <w:ind w:left="4970" w:hanging="281"/>
      </w:pPr>
      <w:rPr>
        <w:rFonts w:hint="default"/>
        <w:lang w:val="ru-RU" w:eastAsia="en-US" w:bidi="ar-SA"/>
      </w:rPr>
    </w:lvl>
    <w:lvl w:ilvl="5" w:tplc="8FAC5BBC">
      <w:numFmt w:val="bullet"/>
      <w:lvlText w:val="•"/>
      <w:lvlJc w:val="left"/>
      <w:pPr>
        <w:ind w:left="5803" w:hanging="281"/>
      </w:pPr>
      <w:rPr>
        <w:rFonts w:hint="default"/>
        <w:lang w:val="ru-RU" w:eastAsia="en-US" w:bidi="ar-SA"/>
      </w:rPr>
    </w:lvl>
    <w:lvl w:ilvl="6" w:tplc="BF3AA312">
      <w:numFmt w:val="bullet"/>
      <w:lvlText w:val="•"/>
      <w:lvlJc w:val="left"/>
      <w:pPr>
        <w:ind w:left="6635" w:hanging="281"/>
      </w:pPr>
      <w:rPr>
        <w:rFonts w:hint="default"/>
        <w:lang w:val="ru-RU" w:eastAsia="en-US" w:bidi="ar-SA"/>
      </w:rPr>
    </w:lvl>
    <w:lvl w:ilvl="7" w:tplc="75C44264">
      <w:numFmt w:val="bullet"/>
      <w:lvlText w:val="•"/>
      <w:lvlJc w:val="left"/>
      <w:pPr>
        <w:ind w:left="7468" w:hanging="281"/>
      </w:pPr>
      <w:rPr>
        <w:rFonts w:hint="default"/>
        <w:lang w:val="ru-RU" w:eastAsia="en-US" w:bidi="ar-SA"/>
      </w:rPr>
    </w:lvl>
    <w:lvl w:ilvl="8" w:tplc="6F743CD4">
      <w:numFmt w:val="bullet"/>
      <w:lvlText w:val="•"/>
      <w:lvlJc w:val="left"/>
      <w:pPr>
        <w:ind w:left="8301" w:hanging="281"/>
      </w:pPr>
      <w:rPr>
        <w:rFonts w:hint="default"/>
        <w:lang w:val="ru-RU" w:eastAsia="en-US" w:bidi="ar-SA"/>
      </w:rPr>
    </w:lvl>
  </w:abstractNum>
  <w:abstractNum w:abstractNumId="30">
    <w:nsid w:val="76840980"/>
    <w:multiLevelType w:val="multilevel"/>
    <w:tmpl w:val="A9444726"/>
    <w:lvl w:ilvl="0">
      <w:start w:val="2"/>
      <w:numFmt w:val="decimal"/>
      <w:lvlText w:val="%1"/>
      <w:lvlJc w:val="left"/>
      <w:pPr>
        <w:ind w:left="1511" w:hanging="701"/>
      </w:pPr>
      <w:rPr>
        <w:rFonts w:hint="default"/>
        <w:lang w:val="ru-RU" w:eastAsia="en-US" w:bidi="ar-SA"/>
      </w:rPr>
    </w:lvl>
    <w:lvl w:ilvl="1">
      <w:start w:val="2"/>
      <w:numFmt w:val="decimal"/>
      <w:lvlText w:val="%1.%2"/>
      <w:lvlJc w:val="left"/>
      <w:pPr>
        <w:ind w:left="1511" w:hanging="701"/>
      </w:pPr>
      <w:rPr>
        <w:rFonts w:hint="default"/>
        <w:lang w:val="ru-RU" w:eastAsia="en-US" w:bidi="ar-SA"/>
      </w:rPr>
    </w:lvl>
    <w:lvl w:ilvl="2">
      <w:start w:val="1"/>
      <w:numFmt w:val="decimal"/>
      <w:lvlText w:val="%1.%2.%3."/>
      <w:lvlJc w:val="left"/>
      <w:pPr>
        <w:ind w:left="1511"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4053" w:hanging="701"/>
      </w:pPr>
      <w:rPr>
        <w:rFonts w:hint="default"/>
        <w:lang w:val="ru-RU" w:eastAsia="en-US" w:bidi="ar-SA"/>
      </w:rPr>
    </w:lvl>
    <w:lvl w:ilvl="4">
      <w:numFmt w:val="bullet"/>
      <w:lvlText w:val="•"/>
      <w:lvlJc w:val="left"/>
      <w:pPr>
        <w:ind w:left="4898" w:hanging="701"/>
      </w:pPr>
      <w:rPr>
        <w:rFonts w:hint="default"/>
        <w:lang w:val="ru-RU" w:eastAsia="en-US" w:bidi="ar-SA"/>
      </w:rPr>
    </w:lvl>
    <w:lvl w:ilvl="5">
      <w:numFmt w:val="bullet"/>
      <w:lvlText w:val="•"/>
      <w:lvlJc w:val="left"/>
      <w:pPr>
        <w:ind w:left="5743" w:hanging="701"/>
      </w:pPr>
      <w:rPr>
        <w:rFonts w:hint="default"/>
        <w:lang w:val="ru-RU" w:eastAsia="en-US" w:bidi="ar-SA"/>
      </w:rPr>
    </w:lvl>
    <w:lvl w:ilvl="6">
      <w:numFmt w:val="bullet"/>
      <w:lvlText w:val="•"/>
      <w:lvlJc w:val="left"/>
      <w:pPr>
        <w:ind w:left="6587" w:hanging="701"/>
      </w:pPr>
      <w:rPr>
        <w:rFonts w:hint="default"/>
        <w:lang w:val="ru-RU" w:eastAsia="en-US" w:bidi="ar-SA"/>
      </w:rPr>
    </w:lvl>
    <w:lvl w:ilvl="7">
      <w:numFmt w:val="bullet"/>
      <w:lvlText w:val="•"/>
      <w:lvlJc w:val="left"/>
      <w:pPr>
        <w:ind w:left="7432" w:hanging="701"/>
      </w:pPr>
      <w:rPr>
        <w:rFonts w:hint="default"/>
        <w:lang w:val="ru-RU" w:eastAsia="en-US" w:bidi="ar-SA"/>
      </w:rPr>
    </w:lvl>
    <w:lvl w:ilvl="8">
      <w:numFmt w:val="bullet"/>
      <w:lvlText w:val="•"/>
      <w:lvlJc w:val="left"/>
      <w:pPr>
        <w:ind w:left="8277" w:hanging="701"/>
      </w:pPr>
      <w:rPr>
        <w:rFonts w:hint="default"/>
        <w:lang w:val="ru-RU" w:eastAsia="en-US" w:bidi="ar-SA"/>
      </w:rPr>
    </w:lvl>
  </w:abstractNum>
  <w:abstractNum w:abstractNumId="31">
    <w:nsid w:val="7822101F"/>
    <w:multiLevelType w:val="hybridMultilevel"/>
    <w:tmpl w:val="2CCC1144"/>
    <w:lvl w:ilvl="0" w:tplc="A930073A">
      <w:start w:val="1"/>
      <w:numFmt w:val="decimal"/>
      <w:lvlText w:val="%1)"/>
      <w:lvlJc w:val="left"/>
      <w:pPr>
        <w:ind w:left="103" w:hanging="357"/>
      </w:pPr>
      <w:rPr>
        <w:rFonts w:ascii="Times New Roman" w:eastAsia="Times New Roman" w:hAnsi="Times New Roman" w:cs="Times New Roman" w:hint="default"/>
        <w:w w:val="100"/>
        <w:sz w:val="28"/>
        <w:szCs w:val="28"/>
        <w:lang w:val="ru-RU" w:eastAsia="en-US" w:bidi="ar-SA"/>
      </w:rPr>
    </w:lvl>
    <w:lvl w:ilvl="1" w:tplc="98069DE2">
      <w:numFmt w:val="bullet"/>
      <w:lvlText w:val="•"/>
      <w:lvlJc w:val="left"/>
      <w:pPr>
        <w:ind w:left="1086" w:hanging="357"/>
      </w:pPr>
      <w:rPr>
        <w:rFonts w:hint="default"/>
        <w:lang w:val="ru-RU" w:eastAsia="en-US" w:bidi="ar-SA"/>
      </w:rPr>
    </w:lvl>
    <w:lvl w:ilvl="2" w:tplc="91061856">
      <w:numFmt w:val="bullet"/>
      <w:lvlText w:val="•"/>
      <w:lvlJc w:val="left"/>
      <w:pPr>
        <w:ind w:left="2073" w:hanging="357"/>
      </w:pPr>
      <w:rPr>
        <w:rFonts w:hint="default"/>
        <w:lang w:val="ru-RU" w:eastAsia="en-US" w:bidi="ar-SA"/>
      </w:rPr>
    </w:lvl>
    <w:lvl w:ilvl="3" w:tplc="075811CA">
      <w:numFmt w:val="bullet"/>
      <w:lvlText w:val="•"/>
      <w:lvlJc w:val="left"/>
      <w:pPr>
        <w:ind w:left="3059" w:hanging="357"/>
      </w:pPr>
      <w:rPr>
        <w:rFonts w:hint="default"/>
        <w:lang w:val="ru-RU" w:eastAsia="en-US" w:bidi="ar-SA"/>
      </w:rPr>
    </w:lvl>
    <w:lvl w:ilvl="4" w:tplc="BF489D4C">
      <w:numFmt w:val="bullet"/>
      <w:lvlText w:val="•"/>
      <w:lvlJc w:val="left"/>
      <w:pPr>
        <w:ind w:left="4046" w:hanging="357"/>
      </w:pPr>
      <w:rPr>
        <w:rFonts w:hint="default"/>
        <w:lang w:val="ru-RU" w:eastAsia="en-US" w:bidi="ar-SA"/>
      </w:rPr>
    </w:lvl>
    <w:lvl w:ilvl="5" w:tplc="F7504792">
      <w:numFmt w:val="bullet"/>
      <w:lvlText w:val="•"/>
      <w:lvlJc w:val="left"/>
      <w:pPr>
        <w:ind w:left="5033" w:hanging="357"/>
      </w:pPr>
      <w:rPr>
        <w:rFonts w:hint="default"/>
        <w:lang w:val="ru-RU" w:eastAsia="en-US" w:bidi="ar-SA"/>
      </w:rPr>
    </w:lvl>
    <w:lvl w:ilvl="6" w:tplc="1F625474">
      <w:numFmt w:val="bullet"/>
      <w:lvlText w:val="•"/>
      <w:lvlJc w:val="left"/>
      <w:pPr>
        <w:ind w:left="6019" w:hanging="357"/>
      </w:pPr>
      <w:rPr>
        <w:rFonts w:hint="default"/>
        <w:lang w:val="ru-RU" w:eastAsia="en-US" w:bidi="ar-SA"/>
      </w:rPr>
    </w:lvl>
    <w:lvl w:ilvl="7" w:tplc="6CE4047C">
      <w:numFmt w:val="bullet"/>
      <w:lvlText w:val="•"/>
      <w:lvlJc w:val="left"/>
      <w:pPr>
        <w:ind w:left="7006" w:hanging="357"/>
      </w:pPr>
      <w:rPr>
        <w:rFonts w:hint="default"/>
        <w:lang w:val="ru-RU" w:eastAsia="en-US" w:bidi="ar-SA"/>
      </w:rPr>
    </w:lvl>
    <w:lvl w:ilvl="8" w:tplc="45923D46">
      <w:numFmt w:val="bullet"/>
      <w:lvlText w:val="•"/>
      <w:lvlJc w:val="left"/>
      <w:pPr>
        <w:ind w:left="7993" w:hanging="357"/>
      </w:pPr>
      <w:rPr>
        <w:rFonts w:hint="default"/>
        <w:lang w:val="ru-RU" w:eastAsia="en-US" w:bidi="ar-SA"/>
      </w:rPr>
    </w:lvl>
  </w:abstractNum>
  <w:abstractNum w:abstractNumId="32">
    <w:nsid w:val="7C6D4480"/>
    <w:multiLevelType w:val="multilevel"/>
    <w:tmpl w:val="FC62E09E"/>
    <w:lvl w:ilvl="0">
      <w:start w:val="3"/>
      <w:numFmt w:val="decimal"/>
      <w:lvlText w:val="%1"/>
      <w:lvlJc w:val="left"/>
      <w:pPr>
        <w:ind w:left="103" w:hanging="576"/>
      </w:pPr>
      <w:rPr>
        <w:rFonts w:hint="default"/>
        <w:lang w:val="ru-RU" w:eastAsia="en-US" w:bidi="ar-SA"/>
      </w:rPr>
    </w:lvl>
    <w:lvl w:ilvl="1">
      <w:start w:val="1"/>
      <w:numFmt w:val="decimal"/>
      <w:lvlText w:val="%1.%2."/>
      <w:lvlJc w:val="left"/>
      <w:pPr>
        <w:ind w:left="103" w:hanging="576"/>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73" w:hanging="576"/>
      </w:pPr>
      <w:rPr>
        <w:rFonts w:hint="default"/>
        <w:lang w:val="ru-RU" w:eastAsia="en-US" w:bidi="ar-SA"/>
      </w:rPr>
    </w:lvl>
    <w:lvl w:ilvl="3">
      <w:numFmt w:val="bullet"/>
      <w:lvlText w:val="•"/>
      <w:lvlJc w:val="left"/>
      <w:pPr>
        <w:ind w:left="3059" w:hanging="576"/>
      </w:pPr>
      <w:rPr>
        <w:rFonts w:hint="default"/>
        <w:lang w:val="ru-RU" w:eastAsia="en-US" w:bidi="ar-SA"/>
      </w:rPr>
    </w:lvl>
    <w:lvl w:ilvl="4">
      <w:numFmt w:val="bullet"/>
      <w:lvlText w:val="•"/>
      <w:lvlJc w:val="left"/>
      <w:pPr>
        <w:ind w:left="4046" w:hanging="576"/>
      </w:pPr>
      <w:rPr>
        <w:rFonts w:hint="default"/>
        <w:lang w:val="ru-RU" w:eastAsia="en-US" w:bidi="ar-SA"/>
      </w:rPr>
    </w:lvl>
    <w:lvl w:ilvl="5">
      <w:numFmt w:val="bullet"/>
      <w:lvlText w:val="•"/>
      <w:lvlJc w:val="left"/>
      <w:pPr>
        <w:ind w:left="5033" w:hanging="576"/>
      </w:pPr>
      <w:rPr>
        <w:rFonts w:hint="default"/>
        <w:lang w:val="ru-RU" w:eastAsia="en-US" w:bidi="ar-SA"/>
      </w:rPr>
    </w:lvl>
    <w:lvl w:ilvl="6">
      <w:numFmt w:val="bullet"/>
      <w:lvlText w:val="•"/>
      <w:lvlJc w:val="left"/>
      <w:pPr>
        <w:ind w:left="6019" w:hanging="576"/>
      </w:pPr>
      <w:rPr>
        <w:rFonts w:hint="default"/>
        <w:lang w:val="ru-RU" w:eastAsia="en-US" w:bidi="ar-SA"/>
      </w:rPr>
    </w:lvl>
    <w:lvl w:ilvl="7">
      <w:numFmt w:val="bullet"/>
      <w:lvlText w:val="•"/>
      <w:lvlJc w:val="left"/>
      <w:pPr>
        <w:ind w:left="7006" w:hanging="576"/>
      </w:pPr>
      <w:rPr>
        <w:rFonts w:hint="default"/>
        <w:lang w:val="ru-RU" w:eastAsia="en-US" w:bidi="ar-SA"/>
      </w:rPr>
    </w:lvl>
    <w:lvl w:ilvl="8">
      <w:numFmt w:val="bullet"/>
      <w:lvlText w:val="•"/>
      <w:lvlJc w:val="left"/>
      <w:pPr>
        <w:ind w:left="7993" w:hanging="576"/>
      </w:pPr>
      <w:rPr>
        <w:rFonts w:hint="default"/>
        <w:lang w:val="ru-RU" w:eastAsia="en-US" w:bidi="ar-SA"/>
      </w:rPr>
    </w:lvl>
  </w:abstractNum>
  <w:abstractNum w:abstractNumId="33">
    <w:nsid w:val="7F0D7B76"/>
    <w:multiLevelType w:val="multilevel"/>
    <w:tmpl w:val="A3EAB6C6"/>
    <w:lvl w:ilvl="0">
      <w:start w:val="3"/>
      <w:numFmt w:val="decimal"/>
      <w:lvlText w:val="%1"/>
      <w:lvlJc w:val="left"/>
      <w:pPr>
        <w:ind w:left="103" w:hanging="1065"/>
      </w:pPr>
      <w:rPr>
        <w:rFonts w:hint="default"/>
        <w:lang w:val="ru-RU" w:eastAsia="en-US" w:bidi="ar-SA"/>
      </w:rPr>
    </w:lvl>
    <w:lvl w:ilvl="1">
      <w:start w:val="1"/>
      <w:numFmt w:val="decimal"/>
      <w:lvlText w:val="%1.%2"/>
      <w:lvlJc w:val="left"/>
      <w:pPr>
        <w:ind w:left="103" w:hanging="1065"/>
      </w:pPr>
      <w:rPr>
        <w:rFonts w:hint="default"/>
        <w:lang w:val="ru-RU" w:eastAsia="en-US" w:bidi="ar-SA"/>
      </w:rPr>
    </w:lvl>
    <w:lvl w:ilvl="2">
      <w:start w:val="2"/>
      <w:numFmt w:val="decimal"/>
      <w:lvlText w:val="%1.%2.%3."/>
      <w:lvlJc w:val="left"/>
      <w:pPr>
        <w:ind w:left="103" w:hanging="106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59" w:hanging="1065"/>
      </w:pPr>
      <w:rPr>
        <w:rFonts w:hint="default"/>
        <w:lang w:val="ru-RU" w:eastAsia="en-US" w:bidi="ar-SA"/>
      </w:rPr>
    </w:lvl>
    <w:lvl w:ilvl="4">
      <w:numFmt w:val="bullet"/>
      <w:lvlText w:val="•"/>
      <w:lvlJc w:val="left"/>
      <w:pPr>
        <w:ind w:left="4046" w:hanging="1065"/>
      </w:pPr>
      <w:rPr>
        <w:rFonts w:hint="default"/>
        <w:lang w:val="ru-RU" w:eastAsia="en-US" w:bidi="ar-SA"/>
      </w:rPr>
    </w:lvl>
    <w:lvl w:ilvl="5">
      <w:numFmt w:val="bullet"/>
      <w:lvlText w:val="•"/>
      <w:lvlJc w:val="left"/>
      <w:pPr>
        <w:ind w:left="5033" w:hanging="1065"/>
      </w:pPr>
      <w:rPr>
        <w:rFonts w:hint="default"/>
        <w:lang w:val="ru-RU" w:eastAsia="en-US" w:bidi="ar-SA"/>
      </w:rPr>
    </w:lvl>
    <w:lvl w:ilvl="6">
      <w:numFmt w:val="bullet"/>
      <w:lvlText w:val="•"/>
      <w:lvlJc w:val="left"/>
      <w:pPr>
        <w:ind w:left="6019" w:hanging="1065"/>
      </w:pPr>
      <w:rPr>
        <w:rFonts w:hint="default"/>
        <w:lang w:val="ru-RU" w:eastAsia="en-US" w:bidi="ar-SA"/>
      </w:rPr>
    </w:lvl>
    <w:lvl w:ilvl="7">
      <w:numFmt w:val="bullet"/>
      <w:lvlText w:val="•"/>
      <w:lvlJc w:val="left"/>
      <w:pPr>
        <w:ind w:left="7006" w:hanging="1065"/>
      </w:pPr>
      <w:rPr>
        <w:rFonts w:hint="default"/>
        <w:lang w:val="ru-RU" w:eastAsia="en-US" w:bidi="ar-SA"/>
      </w:rPr>
    </w:lvl>
    <w:lvl w:ilvl="8">
      <w:numFmt w:val="bullet"/>
      <w:lvlText w:val="•"/>
      <w:lvlJc w:val="left"/>
      <w:pPr>
        <w:ind w:left="7993" w:hanging="1065"/>
      </w:pPr>
      <w:rPr>
        <w:rFonts w:hint="default"/>
        <w:lang w:val="ru-RU" w:eastAsia="en-US" w:bidi="ar-SA"/>
      </w:rPr>
    </w:lvl>
  </w:abstractNum>
  <w:num w:numId="1">
    <w:abstractNumId w:val="23"/>
  </w:num>
  <w:num w:numId="2">
    <w:abstractNumId w:val="10"/>
  </w:num>
  <w:num w:numId="3">
    <w:abstractNumId w:val="7"/>
  </w:num>
  <w:num w:numId="4">
    <w:abstractNumId w:val="12"/>
  </w:num>
  <w:num w:numId="5">
    <w:abstractNumId w:val="14"/>
  </w:num>
  <w:num w:numId="6">
    <w:abstractNumId w:val="2"/>
  </w:num>
  <w:num w:numId="7">
    <w:abstractNumId w:val="22"/>
  </w:num>
  <w:num w:numId="8">
    <w:abstractNumId w:val="31"/>
  </w:num>
  <w:num w:numId="9">
    <w:abstractNumId w:val="32"/>
  </w:num>
  <w:num w:numId="10">
    <w:abstractNumId w:val="29"/>
  </w:num>
  <w:num w:numId="11">
    <w:abstractNumId w:val="3"/>
  </w:num>
  <w:num w:numId="12">
    <w:abstractNumId w:val="11"/>
  </w:num>
  <w:num w:numId="13">
    <w:abstractNumId w:val="6"/>
  </w:num>
  <w:num w:numId="14">
    <w:abstractNumId w:val="16"/>
  </w:num>
  <w:num w:numId="15">
    <w:abstractNumId w:val="26"/>
  </w:num>
  <w:num w:numId="16">
    <w:abstractNumId w:val="9"/>
  </w:num>
  <w:num w:numId="17">
    <w:abstractNumId w:val="8"/>
  </w:num>
  <w:num w:numId="18">
    <w:abstractNumId w:val="30"/>
  </w:num>
  <w:num w:numId="19">
    <w:abstractNumId w:val="21"/>
  </w:num>
  <w:num w:numId="20">
    <w:abstractNumId w:val="1"/>
  </w:num>
  <w:num w:numId="21">
    <w:abstractNumId w:val="27"/>
  </w:num>
  <w:num w:numId="22">
    <w:abstractNumId w:val="28"/>
  </w:num>
  <w:num w:numId="23">
    <w:abstractNumId w:val="15"/>
  </w:num>
  <w:num w:numId="24">
    <w:abstractNumId w:val="25"/>
  </w:num>
  <w:num w:numId="25">
    <w:abstractNumId w:val="17"/>
  </w:num>
  <w:num w:numId="26">
    <w:abstractNumId w:val="5"/>
  </w:num>
  <w:num w:numId="27">
    <w:abstractNumId w:val="4"/>
  </w:num>
  <w:num w:numId="28">
    <w:abstractNumId w:val="19"/>
  </w:num>
  <w:num w:numId="29">
    <w:abstractNumId w:val="18"/>
  </w:num>
  <w:num w:numId="30">
    <w:abstractNumId w:val="24"/>
  </w:num>
  <w:num w:numId="31">
    <w:abstractNumId w:val="13"/>
  </w:num>
  <w:num w:numId="32">
    <w:abstractNumId w:val="33"/>
  </w:num>
  <w:num w:numId="33">
    <w:abstractNumId w:val="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2E1"/>
    <w:rsid w:val="00010108"/>
    <w:rsid w:val="00060A84"/>
    <w:rsid w:val="00097962"/>
    <w:rsid w:val="00280865"/>
    <w:rsid w:val="00303D79"/>
    <w:rsid w:val="003A22E1"/>
    <w:rsid w:val="003F66C3"/>
    <w:rsid w:val="005A3FA2"/>
    <w:rsid w:val="00621D50"/>
    <w:rsid w:val="00697036"/>
    <w:rsid w:val="006E0E21"/>
    <w:rsid w:val="00761EEF"/>
    <w:rsid w:val="007C0EE0"/>
    <w:rsid w:val="00806F11"/>
    <w:rsid w:val="00945CF7"/>
    <w:rsid w:val="00A11A67"/>
    <w:rsid w:val="00BD1552"/>
    <w:rsid w:val="00D17328"/>
    <w:rsid w:val="00D35EA4"/>
    <w:rsid w:val="00D864F1"/>
    <w:rsid w:val="00DE149E"/>
    <w:rsid w:val="00E822ED"/>
    <w:rsid w:val="00FE7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aliases w:val="Раздел Договора,H1,&quot;Алмаз&quot;"/>
    <w:basedOn w:val="a"/>
    <w:next w:val="a"/>
    <w:link w:val="10"/>
    <w:qFormat/>
    <w:rsid w:val="00697036"/>
    <w:pPr>
      <w:keepNext/>
      <w:widowControl/>
      <w:autoSpaceDE/>
      <w:autoSpaceDN/>
      <w:outlineLvl w:val="0"/>
    </w:pPr>
    <w:rPr>
      <w:sz w:val="28"/>
      <w:szCs w:val="24"/>
      <w:lang w:eastAsia="ru-RU"/>
    </w:rPr>
  </w:style>
  <w:style w:type="paragraph" w:styleId="2">
    <w:name w:val="heading 2"/>
    <w:basedOn w:val="a"/>
    <w:next w:val="a"/>
    <w:link w:val="20"/>
    <w:qFormat/>
    <w:rsid w:val="00697036"/>
    <w:pPr>
      <w:keepNext/>
      <w:widowControl/>
      <w:autoSpaceDE/>
      <w:autoSpaceDN/>
      <w:jc w:val="center"/>
      <w:outlineLvl w:val="1"/>
    </w:pPr>
    <w:rPr>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firstLine="708"/>
      <w:jc w:val="both"/>
    </w:pPr>
    <w:rPr>
      <w:sz w:val="28"/>
      <w:szCs w:val="28"/>
    </w:rPr>
  </w:style>
  <w:style w:type="paragraph" w:styleId="a4">
    <w:name w:val="Title"/>
    <w:basedOn w:val="a"/>
    <w:uiPriority w:val="1"/>
    <w:qFormat/>
    <w:pPr>
      <w:spacing w:before="185"/>
      <w:ind w:left="128" w:right="131"/>
      <w:jc w:val="center"/>
    </w:pPr>
    <w:rPr>
      <w:b/>
      <w:bCs/>
      <w:sz w:val="40"/>
      <w:szCs w:val="40"/>
    </w:rPr>
  </w:style>
  <w:style w:type="paragraph" w:styleId="a5">
    <w:name w:val="List Paragraph"/>
    <w:basedOn w:val="a"/>
    <w:uiPriority w:val="1"/>
    <w:qFormat/>
    <w:pPr>
      <w:ind w:left="103"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A11A67"/>
    <w:rPr>
      <w:rFonts w:ascii="Tahoma" w:hAnsi="Tahoma" w:cs="Tahoma"/>
      <w:sz w:val="16"/>
      <w:szCs w:val="16"/>
    </w:rPr>
  </w:style>
  <w:style w:type="character" w:customStyle="1" w:styleId="a7">
    <w:name w:val="Текст выноски Знак"/>
    <w:basedOn w:val="a0"/>
    <w:link w:val="a6"/>
    <w:uiPriority w:val="99"/>
    <w:semiHidden/>
    <w:rsid w:val="00A11A67"/>
    <w:rPr>
      <w:rFonts w:ascii="Tahoma" w:eastAsia="Times New Roman" w:hAnsi="Tahoma" w:cs="Tahoma"/>
      <w:sz w:val="16"/>
      <w:szCs w:val="16"/>
      <w:lang w:val="ru-RU"/>
    </w:rPr>
  </w:style>
  <w:style w:type="paragraph" w:styleId="3">
    <w:name w:val="Body Text 3"/>
    <w:basedOn w:val="a"/>
    <w:link w:val="30"/>
    <w:uiPriority w:val="99"/>
    <w:semiHidden/>
    <w:unhideWhenUsed/>
    <w:rsid w:val="003F66C3"/>
    <w:pPr>
      <w:spacing w:after="120"/>
    </w:pPr>
    <w:rPr>
      <w:sz w:val="16"/>
      <w:szCs w:val="16"/>
    </w:rPr>
  </w:style>
  <w:style w:type="character" w:customStyle="1" w:styleId="30">
    <w:name w:val="Основной текст 3 Знак"/>
    <w:basedOn w:val="a0"/>
    <w:link w:val="3"/>
    <w:uiPriority w:val="99"/>
    <w:semiHidden/>
    <w:rsid w:val="003F66C3"/>
    <w:rPr>
      <w:rFonts w:ascii="Times New Roman" w:eastAsia="Times New Roman" w:hAnsi="Times New Roman" w:cs="Times New Roman"/>
      <w:sz w:val="16"/>
      <w:szCs w:val="16"/>
      <w:lang w:val="ru-RU"/>
    </w:rPr>
  </w:style>
  <w:style w:type="paragraph" w:customStyle="1" w:styleId="ConsPlusNormal">
    <w:name w:val="ConsPlusNormal"/>
    <w:link w:val="ConsPlusNormal0"/>
    <w:rsid w:val="003F66C3"/>
    <w:pPr>
      <w:adjustRightInd w:val="0"/>
      <w:ind w:firstLine="720"/>
    </w:pPr>
    <w:rPr>
      <w:rFonts w:ascii="Arial" w:eastAsia="Times New Roman" w:hAnsi="Arial" w:cs="Times New Roman"/>
      <w:sz w:val="20"/>
      <w:szCs w:val="20"/>
      <w:lang w:val="ru-RU" w:eastAsia="ru-RU"/>
    </w:rPr>
  </w:style>
  <w:style w:type="character" w:customStyle="1" w:styleId="ConsPlusNormal0">
    <w:name w:val="ConsPlusNormal Знак"/>
    <w:link w:val="ConsPlusNormal"/>
    <w:rsid w:val="003F66C3"/>
    <w:rPr>
      <w:rFonts w:ascii="Arial" w:eastAsia="Times New Roman" w:hAnsi="Arial" w:cs="Times New Roman"/>
      <w:sz w:val="20"/>
      <w:szCs w:val="20"/>
      <w:lang w:val="ru-RU" w:eastAsia="ru-RU"/>
    </w:rPr>
  </w:style>
  <w:style w:type="character" w:styleId="a8">
    <w:name w:val="Hyperlink"/>
    <w:rsid w:val="00097962"/>
    <w:rPr>
      <w:color w:val="0000FF"/>
      <w:u w:val="single"/>
    </w:rPr>
  </w:style>
  <w:style w:type="paragraph" w:styleId="a9">
    <w:name w:val="No Spacing"/>
    <w:uiPriority w:val="1"/>
    <w:qFormat/>
    <w:rsid w:val="00BD1552"/>
    <w:pPr>
      <w:widowControl/>
      <w:autoSpaceDE/>
      <w:autoSpaceDN/>
    </w:pPr>
    <w:rPr>
      <w:rFonts w:ascii="Times New Roman" w:eastAsia="Times New Roman" w:hAnsi="Times New Roman" w:cs="Times New Roman"/>
      <w:sz w:val="24"/>
      <w:szCs w:val="24"/>
      <w:lang w:val="ru-RU" w:eastAsia="ru-RU"/>
    </w:rPr>
  </w:style>
  <w:style w:type="character" w:customStyle="1" w:styleId="10">
    <w:name w:val="Заголовок 1 Знак"/>
    <w:aliases w:val="Раздел Договора Знак,H1 Знак,&quot;Алмаз&quot; Знак"/>
    <w:basedOn w:val="a0"/>
    <w:link w:val="1"/>
    <w:rsid w:val="00697036"/>
    <w:rPr>
      <w:rFonts w:ascii="Times New Roman" w:eastAsia="Times New Roman" w:hAnsi="Times New Roman" w:cs="Times New Roman"/>
      <w:sz w:val="28"/>
      <w:szCs w:val="24"/>
      <w:lang w:val="ru-RU" w:eastAsia="ru-RU"/>
    </w:rPr>
  </w:style>
  <w:style w:type="character" w:customStyle="1" w:styleId="20">
    <w:name w:val="Заголовок 2 Знак"/>
    <w:basedOn w:val="a0"/>
    <w:link w:val="2"/>
    <w:rsid w:val="00697036"/>
    <w:rPr>
      <w:rFonts w:ascii="Times New Roman" w:eastAsia="Times New Roman" w:hAnsi="Times New Roman" w:cs="Times New Roman"/>
      <w:b/>
      <w:sz w:val="44"/>
      <w:szCs w:val="20"/>
      <w:lang w:val="ru-RU" w:eastAsia="ru-RU"/>
    </w:rPr>
  </w:style>
  <w:style w:type="paragraph" w:customStyle="1" w:styleId="ConsNonformat">
    <w:name w:val="ConsNonformat"/>
    <w:uiPriority w:val="99"/>
    <w:rsid w:val="00697036"/>
    <w:pPr>
      <w:adjustRightInd w:val="0"/>
      <w:ind w:right="19772"/>
    </w:pPr>
    <w:rPr>
      <w:rFonts w:ascii="Courier New" w:eastAsia="Calibri" w:hAnsi="Courier New" w:cs="Courier New"/>
      <w:sz w:val="20"/>
      <w:szCs w:val="20"/>
      <w:lang w:val="ru-RU" w:eastAsia="ru-RU"/>
    </w:rPr>
  </w:style>
  <w:style w:type="table" w:styleId="aa">
    <w:name w:val="Table Grid"/>
    <w:basedOn w:val="a1"/>
    <w:uiPriority w:val="99"/>
    <w:rsid w:val="005A3FA2"/>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aliases w:val="Раздел Договора,H1,&quot;Алмаз&quot;"/>
    <w:basedOn w:val="a"/>
    <w:next w:val="a"/>
    <w:link w:val="10"/>
    <w:qFormat/>
    <w:rsid w:val="00697036"/>
    <w:pPr>
      <w:keepNext/>
      <w:widowControl/>
      <w:autoSpaceDE/>
      <w:autoSpaceDN/>
      <w:outlineLvl w:val="0"/>
    </w:pPr>
    <w:rPr>
      <w:sz w:val="28"/>
      <w:szCs w:val="24"/>
      <w:lang w:eastAsia="ru-RU"/>
    </w:rPr>
  </w:style>
  <w:style w:type="paragraph" w:styleId="2">
    <w:name w:val="heading 2"/>
    <w:basedOn w:val="a"/>
    <w:next w:val="a"/>
    <w:link w:val="20"/>
    <w:qFormat/>
    <w:rsid w:val="00697036"/>
    <w:pPr>
      <w:keepNext/>
      <w:widowControl/>
      <w:autoSpaceDE/>
      <w:autoSpaceDN/>
      <w:jc w:val="center"/>
      <w:outlineLvl w:val="1"/>
    </w:pPr>
    <w:rPr>
      <w:b/>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3" w:firstLine="708"/>
      <w:jc w:val="both"/>
    </w:pPr>
    <w:rPr>
      <w:sz w:val="28"/>
      <w:szCs w:val="28"/>
    </w:rPr>
  </w:style>
  <w:style w:type="paragraph" w:styleId="a4">
    <w:name w:val="Title"/>
    <w:basedOn w:val="a"/>
    <w:uiPriority w:val="1"/>
    <w:qFormat/>
    <w:pPr>
      <w:spacing w:before="185"/>
      <w:ind w:left="128" w:right="131"/>
      <w:jc w:val="center"/>
    </w:pPr>
    <w:rPr>
      <w:b/>
      <w:bCs/>
      <w:sz w:val="40"/>
      <w:szCs w:val="40"/>
    </w:rPr>
  </w:style>
  <w:style w:type="paragraph" w:styleId="a5">
    <w:name w:val="List Paragraph"/>
    <w:basedOn w:val="a"/>
    <w:uiPriority w:val="1"/>
    <w:qFormat/>
    <w:pPr>
      <w:ind w:left="103" w:firstLine="708"/>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A11A67"/>
    <w:rPr>
      <w:rFonts w:ascii="Tahoma" w:hAnsi="Tahoma" w:cs="Tahoma"/>
      <w:sz w:val="16"/>
      <w:szCs w:val="16"/>
    </w:rPr>
  </w:style>
  <w:style w:type="character" w:customStyle="1" w:styleId="a7">
    <w:name w:val="Текст выноски Знак"/>
    <w:basedOn w:val="a0"/>
    <w:link w:val="a6"/>
    <w:uiPriority w:val="99"/>
    <w:semiHidden/>
    <w:rsid w:val="00A11A67"/>
    <w:rPr>
      <w:rFonts w:ascii="Tahoma" w:eastAsia="Times New Roman" w:hAnsi="Tahoma" w:cs="Tahoma"/>
      <w:sz w:val="16"/>
      <w:szCs w:val="16"/>
      <w:lang w:val="ru-RU"/>
    </w:rPr>
  </w:style>
  <w:style w:type="paragraph" w:styleId="3">
    <w:name w:val="Body Text 3"/>
    <w:basedOn w:val="a"/>
    <w:link w:val="30"/>
    <w:uiPriority w:val="99"/>
    <w:semiHidden/>
    <w:unhideWhenUsed/>
    <w:rsid w:val="003F66C3"/>
    <w:pPr>
      <w:spacing w:after="120"/>
    </w:pPr>
    <w:rPr>
      <w:sz w:val="16"/>
      <w:szCs w:val="16"/>
    </w:rPr>
  </w:style>
  <w:style w:type="character" w:customStyle="1" w:styleId="30">
    <w:name w:val="Основной текст 3 Знак"/>
    <w:basedOn w:val="a0"/>
    <w:link w:val="3"/>
    <w:uiPriority w:val="99"/>
    <w:semiHidden/>
    <w:rsid w:val="003F66C3"/>
    <w:rPr>
      <w:rFonts w:ascii="Times New Roman" w:eastAsia="Times New Roman" w:hAnsi="Times New Roman" w:cs="Times New Roman"/>
      <w:sz w:val="16"/>
      <w:szCs w:val="16"/>
      <w:lang w:val="ru-RU"/>
    </w:rPr>
  </w:style>
  <w:style w:type="paragraph" w:customStyle="1" w:styleId="ConsPlusNormal">
    <w:name w:val="ConsPlusNormal"/>
    <w:link w:val="ConsPlusNormal0"/>
    <w:rsid w:val="003F66C3"/>
    <w:pPr>
      <w:adjustRightInd w:val="0"/>
      <w:ind w:firstLine="720"/>
    </w:pPr>
    <w:rPr>
      <w:rFonts w:ascii="Arial" w:eastAsia="Times New Roman" w:hAnsi="Arial" w:cs="Times New Roman"/>
      <w:sz w:val="20"/>
      <w:szCs w:val="20"/>
      <w:lang w:val="ru-RU" w:eastAsia="ru-RU"/>
    </w:rPr>
  </w:style>
  <w:style w:type="character" w:customStyle="1" w:styleId="ConsPlusNormal0">
    <w:name w:val="ConsPlusNormal Знак"/>
    <w:link w:val="ConsPlusNormal"/>
    <w:rsid w:val="003F66C3"/>
    <w:rPr>
      <w:rFonts w:ascii="Arial" w:eastAsia="Times New Roman" w:hAnsi="Arial" w:cs="Times New Roman"/>
      <w:sz w:val="20"/>
      <w:szCs w:val="20"/>
      <w:lang w:val="ru-RU" w:eastAsia="ru-RU"/>
    </w:rPr>
  </w:style>
  <w:style w:type="character" w:styleId="a8">
    <w:name w:val="Hyperlink"/>
    <w:rsid w:val="00097962"/>
    <w:rPr>
      <w:color w:val="0000FF"/>
      <w:u w:val="single"/>
    </w:rPr>
  </w:style>
  <w:style w:type="paragraph" w:styleId="a9">
    <w:name w:val="No Spacing"/>
    <w:uiPriority w:val="1"/>
    <w:qFormat/>
    <w:rsid w:val="00BD1552"/>
    <w:pPr>
      <w:widowControl/>
      <w:autoSpaceDE/>
      <w:autoSpaceDN/>
    </w:pPr>
    <w:rPr>
      <w:rFonts w:ascii="Times New Roman" w:eastAsia="Times New Roman" w:hAnsi="Times New Roman" w:cs="Times New Roman"/>
      <w:sz w:val="24"/>
      <w:szCs w:val="24"/>
      <w:lang w:val="ru-RU" w:eastAsia="ru-RU"/>
    </w:rPr>
  </w:style>
  <w:style w:type="character" w:customStyle="1" w:styleId="10">
    <w:name w:val="Заголовок 1 Знак"/>
    <w:aliases w:val="Раздел Договора Знак,H1 Знак,&quot;Алмаз&quot; Знак"/>
    <w:basedOn w:val="a0"/>
    <w:link w:val="1"/>
    <w:rsid w:val="00697036"/>
    <w:rPr>
      <w:rFonts w:ascii="Times New Roman" w:eastAsia="Times New Roman" w:hAnsi="Times New Roman" w:cs="Times New Roman"/>
      <w:sz w:val="28"/>
      <w:szCs w:val="24"/>
      <w:lang w:val="ru-RU" w:eastAsia="ru-RU"/>
    </w:rPr>
  </w:style>
  <w:style w:type="character" w:customStyle="1" w:styleId="20">
    <w:name w:val="Заголовок 2 Знак"/>
    <w:basedOn w:val="a0"/>
    <w:link w:val="2"/>
    <w:rsid w:val="00697036"/>
    <w:rPr>
      <w:rFonts w:ascii="Times New Roman" w:eastAsia="Times New Roman" w:hAnsi="Times New Roman" w:cs="Times New Roman"/>
      <w:b/>
      <w:sz w:val="44"/>
      <w:szCs w:val="20"/>
      <w:lang w:val="ru-RU" w:eastAsia="ru-RU"/>
    </w:rPr>
  </w:style>
  <w:style w:type="paragraph" w:customStyle="1" w:styleId="ConsNonformat">
    <w:name w:val="ConsNonformat"/>
    <w:uiPriority w:val="99"/>
    <w:rsid w:val="00697036"/>
    <w:pPr>
      <w:adjustRightInd w:val="0"/>
      <w:ind w:right="19772"/>
    </w:pPr>
    <w:rPr>
      <w:rFonts w:ascii="Courier New" w:eastAsia="Calibri" w:hAnsi="Courier New" w:cs="Courier New"/>
      <w:sz w:val="20"/>
      <w:szCs w:val="20"/>
      <w:lang w:val="ru-RU" w:eastAsia="ru-RU"/>
    </w:rPr>
  </w:style>
  <w:style w:type="table" w:styleId="aa">
    <w:name w:val="Table Grid"/>
    <w:basedOn w:val="a1"/>
    <w:uiPriority w:val="99"/>
    <w:rsid w:val="005A3FA2"/>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67523">
      <w:bodyDiv w:val="1"/>
      <w:marLeft w:val="0"/>
      <w:marRight w:val="0"/>
      <w:marTop w:val="0"/>
      <w:marBottom w:val="0"/>
      <w:divBdr>
        <w:top w:val="none" w:sz="0" w:space="0" w:color="auto"/>
        <w:left w:val="none" w:sz="0" w:space="0" w:color="auto"/>
        <w:bottom w:val="none" w:sz="0" w:space="0" w:color="auto"/>
        <w:right w:val="none" w:sz="0" w:space="0" w:color="auto"/>
      </w:divBdr>
    </w:div>
    <w:div w:id="686443740">
      <w:bodyDiv w:val="1"/>
      <w:marLeft w:val="0"/>
      <w:marRight w:val="0"/>
      <w:marTop w:val="0"/>
      <w:marBottom w:val="0"/>
      <w:divBdr>
        <w:top w:val="none" w:sz="0" w:space="0" w:color="auto"/>
        <w:left w:val="none" w:sz="0" w:space="0" w:color="auto"/>
        <w:bottom w:val="none" w:sz="0" w:space="0" w:color="auto"/>
        <w:right w:val="none" w:sz="0" w:space="0" w:color="auto"/>
      </w:divBdr>
    </w:div>
    <w:div w:id="848373617">
      <w:bodyDiv w:val="1"/>
      <w:marLeft w:val="0"/>
      <w:marRight w:val="0"/>
      <w:marTop w:val="0"/>
      <w:marBottom w:val="0"/>
      <w:divBdr>
        <w:top w:val="none" w:sz="0" w:space="0" w:color="auto"/>
        <w:left w:val="none" w:sz="0" w:space="0" w:color="auto"/>
        <w:bottom w:val="none" w:sz="0" w:space="0" w:color="auto"/>
        <w:right w:val="none" w:sz="0" w:space="0" w:color="auto"/>
      </w:divBdr>
    </w:div>
    <w:div w:id="960723478">
      <w:bodyDiv w:val="1"/>
      <w:marLeft w:val="0"/>
      <w:marRight w:val="0"/>
      <w:marTop w:val="0"/>
      <w:marBottom w:val="0"/>
      <w:divBdr>
        <w:top w:val="none" w:sz="0" w:space="0" w:color="auto"/>
        <w:left w:val="none" w:sz="0" w:space="0" w:color="auto"/>
        <w:bottom w:val="none" w:sz="0" w:space="0" w:color="auto"/>
        <w:right w:val="none" w:sz="0" w:space="0" w:color="auto"/>
      </w:divBdr>
    </w:div>
    <w:div w:id="1190408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mikarakorsk-adm.ru/" TargetMode="External"/><Relationship Id="rId3" Type="http://schemas.openxmlformats.org/officeDocument/2006/relationships/styles" Target="styles.xml"/><Relationship Id="rId7" Type="http://schemas.openxmlformats.org/officeDocument/2006/relationships/hyperlink" Target="http://www.semikarakorsk-ad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D5C8E-655E-4538-B1A2-0CE8D091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13592</Words>
  <Characters>77475</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Microsoft</Company>
  <LinksUpToDate>false</LinksUpToDate>
  <CharactersWithSpaces>90886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Mashburo</dc:creator>
  <cp:lastModifiedBy>Оператор</cp:lastModifiedBy>
  <cp:revision>2</cp:revision>
  <cp:lastPrinted>2020-05-08T05:46:00Z</cp:lastPrinted>
  <dcterms:created xsi:type="dcterms:W3CDTF">2020-05-08T05:46:00Z</dcterms:created>
  <dcterms:modified xsi:type="dcterms:W3CDTF">2020-05-08T05:46:00Z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2010</vt:lpwstr>
  </property>
  <property fmtid="{D5CDD505-2E9C-101B-9397-08002B2CF9AE}" pid="4" name="LastSaved">
    <vt:filetime>2020-05-07T00:00:00Z</vt:filetime>
  </property>
</Properties>
</file>