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C03307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 w:rsidR="00B46D58">
        <w:rPr>
          <w:rFonts w:ascii="Times New Roman" w:hAnsi="Times New Roman"/>
          <w:sz w:val="28"/>
          <w:szCs w:val="28"/>
        </w:rPr>
        <w:t>20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Семикаракорск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 w:rsidR="00BF7093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755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Pr="00431F8D" w:rsidRDefault="00431F8D" w:rsidP="0043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31F8D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решениями Собрания депутатов Семикаракорского городского поселения от </w:t>
      </w:r>
      <w:r w:rsidR="007D20B5">
        <w:rPr>
          <w:rFonts w:ascii="Times New Roman" w:hAnsi="Times New Roman"/>
          <w:sz w:val="28"/>
          <w:szCs w:val="28"/>
        </w:rPr>
        <w:t>2</w:t>
      </w:r>
      <w:r w:rsidR="00BF7093">
        <w:rPr>
          <w:rFonts w:ascii="Times New Roman" w:hAnsi="Times New Roman"/>
          <w:sz w:val="28"/>
          <w:szCs w:val="28"/>
        </w:rPr>
        <w:t>6</w:t>
      </w:r>
      <w:r w:rsidRPr="00431F8D">
        <w:rPr>
          <w:rFonts w:ascii="Times New Roman" w:hAnsi="Times New Roman"/>
          <w:sz w:val="28"/>
          <w:szCs w:val="28"/>
        </w:rPr>
        <w:t>.</w:t>
      </w:r>
      <w:r w:rsidR="00BF7093">
        <w:rPr>
          <w:rFonts w:ascii="Times New Roman" w:hAnsi="Times New Roman"/>
          <w:sz w:val="28"/>
          <w:szCs w:val="28"/>
        </w:rPr>
        <w:t>11</w:t>
      </w:r>
      <w:r w:rsidRPr="00431F8D">
        <w:rPr>
          <w:rFonts w:ascii="Times New Roman" w:hAnsi="Times New Roman"/>
          <w:sz w:val="28"/>
          <w:szCs w:val="28"/>
        </w:rPr>
        <w:t>.20</w:t>
      </w:r>
      <w:r w:rsidR="007D20B5">
        <w:rPr>
          <w:rFonts w:ascii="Times New Roman" w:hAnsi="Times New Roman"/>
          <w:sz w:val="28"/>
          <w:szCs w:val="28"/>
        </w:rPr>
        <w:t>20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BF7093">
        <w:rPr>
          <w:rFonts w:ascii="Times New Roman" w:hAnsi="Times New Roman"/>
          <w:sz w:val="28"/>
          <w:szCs w:val="28"/>
        </w:rPr>
        <w:t>198</w:t>
      </w:r>
      <w:r w:rsidRPr="00431F8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</w:t>
      </w:r>
      <w:r w:rsidR="001A761E">
        <w:rPr>
          <w:rFonts w:ascii="Times New Roman" w:hAnsi="Times New Roman"/>
          <w:sz w:val="28"/>
          <w:szCs w:val="28"/>
        </w:rPr>
        <w:t>25.11.2019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1A761E">
        <w:rPr>
          <w:rFonts w:ascii="Times New Roman" w:hAnsi="Times New Roman"/>
          <w:sz w:val="28"/>
          <w:szCs w:val="28"/>
        </w:rPr>
        <w:t>154</w:t>
      </w:r>
      <w:r w:rsidRPr="00431F8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2020 год и на плановый период 2021 и 2022 годов»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Default="00F17A0C" w:rsidP="00B46D58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A17EE1" w:rsidRPr="00715428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B46D58">
        <w:rPr>
          <w:rFonts w:ascii="Times New Roman" w:hAnsi="Times New Roman"/>
          <w:kern w:val="28"/>
          <w:sz w:val="28"/>
          <w:szCs w:val="28"/>
        </w:rPr>
        <w:t>в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 графе «Ресурсное обеспечение муниципальной программы» Паспорта муниципальной программы Семикаракорского городского поселения «Муниципальн</w:t>
      </w:r>
      <w:r>
        <w:rPr>
          <w:rFonts w:ascii="Times New Roman" w:hAnsi="Times New Roman"/>
          <w:kern w:val="28"/>
          <w:sz w:val="28"/>
          <w:szCs w:val="28"/>
        </w:rPr>
        <w:t>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приложения  цифры «</w:t>
      </w:r>
      <w:r w:rsidR="007C68CD">
        <w:rPr>
          <w:rFonts w:ascii="Times New Roman" w:hAnsi="Times New Roman"/>
          <w:sz w:val="28"/>
          <w:szCs w:val="28"/>
        </w:rPr>
        <w:t>14435,5</w:t>
      </w:r>
      <w:r w:rsidRPr="00431F8D">
        <w:rPr>
          <w:rFonts w:ascii="Times New Roman" w:hAnsi="Times New Roman"/>
          <w:kern w:val="28"/>
          <w:sz w:val="28"/>
          <w:szCs w:val="28"/>
        </w:rPr>
        <w:t>» заменить цифрами «</w:t>
      </w:r>
      <w:r w:rsidR="007C68CD" w:rsidRPr="007C68CD">
        <w:rPr>
          <w:rFonts w:ascii="Times New Roman" w:hAnsi="Times New Roman"/>
          <w:sz w:val="28"/>
          <w:szCs w:val="28"/>
        </w:rPr>
        <w:t>16884,0</w:t>
      </w:r>
      <w:r w:rsidRPr="00431F8D">
        <w:rPr>
          <w:rFonts w:ascii="Times New Roman" w:hAnsi="Times New Roman"/>
          <w:kern w:val="28"/>
          <w:sz w:val="28"/>
          <w:szCs w:val="28"/>
        </w:rPr>
        <w:t>», слова «</w:t>
      </w:r>
      <w:r w:rsidRPr="00431F8D">
        <w:rPr>
          <w:rFonts w:ascii="Times New Roman" w:hAnsi="Times New Roman"/>
          <w:sz w:val="28"/>
          <w:szCs w:val="28"/>
        </w:rPr>
        <w:t xml:space="preserve">в том числе: </w:t>
      </w:r>
    </w:p>
    <w:p w:rsidR="00715428" w:rsidRDefault="00715428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E3" w:rsidRPr="00715428" w:rsidRDefault="00D76CE3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EE1" w:rsidRPr="00431F8D" w:rsidRDefault="00A17EE1" w:rsidP="00A17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lastRenderedPageBreak/>
        <w:t xml:space="preserve">2019 год –   </w:t>
      </w:r>
      <w:r>
        <w:rPr>
          <w:rFonts w:ascii="Times New Roman" w:hAnsi="Times New Roman"/>
          <w:sz w:val="28"/>
          <w:szCs w:val="28"/>
        </w:rPr>
        <w:t>866,8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A17EE1" w:rsidRPr="00431F8D" w:rsidRDefault="00A17EE1" w:rsidP="00A17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2020 год –   </w:t>
      </w:r>
      <w:r>
        <w:rPr>
          <w:rFonts w:ascii="Times New Roman" w:hAnsi="Times New Roman"/>
          <w:sz w:val="28"/>
          <w:szCs w:val="28"/>
        </w:rPr>
        <w:t>1108,2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A17EE1" w:rsidRPr="00431F8D" w:rsidRDefault="00A17EE1" w:rsidP="00A17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2021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</w:t>
      </w:r>
      <w:r w:rsidR="00D76CE3">
        <w:rPr>
          <w:rFonts w:ascii="Times New Roman" w:hAnsi="Times New Roman"/>
          <w:sz w:val="28"/>
          <w:szCs w:val="28"/>
        </w:rPr>
        <w:t>»</w:t>
      </w:r>
    </w:p>
    <w:p w:rsidR="00715428" w:rsidRDefault="00D76CE3" w:rsidP="00715428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з</w:t>
      </w:r>
      <w:r w:rsidR="00715428">
        <w:rPr>
          <w:rFonts w:ascii="Times New Roman" w:hAnsi="Times New Roman"/>
          <w:kern w:val="28"/>
          <w:sz w:val="28"/>
          <w:szCs w:val="28"/>
        </w:rPr>
        <w:t>аменить словами:</w:t>
      </w:r>
    </w:p>
    <w:p w:rsidR="00715428" w:rsidRPr="00431F8D" w:rsidRDefault="00D76CE3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5428" w:rsidRPr="00431F8D">
        <w:rPr>
          <w:rFonts w:ascii="Times New Roman" w:hAnsi="Times New Roman"/>
          <w:sz w:val="28"/>
          <w:szCs w:val="28"/>
        </w:rPr>
        <w:t xml:space="preserve">2019 год –   </w:t>
      </w:r>
      <w:r w:rsidR="00A17EE1">
        <w:rPr>
          <w:rFonts w:ascii="Times New Roman" w:hAnsi="Times New Roman"/>
          <w:sz w:val="28"/>
          <w:szCs w:val="28"/>
        </w:rPr>
        <w:t>649,9</w:t>
      </w:r>
      <w:r w:rsidR="00715428"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2020 год –   </w:t>
      </w:r>
      <w:r w:rsidR="00A17EE1">
        <w:rPr>
          <w:rFonts w:ascii="Times New Roman" w:hAnsi="Times New Roman"/>
          <w:sz w:val="28"/>
          <w:szCs w:val="28"/>
        </w:rPr>
        <w:t>823,1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715428" w:rsidRPr="00431F8D" w:rsidRDefault="00715428" w:rsidP="0071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2021 год –   </w:t>
      </w:r>
      <w:r w:rsidR="00A17EE1">
        <w:rPr>
          <w:rFonts w:ascii="Times New Roman" w:hAnsi="Times New Roman"/>
          <w:sz w:val="28"/>
          <w:szCs w:val="28"/>
        </w:rPr>
        <w:t>3972,6</w:t>
      </w:r>
      <w:r w:rsidRPr="00431F8D">
        <w:rPr>
          <w:rFonts w:ascii="Times New Roman" w:hAnsi="Times New Roman"/>
          <w:sz w:val="28"/>
          <w:szCs w:val="28"/>
        </w:rPr>
        <w:t xml:space="preserve"> тыс. рублей</w:t>
      </w:r>
      <w:r w:rsidR="00D76CE3">
        <w:rPr>
          <w:rFonts w:ascii="Times New Roman" w:hAnsi="Times New Roman"/>
          <w:sz w:val="28"/>
          <w:szCs w:val="28"/>
        </w:rPr>
        <w:t>».</w:t>
      </w:r>
    </w:p>
    <w:p w:rsidR="00431F8D" w:rsidRPr="00431F8D" w:rsidRDefault="00431F8D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B46D58">
        <w:rPr>
          <w:rFonts w:ascii="Times New Roman" w:hAnsi="Times New Roman"/>
          <w:kern w:val="28"/>
          <w:sz w:val="28"/>
          <w:szCs w:val="28"/>
        </w:rPr>
        <w:t>2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3 к муниципальной программе Семикаракорского городского поселениия «</w:t>
      </w:r>
      <w:r w:rsidR="00F66A8D">
        <w:rPr>
          <w:rFonts w:ascii="Times New Roman" w:hAnsi="Times New Roman"/>
          <w:sz w:val="28"/>
          <w:szCs w:val="28"/>
        </w:rPr>
        <w:t>Муниципальное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изложить в редакции согласно Приложению 1  к настоящему постановлению.</w:t>
      </w:r>
    </w:p>
    <w:p w:rsidR="00431F8D" w:rsidRPr="00431F8D" w:rsidRDefault="00431F8D" w:rsidP="00B46D58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B46D58">
        <w:rPr>
          <w:rFonts w:ascii="Times New Roman" w:hAnsi="Times New Roman"/>
          <w:kern w:val="28"/>
          <w:sz w:val="28"/>
          <w:szCs w:val="28"/>
        </w:rPr>
        <w:t>3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4 к муниципальной программе Семикаракорского городского поселениия «</w:t>
      </w:r>
      <w:r w:rsidR="00F66A8D">
        <w:rPr>
          <w:rFonts w:ascii="Times New Roman" w:hAnsi="Times New Roman"/>
          <w:sz w:val="28"/>
          <w:szCs w:val="28"/>
        </w:rPr>
        <w:t>Муниципальное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изложить в редакции согласно Приложению 2  к настоящему постановлению.</w:t>
      </w:r>
    </w:p>
    <w:p w:rsidR="00643231" w:rsidRPr="00643231" w:rsidRDefault="00B46D58" w:rsidP="007B2FFF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3F04F8">
        <w:rPr>
          <w:rFonts w:ascii="Times New Roman" w:hAnsi="Times New Roman"/>
          <w:sz w:val="28"/>
          <w:szCs w:val="28"/>
        </w:rPr>
        <w:t xml:space="preserve">. </w:t>
      </w:r>
      <w:r w:rsidR="0064323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7B2FFF">
        <w:rPr>
          <w:rFonts w:ascii="Times New Roman" w:hAnsi="Times New Roman"/>
          <w:sz w:val="28"/>
          <w:szCs w:val="28"/>
        </w:rPr>
        <w:t>14</w:t>
      </w:r>
      <w:r w:rsidR="00643231">
        <w:rPr>
          <w:rFonts w:ascii="Times New Roman" w:hAnsi="Times New Roman"/>
          <w:sz w:val="28"/>
          <w:szCs w:val="28"/>
        </w:rPr>
        <w:t>.0</w:t>
      </w:r>
      <w:r w:rsidR="007B2FFF">
        <w:rPr>
          <w:rFonts w:ascii="Times New Roman" w:hAnsi="Times New Roman"/>
          <w:sz w:val="28"/>
          <w:szCs w:val="28"/>
        </w:rPr>
        <w:t>2</w:t>
      </w:r>
      <w:r w:rsidR="00643231">
        <w:rPr>
          <w:rFonts w:ascii="Times New Roman" w:hAnsi="Times New Roman"/>
          <w:sz w:val="28"/>
          <w:szCs w:val="28"/>
        </w:rPr>
        <w:t>.20</w:t>
      </w:r>
      <w:r w:rsidR="007B2FFF">
        <w:rPr>
          <w:rFonts w:ascii="Times New Roman" w:hAnsi="Times New Roman"/>
          <w:sz w:val="28"/>
          <w:szCs w:val="28"/>
        </w:rPr>
        <w:t>20</w:t>
      </w:r>
      <w:r w:rsidR="00643231">
        <w:rPr>
          <w:rFonts w:ascii="Times New Roman" w:hAnsi="Times New Roman"/>
          <w:sz w:val="28"/>
          <w:szCs w:val="28"/>
        </w:rPr>
        <w:t xml:space="preserve"> № </w:t>
      </w:r>
      <w:r w:rsidR="007B2FFF">
        <w:rPr>
          <w:rFonts w:ascii="Times New Roman" w:hAnsi="Times New Roman"/>
          <w:sz w:val="28"/>
          <w:szCs w:val="28"/>
        </w:rPr>
        <w:t>93</w:t>
      </w:r>
      <w:r w:rsidR="00643231">
        <w:rPr>
          <w:rFonts w:ascii="Times New Roman" w:hAnsi="Times New Roman"/>
          <w:sz w:val="28"/>
          <w:szCs w:val="28"/>
        </w:rPr>
        <w:t xml:space="preserve"> «О внесении </w:t>
      </w:r>
      <w:r w:rsidR="007B2FFF">
        <w:rPr>
          <w:rFonts w:ascii="Times New Roman" w:hAnsi="Times New Roman"/>
          <w:sz w:val="28"/>
          <w:szCs w:val="28"/>
        </w:rPr>
        <w:t xml:space="preserve"> </w:t>
      </w:r>
      <w:r w:rsidR="00643231">
        <w:rPr>
          <w:rFonts w:ascii="Times New Roman" w:hAnsi="Times New Roman"/>
          <w:sz w:val="28"/>
          <w:szCs w:val="28"/>
        </w:rPr>
        <w:t>изменений в постановление Администраци</w:t>
      </w:r>
      <w:r w:rsidR="007B2FFF">
        <w:rPr>
          <w:rFonts w:ascii="Times New Roman" w:hAnsi="Times New Roman"/>
          <w:sz w:val="28"/>
          <w:szCs w:val="28"/>
        </w:rPr>
        <w:t>и</w:t>
      </w:r>
      <w:r w:rsidR="00643231">
        <w:rPr>
          <w:rFonts w:ascii="Times New Roman" w:hAnsi="Times New Roman"/>
          <w:sz w:val="28"/>
          <w:szCs w:val="28"/>
        </w:rPr>
        <w:t xml:space="preserve"> Семикаракорского городского поселения от 03.12.2018 № 810 </w:t>
      </w:r>
      <w:r w:rsidR="00643231" w:rsidRPr="00455D59">
        <w:rPr>
          <w:rFonts w:ascii="Times New Roman" w:hAnsi="Times New Roman"/>
          <w:sz w:val="28"/>
          <w:szCs w:val="28"/>
        </w:rPr>
        <w:t>«</w:t>
      </w:r>
      <w:r w:rsidR="00643231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="00643231" w:rsidRPr="00455D59">
        <w:rPr>
          <w:rFonts w:ascii="Times New Roman" w:hAnsi="Times New Roman"/>
          <w:sz w:val="28"/>
          <w:szCs w:val="28"/>
        </w:rPr>
        <w:t>»</w:t>
      </w:r>
      <w:r w:rsidR="00643231">
        <w:rPr>
          <w:rFonts w:ascii="Times New Roman" w:hAnsi="Times New Roman"/>
          <w:sz w:val="28"/>
          <w:szCs w:val="28"/>
        </w:rPr>
        <w:t>.</w:t>
      </w:r>
      <w:r w:rsidR="00431F8D">
        <w:rPr>
          <w:kern w:val="28"/>
          <w:sz w:val="28"/>
          <w:szCs w:val="28"/>
        </w:rPr>
        <w:t xml:space="preserve">      </w:t>
      </w:r>
    </w:p>
    <w:p w:rsidR="00DF7AB9" w:rsidRPr="00D76CE3" w:rsidRDefault="00D76CE3" w:rsidP="00D76CE3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6D58" w:rsidRPr="00D76CE3">
        <w:rPr>
          <w:rFonts w:ascii="Times New Roman" w:hAnsi="Times New Roman"/>
          <w:sz w:val="28"/>
          <w:szCs w:val="28"/>
        </w:rPr>
        <w:t>5</w:t>
      </w:r>
      <w:r w:rsidR="003F04F8" w:rsidRPr="00D76CE3">
        <w:rPr>
          <w:rFonts w:ascii="Times New Roman" w:hAnsi="Times New Roman"/>
          <w:sz w:val="28"/>
          <w:szCs w:val="28"/>
        </w:rPr>
        <w:t>.</w:t>
      </w:r>
      <w:r w:rsidR="00B74055" w:rsidRPr="00D76CE3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 w:rsidRPr="00D76CE3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r w:rsidR="00B74055" w:rsidRPr="00D76CE3">
        <w:rPr>
          <w:rFonts w:ascii="Times New Roman" w:hAnsi="Times New Roman"/>
          <w:sz w:val="28"/>
          <w:szCs w:val="28"/>
        </w:rPr>
        <w:t>на</w:t>
      </w:r>
      <w:r w:rsidR="00F66A8D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sz w:val="28"/>
          <w:szCs w:val="28"/>
        </w:rPr>
        <w:t>информационном стенде в здании Администрации Семикаракорского городского</w:t>
      </w:r>
      <w:r w:rsidR="00431F8D" w:rsidRPr="00D76CE3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sz w:val="28"/>
          <w:szCs w:val="28"/>
        </w:rPr>
        <w:t>поселения и в библиотеке муниципального бюджетного учреждения «Городской</w:t>
      </w:r>
      <w:r w:rsidR="00B74055" w:rsidRPr="00D76CE3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</w:t>
      </w:r>
      <w:r w:rsidR="00B74055" w:rsidRPr="00D76CE3">
        <w:rPr>
          <w:rFonts w:ascii="Times New Roman" w:hAnsi="Times New Roman"/>
          <w:sz w:val="28"/>
          <w:szCs w:val="28"/>
        </w:rPr>
        <w:t xml:space="preserve">    </w:t>
      </w:r>
    </w:p>
    <w:p w:rsidR="001115C0" w:rsidRPr="00833D7D" w:rsidRDefault="00B46D58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D76CE3">
        <w:rPr>
          <w:rFonts w:ascii="Times New Roman" w:hAnsi="Times New Roman"/>
          <w:sz w:val="28"/>
          <w:szCs w:val="28"/>
        </w:rPr>
        <w:t>Ильина М.Н.</w:t>
      </w:r>
    </w:p>
    <w:p w:rsidR="003F04F8" w:rsidRDefault="003F04F8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D76CE3" w:rsidRDefault="00D76CE3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B46D58" w:rsidRPr="00715428" w:rsidRDefault="00431F8D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1A761E">
        <w:rPr>
          <w:rFonts w:ascii="Times New Roman" w:hAnsi="Times New Roman"/>
          <w:sz w:val="28"/>
          <w:szCs w:val="28"/>
        </w:rPr>
        <w:t xml:space="preserve">                          </w:t>
      </w:r>
      <w:r w:rsidR="00C03307">
        <w:rPr>
          <w:rFonts w:ascii="Times New Roman" w:hAnsi="Times New Roman"/>
          <w:sz w:val="28"/>
          <w:szCs w:val="28"/>
        </w:rPr>
        <w:t xml:space="preserve">     </w:t>
      </w:r>
      <w:r w:rsidR="001A761E">
        <w:rPr>
          <w:rFonts w:ascii="Times New Roman" w:hAnsi="Times New Roman"/>
          <w:sz w:val="28"/>
          <w:szCs w:val="28"/>
        </w:rPr>
        <w:t xml:space="preserve"> </w:t>
      </w:r>
      <w:r w:rsidR="00715428">
        <w:rPr>
          <w:rFonts w:ascii="Times New Roman" w:hAnsi="Times New Roman"/>
          <w:sz w:val="28"/>
          <w:szCs w:val="28"/>
        </w:rPr>
        <w:t>А.Н.Черненко</w:t>
      </w: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1A761E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1A761E">
          <w:footerReference w:type="default" r:id="rId8"/>
          <w:pgSz w:w="11905" w:h="16838"/>
          <w:pgMar w:top="993" w:right="706" w:bottom="0" w:left="1276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C03307">
        <w:rPr>
          <w:rFonts w:ascii="Times New Roman" w:hAnsi="Times New Roman"/>
          <w:sz w:val="28"/>
          <w:szCs w:val="28"/>
        </w:rPr>
        <w:t>28.12</w:t>
      </w:r>
      <w:r w:rsidR="001A7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111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C03307">
        <w:rPr>
          <w:rFonts w:ascii="Times New Roman" w:hAnsi="Times New Roman"/>
          <w:sz w:val="28"/>
          <w:szCs w:val="28"/>
        </w:rPr>
        <w:t>755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7C68CD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16884,0</w:t>
            </w:r>
          </w:p>
        </w:tc>
        <w:tc>
          <w:tcPr>
            <w:tcW w:w="851" w:type="dxa"/>
            <w:gridSpan w:val="2"/>
          </w:tcPr>
          <w:p w:rsidR="007A2EE5" w:rsidRPr="0022571E" w:rsidRDefault="007C68CD" w:rsidP="001133FC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649,9</w:t>
            </w:r>
          </w:p>
        </w:tc>
        <w:tc>
          <w:tcPr>
            <w:tcW w:w="709" w:type="dxa"/>
            <w:gridSpan w:val="2"/>
          </w:tcPr>
          <w:p w:rsidR="007A2EE5" w:rsidRPr="0022571E" w:rsidRDefault="007C68CD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823,1</w:t>
            </w:r>
          </w:p>
        </w:tc>
        <w:tc>
          <w:tcPr>
            <w:tcW w:w="850" w:type="dxa"/>
            <w:gridSpan w:val="2"/>
          </w:tcPr>
          <w:p w:rsidR="007A2EE5" w:rsidRPr="0022571E" w:rsidRDefault="007C68CD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3972,6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3A703B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26774,3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CB0C8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129,3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200</w:t>
            </w:r>
            <w:r w:rsidR="00B31951"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3A703B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1237,6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CB0C8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3A703B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543,2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CB0C8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sz w:val="18"/>
                <w:szCs w:val="18"/>
              </w:rPr>
              <w:t>17,8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7A2EE5" w:rsidRPr="0022571E" w:rsidRDefault="00567D1F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городского поселения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697,0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3A703B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222,6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3A703B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667,9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976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3A703B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2479,2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97658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976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41</w:t>
            </w:r>
            <w:r w:rsidR="00C5390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B84E78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265C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99765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1584,0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CB0C8A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03B">
              <w:rPr>
                <w:rFonts w:ascii="Times New Roman" w:hAnsi="Times New Roman"/>
                <w:sz w:val="18"/>
                <w:szCs w:val="18"/>
              </w:rPr>
              <w:t>0</w:t>
            </w:r>
            <w:r w:rsidR="00C5390C" w:rsidRPr="003A703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3A703B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2305,2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CB0C8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125,2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D727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239,1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4863A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D7274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бственности МО "Семикаракорское </w:t>
            </w: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B2FFF" w:rsidRPr="0022571E" w:rsidTr="00FF7F76">
        <w:trPr>
          <w:trHeight w:val="976"/>
        </w:trPr>
        <w:tc>
          <w:tcPr>
            <w:tcW w:w="1526" w:type="dxa"/>
          </w:tcPr>
          <w:p w:rsidR="007B2FFF" w:rsidRDefault="007B2FFF" w:rsidP="007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15</w:t>
            </w:r>
          </w:p>
          <w:p w:rsidR="007B2FFF" w:rsidRDefault="007B2FFF" w:rsidP="007B2F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  <w:r w:rsidR="00C410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(КЗ)</w:t>
            </w:r>
          </w:p>
        </w:tc>
        <w:tc>
          <w:tcPr>
            <w:tcW w:w="709" w:type="dxa"/>
            <w:gridSpan w:val="2"/>
          </w:tcPr>
          <w:p w:rsidR="007B2FFF" w:rsidRPr="0022571E" w:rsidRDefault="007B2F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B2FFF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B2FFF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30,46</w:t>
            </w:r>
          </w:p>
        </w:tc>
        <w:tc>
          <w:tcPr>
            <w:tcW w:w="851" w:type="dxa"/>
            <w:gridSpan w:val="2"/>
          </w:tcPr>
          <w:p w:rsidR="007B2FFF" w:rsidRDefault="007B2F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B2FFF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742">
              <w:rPr>
                <w:rFonts w:ascii="Times New Roman" w:hAnsi="Times New Roman"/>
                <w:sz w:val="18"/>
                <w:szCs w:val="18"/>
              </w:rPr>
              <w:t>30,46</w:t>
            </w:r>
          </w:p>
        </w:tc>
        <w:tc>
          <w:tcPr>
            <w:tcW w:w="850" w:type="dxa"/>
            <w:gridSpan w:val="2"/>
          </w:tcPr>
          <w:p w:rsidR="007B2FFF" w:rsidRDefault="007B2F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B2FFF" w:rsidRDefault="007B2F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B2FFF" w:rsidRDefault="007B2F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16</w:t>
            </w:r>
          </w:p>
          <w:p w:rsidR="00C41067" w:rsidRDefault="00C41067" w:rsidP="00C4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обслуживание камер видеонаблюдения (КЗ)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D727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</w:t>
            </w:r>
            <w:r w:rsidR="00C4106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  <w:r w:rsidR="00D72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координатного описания границы населенного пункта, а также корректировки и координатного описания установленных границ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CB0C8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126,7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B0C8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742"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C4106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B0C8A" w:rsidRPr="0022571E" w:rsidTr="00FF7F76">
        <w:trPr>
          <w:trHeight w:val="976"/>
        </w:trPr>
        <w:tc>
          <w:tcPr>
            <w:tcW w:w="1526" w:type="dxa"/>
          </w:tcPr>
          <w:p w:rsidR="00CB0C8A" w:rsidRDefault="00CB0C8A" w:rsidP="00CB0C8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72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:rsidR="00CB0C8A" w:rsidRDefault="00CB0C8A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и приобретение тактильных мнемосхем</w:t>
            </w:r>
          </w:p>
        </w:tc>
        <w:tc>
          <w:tcPr>
            <w:tcW w:w="709" w:type="dxa"/>
            <w:gridSpan w:val="2"/>
          </w:tcPr>
          <w:p w:rsidR="00CB0C8A" w:rsidRPr="0022571E" w:rsidRDefault="00D72742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B0C8A" w:rsidRDefault="00D727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B0C8A" w:rsidRPr="0022571E" w:rsidRDefault="00D727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B0C8A" w:rsidRPr="0022571E" w:rsidRDefault="00D727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B0C8A" w:rsidRPr="0022571E" w:rsidRDefault="00D72742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B0C8A" w:rsidRDefault="00D727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</w:tcPr>
          <w:p w:rsidR="00CB0C8A" w:rsidRDefault="00D7274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B0C8A" w:rsidRDefault="00CB0C8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742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</w:tcPr>
          <w:p w:rsidR="00CB0C8A" w:rsidRDefault="00D7274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B0C8A" w:rsidRDefault="00D72742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B0C8A" w:rsidRDefault="00D7274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0C8A" w:rsidRDefault="00D72742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0C8A" w:rsidRDefault="00D727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0C8A" w:rsidRDefault="00D727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B0C8A" w:rsidRDefault="00D727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B0C8A" w:rsidRDefault="00D727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B0C8A" w:rsidRDefault="00D727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B0C8A" w:rsidRDefault="00D7274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D20B5" w:rsidRDefault="007D20B5" w:rsidP="007D20B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p w:rsidR="006A3D59" w:rsidRPr="00DD72B1" w:rsidRDefault="00DD72B1" w:rsidP="007D20B5">
      <w:pPr>
        <w:tabs>
          <w:tab w:val="left" w:pos="0"/>
        </w:tabs>
        <w:spacing w:after="0" w:line="240" w:lineRule="auto"/>
      </w:pPr>
      <w:r>
        <w:lastRenderedPageBreak/>
        <w:t xml:space="preserve"> 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431C0">
        <w:rPr>
          <w:rFonts w:ascii="Times New Roman" w:hAnsi="Times New Roman"/>
          <w:sz w:val="28"/>
          <w:szCs w:val="28"/>
        </w:rPr>
        <w:t>2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C03307">
        <w:rPr>
          <w:rFonts w:ascii="Times New Roman" w:hAnsi="Times New Roman"/>
          <w:sz w:val="28"/>
          <w:szCs w:val="28"/>
        </w:rPr>
        <w:t>28.12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C03307">
        <w:rPr>
          <w:rFonts w:ascii="Times New Roman" w:hAnsi="Times New Roman"/>
          <w:sz w:val="28"/>
          <w:szCs w:val="28"/>
        </w:rPr>
        <w:t>755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CC69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C68CD" w:rsidRPr="00090EBB" w:rsidTr="00643231">
        <w:tc>
          <w:tcPr>
            <w:tcW w:w="1101" w:type="dxa"/>
            <w:vMerge w:val="restart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C68CD" w:rsidRPr="0022571E" w:rsidRDefault="007C68CD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16884,0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649,9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823,1</w:t>
            </w:r>
          </w:p>
        </w:tc>
        <w:tc>
          <w:tcPr>
            <w:tcW w:w="1134" w:type="dxa"/>
          </w:tcPr>
          <w:p w:rsidR="007C68CD" w:rsidRPr="0022571E" w:rsidRDefault="007C68CD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3972,6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C68CD" w:rsidRPr="00090EBB" w:rsidTr="00643231">
        <w:tc>
          <w:tcPr>
            <w:tcW w:w="1101" w:type="dxa"/>
            <w:vMerge/>
            <w:vAlign w:val="center"/>
          </w:tcPr>
          <w:p w:rsidR="007C68CD" w:rsidRPr="00090EBB" w:rsidRDefault="007C68C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7C68CD" w:rsidRPr="0022571E" w:rsidRDefault="007C68CD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16884,0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649,9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823,1</w:t>
            </w:r>
          </w:p>
        </w:tc>
        <w:tc>
          <w:tcPr>
            <w:tcW w:w="1134" w:type="dxa"/>
          </w:tcPr>
          <w:p w:rsidR="007C68CD" w:rsidRPr="0022571E" w:rsidRDefault="007C68CD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3972,6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C6919" w:rsidRDefault="00CC6919" w:rsidP="00CC691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919" w:rsidRDefault="00CC6919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A431C0" w:rsidRDefault="00A431C0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431C0" w:rsidRDefault="00A431C0" w:rsidP="00A431C0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C03307">
        <w:rPr>
          <w:rFonts w:ascii="Times New Roman" w:hAnsi="Times New Roman"/>
          <w:sz w:val="28"/>
          <w:szCs w:val="28"/>
        </w:rPr>
        <w:t>28.12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C03307">
        <w:rPr>
          <w:rFonts w:ascii="Times New Roman" w:hAnsi="Times New Roman"/>
          <w:sz w:val="28"/>
          <w:szCs w:val="28"/>
        </w:rPr>
        <w:t>755</w:t>
      </w:r>
    </w:p>
    <w:p w:rsidR="00A431C0" w:rsidRPr="00090EBB" w:rsidRDefault="00A431C0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A431C0" w:rsidRPr="00090EBB" w:rsidRDefault="00A431C0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431C0" w:rsidRPr="00090EBB" w:rsidRDefault="00A431C0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431C0" w:rsidRDefault="00A431C0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CC6919" w:rsidRDefault="00CC6919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CC6919" w:rsidRDefault="00CC6919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CC6919" w:rsidRDefault="00CC6919" w:rsidP="00A431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A431C0" w:rsidRDefault="00A431C0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1161"/>
        <w:gridCol w:w="634"/>
        <w:gridCol w:w="802"/>
        <w:gridCol w:w="556"/>
        <w:gridCol w:w="470"/>
        <w:gridCol w:w="470"/>
        <w:gridCol w:w="470"/>
        <w:gridCol w:w="470"/>
        <w:gridCol w:w="470"/>
        <w:gridCol w:w="469"/>
        <w:gridCol w:w="370"/>
        <w:gridCol w:w="570"/>
        <w:gridCol w:w="470"/>
        <w:gridCol w:w="471"/>
        <w:gridCol w:w="473"/>
        <w:gridCol w:w="470"/>
        <w:gridCol w:w="470"/>
        <w:gridCol w:w="554"/>
        <w:gridCol w:w="470"/>
        <w:gridCol w:w="546"/>
        <w:gridCol w:w="477"/>
        <w:gridCol w:w="437"/>
        <w:gridCol w:w="477"/>
        <w:gridCol w:w="477"/>
        <w:gridCol w:w="476"/>
        <w:gridCol w:w="477"/>
        <w:gridCol w:w="477"/>
        <w:gridCol w:w="488"/>
      </w:tblGrid>
      <w:tr w:rsidR="00A431C0" w:rsidRPr="00A431C0" w:rsidTr="00CC6919">
        <w:trPr>
          <w:tblHeader/>
        </w:trPr>
        <w:tc>
          <w:tcPr>
            <w:tcW w:w="34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 xml:space="preserve">№ </w:t>
            </w:r>
          </w:p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116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</w:t>
            </w:r>
          </w:p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6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Цель, задача муниципальной про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мы, на кото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рые на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правлен налого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вый расход</w:t>
            </w:r>
          </w:p>
        </w:tc>
        <w:tc>
          <w:tcPr>
            <w:tcW w:w="8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6"/>
                <w:kern w:val="2"/>
                <w:sz w:val="20"/>
                <w:szCs w:val="20"/>
              </w:rPr>
              <w:t>Соответствие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показателю муниципальной про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граммы, подпро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граммы муниципальной программы</w:t>
            </w:r>
          </w:p>
        </w:tc>
        <w:tc>
          <w:tcPr>
            <w:tcW w:w="55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6"/>
                <w:kern w:val="2"/>
                <w:sz w:val="20"/>
                <w:szCs w:val="20"/>
              </w:rPr>
              <w:t>Главный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распоряди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тель бюд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жет</w:t>
            </w: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ных средств</w:t>
            </w:r>
          </w:p>
        </w:tc>
        <w:tc>
          <w:tcPr>
            <w:tcW w:w="94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94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93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94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94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4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102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10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91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95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95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96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kern w:val="2"/>
                <w:sz w:val="20"/>
                <w:szCs w:val="20"/>
              </w:rPr>
              <w:t>2030 год</w:t>
            </w:r>
          </w:p>
        </w:tc>
      </w:tr>
      <w:tr w:rsidR="00A431C0" w:rsidRPr="00A431C0" w:rsidTr="00CC6919">
        <w:trPr>
          <w:trHeight w:val="3917"/>
          <w:tblHeader/>
        </w:trPr>
        <w:tc>
          <w:tcPr>
            <w:tcW w:w="345" w:type="dxa"/>
            <w:vMerge/>
            <w:hideMark/>
          </w:tcPr>
          <w:p w:rsidR="00A431C0" w:rsidRPr="00A431C0" w:rsidRDefault="00A431C0" w:rsidP="00A431C0">
            <w:pPr>
              <w:spacing w:line="23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61" w:type="dxa"/>
            <w:vMerge/>
            <w:hideMark/>
          </w:tcPr>
          <w:p w:rsidR="00A431C0" w:rsidRPr="00A431C0" w:rsidRDefault="00A431C0" w:rsidP="00A431C0">
            <w:pPr>
              <w:spacing w:line="23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34" w:type="dxa"/>
            <w:vMerge/>
            <w:hideMark/>
          </w:tcPr>
          <w:p w:rsidR="00A431C0" w:rsidRPr="00A431C0" w:rsidRDefault="00A431C0" w:rsidP="00A431C0">
            <w:pPr>
              <w:spacing w:line="23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02" w:type="dxa"/>
            <w:vMerge/>
            <w:hideMark/>
          </w:tcPr>
          <w:p w:rsidR="00A431C0" w:rsidRPr="00A431C0" w:rsidRDefault="00A431C0" w:rsidP="00A431C0">
            <w:pPr>
              <w:spacing w:line="23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56" w:type="dxa"/>
            <w:vMerge/>
            <w:hideMark/>
          </w:tcPr>
          <w:p w:rsidR="00A431C0" w:rsidRPr="00A431C0" w:rsidRDefault="00A431C0" w:rsidP="00A431C0">
            <w:pPr>
              <w:spacing w:line="23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  <w:lang w:val="en-US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щиков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лей)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  <w:lang w:val="en-US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softHyphen/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щиков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лей)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  <w:lang w:val="en-US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щиков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3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  <w:lang w:val="en-US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че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ство пла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ков</w:t>
            </w:r>
          </w:p>
        </w:tc>
        <w:tc>
          <w:tcPr>
            <w:tcW w:w="5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лей)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softHyphen/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щиков</w:t>
            </w: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4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щиков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softHyphen/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щиков</w:t>
            </w:r>
          </w:p>
        </w:tc>
        <w:tc>
          <w:tcPr>
            <w:tcW w:w="5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щиков</w:t>
            </w:r>
          </w:p>
        </w:tc>
        <w:tc>
          <w:tcPr>
            <w:tcW w:w="54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softHyphen/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щиков</w:t>
            </w:r>
          </w:p>
        </w:tc>
        <w:tc>
          <w:tcPr>
            <w:tcW w:w="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лей)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softHyphen/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щиков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щиков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коли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 xml:space="preserve">чество </w:t>
            </w:r>
            <w:r w:rsidRPr="00A431C0">
              <w:rPr>
                <w:rFonts w:ascii="Times New Roman" w:hAnsi="Times New Roman"/>
                <w:spacing w:val="-20"/>
                <w:kern w:val="2"/>
                <w:sz w:val="20"/>
                <w:szCs w:val="20"/>
              </w:rPr>
              <w:t>платель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щиков</w:t>
            </w:r>
          </w:p>
        </w:tc>
        <w:tc>
          <w:tcPr>
            <w:tcW w:w="48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1C0" w:rsidRPr="00A431C0" w:rsidRDefault="00A431C0" w:rsidP="00A431C0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t>финан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со</w:t>
            </w:r>
            <w:r w:rsidRPr="00A431C0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softHyphen/>
              <w:t>вая оценка (тыс. рублей)</w:t>
            </w:r>
          </w:p>
        </w:tc>
      </w:tr>
      <w:tr w:rsidR="00CC6919" w:rsidRPr="00A431C0" w:rsidTr="00CC6919">
        <w:trPr>
          <w:trHeight w:val="4806"/>
          <w:tblHeader/>
        </w:trPr>
        <w:tc>
          <w:tcPr>
            <w:tcW w:w="345" w:type="dxa"/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</w:pPr>
            <w:r w:rsidRPr="00CC6919">
              <w:rPr>
                <w:rFonts w:ascii="Times New Roman" w:hAnsi="Times New Roman"/>
                <w:spacing w:val="-18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1" w:type="dxa"/>
            <w:hideMark/>
          </w:tcPr>
          <w:p w:rsidR="00CC6919" w:rsidRPr="00CC6919" w:rsidRDefault="00CC6919" w:rsidP="004E4425">
            <w:pPr>
              <w:spacing w:line="23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Земельные участки общего пользования не используемые в коммерческих целях (площади, улицы, проезды, автомобильные дороги, набережные, скверы, бульвары, обособленные водные объекты, пляжи,  парки отдыха и развлечений,        кладбища).</w:t>
            </w:r>
          </w:p>
        </w:tc>
        <w:tc>
          <w:tcPr>
            <w:tcW w:w="634" w:type="dxa"/>
            <w:hideMark/>
          </w:tcPr>
          <w:p w:rsidR="00CC6919" w:rsidRPr="00CC6919" w:rsidRDefault="00CC6919" w:rsidP="004E4425">
            <w:pPr>
              <w:spacing w:line="23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Оптимизация встречных бюджетных финансовых потоков</w:t>
            </w:r>
          </w:p>
        </w:tc>
        <w:tc>
          <w:tcPr>
            <w:tcW w:w="802" w:type="dxa"/>
            <w:hideMark/>
          </w:tcPr>
          <w:p w:rsidR="00CC6919" w:rsidRPr="00CC6919" w:rsidRDefault="00CC6919" w:rsidP="004E4425">
            <w:pPr>
              <w:spacing w:line="23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56" w:type="dxa"/>
            <w:hideMark/>
          </w:tcPr>
          <w:p w:rsidR="00CC6919" w:rsidRPr="00CC6919" w:rsidRDefault="00CC6919" w:rsidP="004E4425">
            <w:pPr>
              <w:spacing w:line="23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3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5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5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54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  <w:tc>
          <w:tcPr>
            <w:tcW w:w="4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48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6919" w:rsidRPr="00CC6919" w:rsidRDefault="00CC6919" w:rsidP="004E4425">
            <w:pPr>
              <w:spacing w:line="230" w:lineRule="auto"/>
              <w:jc w:val="center"/>
              <w:rPr>
                <w:rFonts w:ascii="Times New Roman" w:hAnsi="Times New Roman"/>
                <w:spacing w:val="-26"/>
                <w:sz w:val="18"/>
                <w:szCs w:val="18"/>
              </w:rPr>
            </w:pPr>
            <w:r w:rsidRPr="00CC6919">
              <w:rPr>
                <w:rFonts w:ascii="Times New Roman" w:hAnsi="Times New Roman"/>
                <w:spacing w:val="-26"/>
                <w:sz w:val="18"/>
                <w:szCs w:val="18"/>
              </w:rPr>
              <w:t>576,4</w:t>
            </w:r>
          </w:p>
        </w:tc>
      </w:tr>
    </w:tbl>
    <w:p w:rsidR="00A431C0" w:rsidRPr="006A3D59" w:rsidRDefault="00A431C0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31C0" w:rsidRPr="006A3D59" w:rsidSect="00CC6919">
      <w:pgSz w:w="16838" w:h="11905" w:orient="landscape"/>
      <w:pgMar w:top="426" w:right="284" w:bottom="142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E5" w:rsidRPr="00D45140" w:rsidRDefault="00CC30E5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CC30E5" w:rsidRPr="00D45140" w:rsidRDefault="00CC30E5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E3" w:rsidRDefault="00D76CE3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E5" w:rsidRPr="00D45140" w:rsidRDefault="00CC30E5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CC30E5" w:rsidRPr="00D45140" w:rsidRDefault="00CC30E5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4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21BC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61E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EDD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676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6B7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05D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03B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AD3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1DB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3E2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428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1517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2FFF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68CD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0B5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A5C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17A8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09D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E7EF3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EE1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1C0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264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0C5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93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307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067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87B0F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C8A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0E5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919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742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CE3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DF7AB9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07AB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6A8D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E0-4317-4FE1-90E8-1A40AC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12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12040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2</cp:revision>
  <cp:lastPrinted>2020-12-29T10:49:00Z</cp:lastPrinted>
  <dcterms:created xsi:type="dcterms:W3CDTF">2018-11-26T13:10:00Z</dcterms:created>
  <dcterms:modified xsi:type="dcterms:W3CDTF">2020-12-29T10:56:00Z</dcterms:modified>
</cp:coreProperties>
</file>