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7B7" w:rsidRPr="005B05C8" w:rsidRDefault="00EB57B7" w:rsidP="00EB57B7">
      <w:pPr>
        <w:jc w:val="center"/>
        <w:rPr>
          <w:sz w:val="28"/>
          <w:szCs w:val="28"/>
        </w:rPr>
      </w:pPr>
      <w:r w:rsidRPr="005B05C8">
        <w:rPr>
          <w:sz w:val="28"/>
          <w:szCs w:val="28"/>
        </w:rPr>
        <w:t>Российская Федерация</w:t>
      </w:r>
    </w:p>
    <w:p w:rsidR="00EB57B7" w:rsidRPr="005B05C8" w:rsidRDefault="00EB57B7" w:rsidP="00EB57B7">
      <w:pPr>
        <w:jc w:val="center"/>
        <w:rPr>
          <w:sz w:val="28"/>
          <w:szCs w:val="28"/>
        </w:rPr>
      </w:pPr>
      <w:r w:rsidRPr="005B05C8">
        <w:rPr>
          <w:sz w:val="28"/>
          <w:szCs w:val="28"/>
        </w:rPr>
        <w:t>Ростовская область</w:t>
      </w:r>
    </w:p>
    <w:p w:rsidR="00EB57B7" w:rsidRPr="005B05C8" w:rsidRDefault="00EB57B7" w:rsidP="00EB57B7">
      <w:pPr>
        <w:jc w:val="center"/>
        <w:rPr>
          <w:sz w:val="28"/>
          <w:szCs w:val="28"/>
        </w:rPr>
      </w:pPr>
      <w:r w:rsidRPr="005B05C8">
        <w:rPr>
          <w:sz w:val="28"/>
          <w:szCs w:val="28"/>
        </w:rPr>
        <w:t>Администрация Семикаракорского городского поселения</w:t>
      </w:r>
    </w:p>
    <w:p w:rsidR="00EB57B7" w:rsidRPr="005B05C8" w:rsidRDefault="00EB57B7" w:rsidP="00EB57B7">
      <w:pPr>
        <w:rPr>
          <w:spacing w:val="38"/>
          <w:sz w:val="28"/>
          <w:szCs w:val="28"/>
        </w:rPr>
      </w:pPr>
    </w:p>
    <w:p w:rsidR="00EB57B7" w:rsidRPr="005B05C8" w:rsidRDefault="00EB57B7" w:rsidP="00EB57B7">
      <w:pPr>
        <w:jc w:val="center"/>
        <w:rPr>
          <w:sz w:val="28"/>
          <w:szCs w:val="28"/>
        </w:rPr>
      </w:pPr>
      <w:r w:rsidRPr="005B05C8">
        <w:rPr>
          <w:sz w:val="28"/>
          <w:szCs w:val="28"/>
        </w:rPr>
        <w:t>ПОСТАНОВЛЕНИЕ</w:t>
      </w:r>
    </w:p>
    <w:p w:rsidR="00EB57B7" w:rsidRDefault="00EB57B7" w:rsidP="00EB57B7">
      <w:pPr>
        <w:jc w:val="both"/>
        <w:rPr>
          <w:szCs w:val="28"/>
        </w:rPr>
      </w:pPr>
    </w:p>
    <w:p w:rsidR="00EB57B7" w:rsidRPr="005B05C8" w:rsidRDefault="00622261" w:rsidP="00EB57B7">
      <w:pPr>
        <w:jc w:val="both"/>
        <w:rPr>
          <w:sz w:val="28"/>
          <w:szCs w:val="28"/>
        </w:rPr>
      </w:pPr>
      <w:r>
        <w:rPr>
          <w:sz w:val="28"/>
          <w:szCs w:val="28"/>
        </w:rPr>
        <w:t>20.03.</w:t>
      </w:r>
      <w:r w:rsidR="00EB57B7" w:rsidRPr="005B05C8">
        <w:rPr>
          <w:sz w:val="28"/>
          <w:szCs w:val="28"/>
        </w:rPr>
        <w:t>202</w:t>
      </w:r>
      <w:r w:rsidR="00EB57B7">
        <w:rPr>
          <w:sz w:val="28"/>
          <w:szCs w:val="28"/>
        </w:rPr>
        <w:t>6</w:t>
      </w:r>
      <w:r w:rsidR="00EB57B7" w:rsidRPr="005B05C8">
        <w:rPr>
          <w:sz w:val="28"/>
          <w:szCs w:val="28"/>
        </w:rPr>
        <w:t xml:space="preserve">                </w:t>
      </w:r>
      <w:r>
        <w:rPr>
          <w:sz w:val="28"/>
          <w:szCs w:val="28"/>
        </w:rPr>
        <w:t xml:space="preserve">   </w:t>
      </w:r>
      <w:r w:rsidR="00EB57B7" w:rsidRPr="005B05C8">
        <w:rPr>
          <w:sz w:val="28"/>
          <w:szCs w:val="28"/>
        </w:rPr>
        <w:t xml:space="preserve">               г. </w:t>
      </w:r>
      <w:proofErr w:type="spellStart"/>
      <w:r w:rsidR="00EB57B7" w:rsidRPr="005B05C8">
        <w:rPr>
          <w:sz w:val="28"/>
          <w:szCs w:val="28"/>
        </w:rPr>
        <w:t>Семикаракорск</w:t>
      </w:r>
      <w:proofErr w:type="spellEnd"/>
      <w:r w:rsidR="00EB57B7" w:rsidRPr="005B05C8">
        <w:rPr>
          <w:sz w:val="28"/>
          <w:szCs w:val="28"/>
        </w:rPr>
        <w:t xml:space="preserve">      </w:t>
      </w:r>
      <w:r w:rsidR="006372E9">
        <w:rPr>
          <w:sz w:val="28"/>
          <w:szCs w:val="28"/>
        </w:rPr>
        <w:t xml:space="preserve">                            </w:t>
      </w:r>
      <w:r w:rsidR="00EB57B7" w:rsidRPr="005B05C8">
        <w:rPr>
          <w:sz w:val="28"/>
          <w:szCs w:val="28"/>
        </w:rPr>
        <w:t xml:space="preserve">     № </w:t>
      </w:r>
      <w:r>
        <w:rPr>
          <w:sz w:val="28"/>
          <w:szCs w:val="28"/>
        </w:rPr>
        <w:t>166</w:t>
      </w:r>
    </w:p>
    <w:p w:rsidR="002228B4" w:rsidRDefault="002228B4">
      <w:pPr>
        <w:widowControl w:val="0"/>
        <w:jc w:val="center"/>
        <w:rPr>
          <w:sz w:val="28"/>
        </w:rPr>
      </w:pPr>
    </w:p>
    <w:p w:rsidR="0002219B" w:rsidRDefault="00FE34E4" w:rsidP="0002219B">
      <w:pPr>
        <w:widowControl w:val="0"/>
        <w:jc w:val="center"/>
        <w:rPr>
          <w:sz w:val="28"/>
        </w:rPr>
      </w:pPr>
      <w:r w:rsidRPr="00EB57B7">
        <w:rPr>
          <w:sz w:val="28"/>
        </w:rPr>
        <w:t>Об утверждении отчета о</w:t>
      </w:r>
    </w:p>
    <w:p w:rsidR="0002219B" w:rsidRDefault="00FE34E4" w:rsidP="0002219B">
      <w:pPr>
        <w:widowControl w:val="0"/>
        <w:jc w:val="center"/>
        <w:rPr>
          <w:sz w:val="28"/>
        </w:rPr>
      </w:pPr>
      <w:r w:rsidRPr="00EB57B7">
        <w:rPr>
          <w:sz w:val="28"/>
        </w:rPr>
        <w:t xml:space="preserve"> реализации </w:t>
      </w:r>
      <w:r w:rsidR="00EB57B7" w:rsidRPr="00EB57B7">
        <w:rPr>
          <w:sz w:val="28"/>
        </w:rPr>
        <w:t xml:space="preserve">муниципальной </w:t>
      </w:r>
      <w:r w:rsidRPr="00EB57B7">
        <w:rPr>
          <w:sz w:val="28"/>
        </w:rPr>
        <w:t>программы</w:t>
      </w:r>
    </w:p>
    <w:p w:rsidR="0002219B" w:rsidRDefault="00FE34E4" w:rsidP="0002219B">
      <w:pPr>
        <w:widowControl w:val="0"/>
        <w:jc w:val="center"/>
        <w:rPr>
          <w:sz w:val="28"/>
        </w:rPr>
      </w:pPr>
      <w:r w:rsidRPr="00EB57B7">
        <w:rPr>
          <w:sz w:val="28"/>
        </w:rPr>
        <w:t xml:space="preserve"> </w:t>
      </w:r>
      <w:r w:rsidR="00EB57B7">
        <w:rPr>
          <w:sz w:val="28"/>
        </w:rPr>
        <w:t>Семикаракорского городского поселения</w:t>
      </w:r>
    </w:p>
    <w:p w:rsidR="002228B4" w:rsidRPr="00EB57B7" w:rsidRDefault="00FE34E4" w:rsidP="004B40C2">
      <w:pPr>
        <w:widowControl w:val="0"/>
        <w:jc w:val="center"/>
        <w:rPr>
          <w:sz w:val="28"/>
        </w:rPr>
      </w:pPr>
      <w:r w:rsidRPr="00EB57B7">
        <w:rPr>
          <w:sz w:val="28"/>
        </w:rPr>
        <w:t xml:space="preserve"> «</w:t>
      </w:r>
      <w:r w:rsidR="004B40C2" w:rsidRPr="004B40C2">
        <w:rPr>
          <w:sz w:val="28"/>
        </w:rPr>
        <w:t>Муниципальная политика</w:t>
      </w:r>
      <w:r w:rsidRPr="00EB57B7">
        <w:rPr>
          <w:sz w:val="28"/>
        </w:rPr>
        <w:t>» за 202</w:t>
      </w:r>
      <w:r w:rsidR="00EB57B7">
        <w:rPr>
          <w:sz w:val="28"/>
        </w:rPr>
        <w:t>5</w:t>
      </w:r>
      <w:r w:rsidRPr="00EB57B7">
        <w:rPr>
          <w:sz w:val="28"/>
        </w:rPr>
        <w:t xml:space="preserve"> год</w:t>
      </w:r>
    </w:p>
    <w:p w:rsidR="002228B4" w:rsidRDefault="002228B4">
      <w:pPr>
        <w:widowControl w:val="0"/>
        <w:jc w:val="center"/>
        <w:rPr>
          <w:sz w:val="28"/>
        </w:rPr>
      </w:pPr>
    </w:p>
    <w:p w:rsidR="002228B4" w:rsidRDefault="00EB57B7" w:rsidP="00F27CE4">
      <w:pPr>
        <w:widowControl w:val="0"/>
        <w:ind w:left="-567" w:firstLine="141"/>
        <w:jc w:val="both"/>
        <w:rPr>
          <w:sz w:val="28"/>
        </w:rPr>
      </w:pPr>
      <w:r>
        <w:rPr>
          <w:sz w:val="28"/>
        </w:rPr>
        <w:t xml:space="preserve">       </w:t>
      </w:r>
      <w:r w:rsidR="00FE34E4">
        <w:rPr>
          <w:sz w:val="28"/>
        </w:rPr>
        <w:t xml:space="preserve">В соответствии с постановлением </w:t>
      </w:r>
      <w:r>
        <w:rPr>
          <w:sz w:val="28"/>
        </w:rPr>
        <w:t>Администрации Семикаракорского городского поселения</w:t>
      </w:r>
      <w:r w:rsidR="00FE34E4">
        <w:rPr>
          <w:sz w:val="28"/>
        </w:rPr>
        <w:t xml:space="preserve"> </w:t>
      </w:r>
      <w:r w:rsidR="00F27CE4">
        <w:rPr>
          <w:sz w:val="28"/>
        </w:rPr>
        <w:t>от 23.09.2024</w:t>
      </w:r>
      <w:r w:rsidR="00FE34E4" w:rsidRPr="00EC1781">
        <w:rPr>
          <w:sz w:val="28"/>
        </w:rPr>
        <w:t xml:space="preserve"> № </w:t>
      </w:r>
      <w:r w:rsidR="00F27CE4">
        <w:rPr>
          <w:sz w:val="28"/>
        </w:rPr>
        <w:t>625</w:t>
      </w:r>
      <w:r w:rsidR="00FE34E4" w:rsidRPr="00EC1781">
        <w:rPr>
          <w:sz w:val="28"/>
        </w:rPr>
        <w:t xml:space="preserve"> «</w:t>
      </w:r>
      <w:r w:rsidR="00F27CE4" w:rsidRPr="00F27CE4">
        <w:rPr>
          <w:sz w:val="28"/>
        </w:rPr>
        <w:t>Об у</w:t>
      </w:r>
      <w:r w:rsidR="00F27CE4">
        <w:rPr>
          <w:sz w:val="28"/>
        </w:rPr>
        <w:t xml:space="preserve">тверждении Порядка разработки, </w:t>
      </w:r>
      <w:r w:rsidR="00F27CE4" w:rsidRPr="00F27CE4">
        <w:rPr>
          <w:sz w:val="28"/>
        </w:rPr>
        <w:t>реализации и оценки эффек</w:t>
      </w:r>
      <w:r w:rsidR="00F27CE4">
        <w:rPr>
          <w:sz w:val="28"/>
        </w:rPr>
        <w:t xml:space="preserve">тивности муниципальных программ </w:t>
      </w:r>
      <w:r w:rsidR="00F27CE4" w:rsidRPr="00F27CE4">
        <w:rPr>
          <w:sz w:val="28"/>
        </w:rPr>
        <w:t>Семикаракорского городского поселения</w:t>
      </w:r>
      <w:r w:rsidR="00FE34E4" w:rsidRPr="00EC1781">
        <w:rPr>
          <w:sz w:val="28"/>
        </w:rPr>
        <w:t>»</w:t>
      </w:r>
      <w:r w:rsidR="00EC1781">
        <w:rPr>
          <w:sz w:val="28"/>
        </w:rPr>
        <w:t>, постановлением Администрации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(в редакции от 19.02.2026 №97)</w:t>
      </w:r>
    </w:p>
    <w:p w:rsidR="00EB57B7" w:rsidRDefault="00EB57B7" w:rsidP="007A0941">
      <w:pPr>
        <w:widowControl w:val="0"/>
        <w:ind w:left="-567" w:firstLine="141"/>
        <w:jc w:val="center"/>
        <w:rPr>
          <w:sz w:val="28"/>
        </w:rPr>
      </w:pPr>
    </w:p>
    <w:p w:rsidR="00EB57B7" w:rsidRDefault="00EB57B7" w:rsidP="007A0941">
      <w:pPr>
        <w:widowControl w:val="0"/>
        <w:ind w:left="-567" w:firstLine="141"/>
        <w:jc w:val="center"/>
        <w:rPr>
          <w:sz w:val="28"/>
        </w:rPr>
      </w:pPr>
      <w:r>
        <w:rPr>
          <w:sz w:val="28"/>
        </w:rPr>
        <w:t>ПОСТАНОВЛЯЮ:</w:t>
      </w:r>
    </w:p>
    <w:p w:rsidR="00EB57B7" w:rsidRDefault="00EB57B7" w:rsidP="007A0941">
      <w:pPr>
        <w:widowControl w:val="0"/>
        <w:ind w:left="-567" w:firstLine="141"/>
        <w:jc w:val="center"/>
        <w:rPr>
          <w:sz w:val="28"/>
        </w:rPr>
      </w:pPr>
    </w:p>
    <w:p w:rsidR="002228B4" w:rsidRDefault="00EC2853" w:rsidP="005A6EFC">
      <w:pPr>
        <w:widowControl w:val="0"/>
        <w:tabs>
          <w:tab w:val="left" w:pos="1080"/>
        </w:tabs>
        <w:ind w:left="-567" w:firstLine="141"/>
        <w:jc w:val="both"/>
        <w:rPr>
          <w:sz w:val="28"/>
        </w:rPr>
      </w:pPr>
      <w:r>
        <w:rPr>
          <w:sz w:val="28"/>
        </w:rPr>
        <w:t xml:space="preserve">    </w:t>
      </w:r>
      <w:r w:rsidR="00AE34C9">
        <w:rPr>
          <w:sz w:val="28"/>
        </w:rPr>
        <w:t xml:space="preserve">  </w:t>
      </w:r>
      <w:r w:rsidR="00FE34E4">
        <w:rPr>
          <w:sz w:val="28"/>
        </w:rPr>
        <w:t xml:space="preserve">1. Утвердить отчет о реализации </w:t>
      </w:r>
      <w:r>
        <w:rPr>
          <w:sz w:val="28"/>
        </w:rPr>
        <w:t xml:space="preserve">муниципальной </w:t>
      </w:r>
      <w:r w:rsidR="00FE34E4">
        <w:rPr>
          <w:sz w:val="28"/>
        </w:rPr>
        <w:t xml:space="preserve">программы </w:t>
      </w:r>
      <w:r w:rsidR="00FE34E4">
        <w:br/>
      </w:r>
      <w:r w:rsidR="00AE34C9">
        <w:rPr>
          <w:sz w:val="28"/>
        </w:rPr>
        <w:t xml:space="preserve">Семикаракорского городского поселения </w:t>
      </w:r>
      <w:r w:rsidR="00FE34E4">
        <w:rPr>
          <w:sz w:val="28"/>
        </w:rPr>
        <w:t>«</w:t>
      </w:r>
      <w:r w:rsidR="004B40C2" w:rsidRPr="004B40C2">
        <w:rPr>
          <w:sz w:val="28"/>
        </w:rPr>
        <w:t>Муниципальная политика</w:t>
      </w:r>
      <w:r w:rsidR="00AE34C9">
        <w:rPr>
          <w:sz w:val="28"/>
        </w:rPr>
        <w:t>»</w:t>
      </w:r>
      <w:r w:rsidR="00FE34E4">
        <w:rPr>
          <w:sz w:val="28"/>
        </w:rPr>
        <w:t xml:space="preserve">, утвержденной постановлением </w:t>
      </w:r>
      <w:r w:rsidR="00AE34C9">
        <w:rPr>
          <w:sz w:val="28"/>
        </w:rPr>
        <w:t xml:space="preserve">Администрации Семикаракорского городского поселения </w:t>
      </w:r>
      <w:r w:rsidR="00FE34E4">
        <w:rPr>
          <w:sz w:val="28"/>
        </w:rPr>
        <w:t>от </w:t>
      </w:r>
      <w:r w:rsidR="004B40C2">
        <w:rPr>
          <w:sz w:val="28"/>
        </w:rPr>
        <w:t xml:space="preserve"> 30.10.2018 № 724</w:t>
      </w:r>
      <w:r w:rsidR="00FE34E4">
        <w:rPr>
          <w:sz w:val="28"/>
        </w:rPr>
        <w:t>, за 202</w:t>
      </w:r>
      <w:r w:rsidR="00AE34C9">
        <w:rPr>
          <w:sz w:val="28"/>
        </w:rPr>
        <w:t>5</w:t>
      </w:r>
      <w:r w:rsidR="00FE34E4">
        <w:rPr>
          <w:sz w:val="28"/>
        </w:rPr>
        <w:t xml:space="preserve"> год согласно приложению. </w:t>
      </w:r>
    </w:p>
    <w:p w:rsidR="00AE34C9" w:rsidRPr="00F108F8" w:rsidRDefault="00AE34C9" w:rsidP="007A0941">
      <w:pPr>
        <w:autoSpaceDE w:val="0"/>
        <w:autoSpaceDN w:val="0"/>
        <w:adjustRightInd w:val="0"/>
        <w:ind w:left="-567" w:firstLine="284"/>
        <w:jc w:val="both"/>
        <w:rPr>
          <w:sz w:val="28"/>
          <w:szCs w:val="28"/>
        </w:rPr>
      </w:pPr>
      <w:r>
        <w:rPr>
          <w:sz w:val="28"/>
        </w:rPr>
        <w:t xml:space="preserve">  </w:t>
      </w:r>
      <w:r w:rsidR="00FE34E4">
        <w:rPr>
          <w:sz w:val="28"/>
        </w:rPr>
        <w:t>2. </w:t>
      </w:r>
      <w:r w:rsidRPr="00F108F8">
        <w:rPr>
          <w:sz w:val="28"/>
          <w:szCs w:val="28"/>
        </w:rPr>
        <w:t>Настоящее постановление вступает в силу со дня его официального опубликования в информационном бюллетене Семикаракорского городского поселения «</w:t>
      </w:r>
      <w:proofErr w:type="gramStart"/>
      <w:r w:rsidRPr="00F108F8">
        <w:rPr>
          <w:sz w:val="28"/>
          <w:szCs w:val="28"/>
        </w:rPr>
        <w:t>Семикаракорск-официальный</w:t>
      </w:r>
      <w:proofErr w:type="gramEnd"/>
      <w:r w:rsidRPr="00F108F8">
        <w:rPr>
          <w:sz w:val="28"/>
          <w:szCs w:val="28"/>
        </w:rPr>
        <w:t>».</w:t>
      </w:r>
    </w:p>
    <w:p w:rsidR="002228B4" w:rsidRDefault="00AE34C9" w:rsidP="004B40C2">
      <w:pPr>
        <w:autoSpaceDE w:val="0"/>
        <w:autoSpaceDN w:val="0"/>
        <w:adjustRightInd w:val="0"/>
        <w:ind w:left="-567"/>
        <w:jc w:val="both"/>
        <w:rPr>
          <w:sz w:val="28"/>
        </w:rPr>
      </w:pPr>
      <w:r w:rsidRPr="00F108F8">
        <w:rPr>
          <w:sz w:val="28"/>
          <w:szCs w:val="28"/>
        </w:rPr>
        <w:t xml:space="preserve">   </w:t>
      </w:r>
      <w:r w:rsidR="00B912D5">
        <w:rPr>
          <w:sz w:val="28"/>
          <w:szCs w:val="28"/>
        </w:rPr>
        <w:t xml:space="preserve"> </w:t>
      </w:r>
      <w:r w:rsidRPr="00F108F8">
        <w:rPr>
          <w:sz w:val="28"/>
          <w:szCs w:val="28"/>
        </w:rPr>
        <w:t xml:space="preserve"> </w:t>
      </w:r>
      <w:r w:rsidR="00B912D5">
        <w:rPr>
          <w:sz w:val="28"/>
          <w:szCs w:val="28"/>
        </w:rPr>
        <w:t>3</w:t>
      </w:r>
      <w:r w:rsidRPr="00F108F8">
        <w:rPr>
          <w:sz w:val="28"/>
          <w:szCs w:val="28"/>
        </w:rPr>
        <w:t xml:space="preserve">. </w:t>
      </w:r>
      <w:proofErr w:type="gramStart"/>
      <w:r w:rsidR="004B40C2" w:rsidRPr="004B40C2">
        <w:rPr>
          <w:sz w:val="28"/>
          <w:szCs w:val="28"/>
        </w:rPr>
        <w:t>Контроль за</w:t>
      </w:r>
      <w:proofErr w:type="gramEnd"/>
      <w:r w:rsidR="004B40C2" w:rsidRPr="004B40C2">
        <w:rPr>
          <w:sz w:val="28"/>
          <w:szCs w:val="28"/>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Паршину Н.П.</w:t>
      </w:r>
    </w:p>
    <w:p w:rsidR="00B912D5" w:rsidRDefault="00B912D5" w:rsidP="007A0941">
      <w:pPr>
        <w:ind w:left="-567"/>
        <w:jc w:val="both"/>
        <w:rPr>
          <w:sz w:val="28"/>
        </w:rPr>
      </w:pPr>
    </w:p>
    <w:p w:rsidR="00B912D5" w:rsidRDefault="00B912D5" w:rsidP="007A0941">
      <w:pPr>
        <w:ind w:left="-567"/>
        <w:jc w:val="both"/>
        <w:rPr>
          <w:sz w:val="28"/>
        </w:rPr>
      </w:pPr>
      <w:r>
        <w:rPr>
          <w:sz w:val="28"/>
        </w:rPr>
        <w:t>Глава Семикаракорского</w:t>
      </w:r>
    </w:p>
    <w:p w:rsidR="00B912D5" w:rsidRDefault="00B912D5" w:rsidP="007A0941">
      <w:pPr>
        <w:ind w:left="-567"/>
        <w:jc w:val="both"/>
        <w:rPr>
          <w:sz w:val="28"/>
        </w:rPr>
      </w:pPr>
      <w:r>
        <w:rPr>
          <w:sz w:val="28"/>
        </w:rPr>
        <w:t xml:space="preserve">городского поселения                                                                          </w:t>
      </w:r>
      <w:r w:rsidR="005A6EFC">
        <w:rPr>
          <w:sz w:val="28"/>
        </w:rPr>
        <w:t xml:space="preserve">    </w:t>
      </w:r>
      <w:r>
        <w:rPr>
          <w:sz w:val="28"/>
        </w:rPr>
        <w:t>Н.В. Пащенко</w:t>
      </w:r>
    </w:p>
    <w:p w:rsidR="002228B4" w:rsidRDefault="00FE34E4" w:rsidP="007A0941">
      <w:pPr>
        <w:ind w:left="-567"/>
        <w:jc w:val="both"/>
        <w:rPr>
          <w:sz w:val="28"/>
        </w:rPr>
      </w:pPr>
      <w:r>
        <w:rPr>
          <w:sz w:val="28"/>
        </w:rPr>
        <w:t> </w:t>
      </w:r>
    </w:p>
    <w:p w:rsidR="002228B4" w:rsidRDefault="002228B4" w:rsidP="007A0941">
      <w:pPr>
        <w:widowControl w:val="0"/>
        <w:ind w:left="-567"/>
        <w:rPr>
          <w:sz w:val="28"/>
        </w:rPr>
      </w:pPr>
    </w:p>
    <w:p w:rsidR="006372E9" w:rsidRDefault="006372E9" w:rsidP="007A0941">
      <w:pPr>
        <w:widowControl w:val="0"/>
        <w:ind w:left="-567"/>
        <w:rPr>
          <w:sz w:val="28"/>
        </w:rPr>
      </w:pPr>
    </w:p>
    <w:p w:rsidR="006372E9" w:rsidRDefault="006372E9" w:rsidP="007A0941">
      <w:pPr>
        <w:widowControl w:val="0"/>
        <w:ind w:left="-567"/>
        <w:rPr>
          <w:sz w:val="28"/>
        </w:rPr>
      </w:pPr>
    </w:p>
    <w:p w:rsidR="006372E9" w:rsidRDefault="006372E9" w:rsidP="007A0941">
      <w:pPr>
        <w:widowControl w:val="0"/>
        <w:ind w:left="-567"/>
        <w:rPr>
          <w:sz w:val="28"/>
        </w:rPr>
      </w:pPr>
      <w:bookmarkStart w:id="0" w:name="_GoBack"/>
      <w:bookmarkEnd w:id="0"/>
    </w:p>
    <w:p w:rsidR="004B40C2" w:rsidRPr="004B40C2" w:rsidRDefault="004B40C2" w:rsidP="004B40C2">
      <w:pPr>
        <w:widowControl w:val="0"/>
        <w:tabs>
          <w:tab w:val="left" w:pos="1134"/>
        </w:tabs>
        <w:ind w:left="-567"/>
        <w:rPr>
          <w:sz w:val="22"/>
          <w:szCs w:val="22"/>
        </w:rPr>
      </w:pPr>
      <w:r w:rsidRPr="004B40C2">
        <w:rPr>
          <w:sz w:val="22"/>
          <w:szCs w:val="22"/>
        </w:rPr>
        <w:t xml:space="preserve">Постановление вносит: заместитель главы Администрации </w:t>
      </w:r>
    </w:p>
    <w:p w:rsidR="004B40C2" w:rsidRPr="004B40C2" w:rsidRDefault="004B40C2" w:rsidP="004B40C2">
      <w:pPr>
        <w:widowControl w:val="0"/>
        <w:tabs>
          <w:tab w:val="left" w:pos="1134"/>
        </w:tabs>
        <w:ind w:left="-567"/>
        <w:rPr>
          <w:sz w:val="22"/>
          <w:szCs w:val="22"/>
        </w:rPr>
      </w:pPr>
      <w:r w:rsidRPr="004B40C2">
        <w:rPr>
          <w:sz w:val="22"/>
          <w:szCs w:val="22"/>
        </w:rPr>
        <w:t>Семикаракорского городского поселения по социальному развитию</w:t>
      </w:r>
    </w:p>
    <w:p w:rsidR="004B40C2" w:rsidRPr="004B40C2" w:rsidRDefault="004B40C2" w:rsidP="004B40C2">
      <w:pPr>
        <w:widowControl w:val="0"/>
        <w:tabs>
          <w:tab w:val="left" w:pos="1134"/>
        </w:tabs>
        <w:ind w:left="-567"/>
        <w:rPr>
          <w:sz w:val="22"/>
          <w:szCs w:val="22"/>
        </w:rPr>
      </w:pPr>
      <w:r w:rsidRPr="004B40C2">
        <w:rPr>
          <w:sz w:val="22"/>
          <w:szCs w:val="22"/>
        </w:rPr>
        <w:t xml:space="preserve"> и организационной работе Паршина Н.П.    </w:t>
      </w:r>
    </w:p>
    <w:p w:rsidR="002228B4" w:rsidRDefault="004B40C2" w:rsidP="004B40C2">
      <w:pPr>
        <w:widowControl w:val="0"/>
        <w:tabs>
          <w:tab w:val="left" w:pos="1134"/>
        </w:tabs>
        <w:ind w:left="-567"/>
        <w:rPr>
          <w:sz w:val="28"/>
        </w:rPr>
      </w:pPr>
      <w:r w:rsidRPr="004B40C2">
        <w:rPr>
          <w:sz w:val="22"/>
          <w:szCs w:val="22"/>
        </w:rPr>
        <w:t>Исп. Шинкарева Е.А..</w:t>
      </w:r>
      <w:r w:rsidR="00FE34E4">
        <w:rPr>
          <w:sz w:val="28"/>
        </w:rPr>
        <w:br w:type="page"/>
      </w:r>
    </w:p>
    <w:p w:rsidR="002228B4" w:rsidRDefault="00FE34E4">
      <w:pPr>
        <w:widowControl w:val="0"/>
        <w:ind w:left="6237"/>
        <w:jc w:val="center"/>
        <w:rPr>
          <w:sz w:val="28"/>
        </w:rPr>
      </w:pPr>
      <w:r>
        <w:rPr>
          <w:sz w:val="28"/>
        </w:rPr>
        <w:lastRenderedPageBreak/>
        <w:t>Приложение</w:t>
      </w:r>
    </w:p>
    <w:p w:rsidR="002228B4" w:rsidRDefault="00FE34E4">
      <w:pPr>
        <w:widowControl w:val="0"/>
        <w:ind w:left="6237"/>
        <w:jc w:val="center"/>
        <w:rPr>
          <w:sz w:val="28"/>
        </w:rPr>
      </w:pPr>
      <w:r>
        <w:rPr>
          <w:sz w:val="28"/>
        </w:rPr>
        <w:t>к постановлению</w:t>
      </w:r>
    </w:p>
    <w:p w:rsidR="002228B4" w:rsidRDefault="00B912D5">
      <w:pPr>
        <w:widowControl w:val="0"/>
        <w:ind w:left="6237"/>
        <w:jc w:val="center"/>
        <w:rPr>
          <w:sz w:val="28"/>
        </w:rPr>
      </w:pPr>
      <w:r>
        <w:rPr>
          <w:sz w:val="28"/>
        </w:rPr>
        <w:t>Администрации</w:t>
      </w:r>
    </w:p>
    <w:p w:rsidR="002228B4" w:rsidRDefault="00B912D5">
      <w:pPr>
        <w:widowControl w:val="0"/>
        <w:ind w:left="6237"/>
        <w:jc w:val="center"/>
        <w:rPr>
          <w:sz w:val="28"/>
        </w:rPr>
      </w:pPr>
      <w:r>
        <w:rPr>
          <w:sz w:val="28"/>
        </w:rPr>
        <w:t>Семикаракорского городского поселения</w:t>
      </w:r>
    </w:p>
    <w:p w:rsidR="002228B4" w:rsidRDefault="00FE34E4">
      <w:pPr>
        <w:widowControl w:val="0"/>
        <w:ind w:left="6237"/>
        <w:jc w:val="center"/>
        <w:rPr>
          <w:sz w:val="28"/>
        </w:rPr>
      </w:pPr>
      <w:r>
        <w:rPr>
          <w:sz w:val="28"/>
        </w:rPr>
        <w:t xml:space="preserve">от </w:t>
      </w:r>
      <w:r w:rsidR="00A61D6D">
        <w:rPr>
          <w:sz w:val="28"/>
        </w:rPr>
        <w:t>20.03.</w:t>
      </w:r>
      <w:r w:rsidR="00622007">
        <w:rPr>
          <w:sz w:val="28"/>
        </w:rPr>
        <w:t>202</w:t>
      </w:r>
      <w:r w:rsidR="00B912D5">
        <w:rPr>
          <w:sz w:val="28"/>
        </w:rPr>
        <w:t>6</w:t>
      </w:r>
      <w:r>
        <w:rPr>
          <w:sz w:val="28"/>
        </w:rPr>
        <w:t xml:space="preserve"> № </w:t>
      </w:r>
      <w:r w:rsidR="00A61D6D">
        <w:rPr>
          <w:sz w:val="28"/>
        </w:rPr>
        <w:t>166</w:t>
      </w:r>
    </w:p>
    <w:p w:rsidR="002228B4" w:rsidRDefault="002228B4">
      <w:pPr>
        <w:widowControl w:val="0"/>
        <w:jc w:val="center"/>
        <w:rPr>
          <w:sz w:val="28"/>
        </w:rPr>
      </w:pPr>
    </w:p>
    <w:p w:rsidR="001B3453" w:rsidRDefault="001B3453">
      <w:pPr>
        <w:widowControl w:val="0"/>
        <w:jc w:val="center"/>
        <w:rPr>
          <w:sz w:val="28"/>
        </w:rPr>
      </w:pPr>
    </w:p>
    <w:p w:rsidR="002228B4" w:rsidRDefault="00FE34E4">
      <w:pPr>
        <w:widowControl w:val="0"/>
        <w:jc w:val="center"/>
        <w:rPr>
          <w:sz w:val="28"/>
        </w:rPr>
      </w:pPr>
      <w:r>
        <w:rPr>
          <w:sz w:val="28"/>
        </w:rPr>
        <w:t>ОТЧЕТ</w:t>
      </w:r>
    </w:p>
    <w:p w:rsidR="002228B4" w:rsidRDefault="00FE34E4">
      <w:pPr>
        <w:widowControl w:val="0"/>
        <w:jc w:val="center"/>
        <w:rPr>
          <w:sz w:val="28"/>
        </w:rPr>
      </w:pPr>
      <w:r>
        <w:rPr>
          <w:sz w:val="28"/>
        </w:rPr>
        <w:t xml:space="preserve">о реализации </w:t>
      </w:r>
      <w:r w:rsidR="00B912D5">
        <w:rPr>
          <w:sz w:val="28"/>
        </w:rPr>
        <w:t>муниципальной</w:t>
      </w:r>
      <w:r>
        <w:rPr>
          <w:sz w:val="28"/>
        </w:rPr>
        <w:t xml:space="preserve"> программы </w:t>
      </w:r>
    </w:p>
    <w:p w:rsidR="002228B4" w:rsidRDefault="00B912D5" w:rsidP="001B3453">
      <w:pPr>
        <w:widowControl w:val="0"/>
        <w:jc w:val="center"/>
        <w:rPr>
          <w:sz w:val="28"/>
        </w:rPr>
      </w:pPr>
      <w:r>
        <w:rPr>
          <w:sz w:val="28"/>
        </w:rPr>
        <w:t>Семикаракорского городского поселения</w:t>
      </w:r>
      <w:r w:rsidR="001B3453">
        <w:rPr>
          <w:sz w:val="28"/>
        </w:rPr>
        <w:t xml:space="preserve"> «</w:t>
      </w:r>
      <w:r w:rsidR="004B40C2" w:rsidRPr="004B40C2">
        <w:rPr>
          <w:sz w:val="28"/>
        </w:rPr>
        <w:t>Муниципальная политика</w:t>
      </w:r>
      <w:r w:rsidR="00FE34E4">
        <w:rPr>
          <w:sz w:val="28"/>
        </w:rPr>
        <w:t xml:space="preserve">», утвержденной постановлением </w:t>
      </w:r>
      <w:r w:rsidR="007C676E">
        <w:rPr>
          <w:sz w:val="28"/>
        </w:rPr>
        <w:t xml:space="preserve">Администрации Семикаракорского городского поселения </w:t>
      </w:r>
      <w:r w:rsidR="004B40C2">
        <w:rPr>
          <w:sz w:val="28"/>
        </w:rPr>
        <w:t>от 30.10.2018 № 724</w:t>
      </w:r>
      <w:r w:rsidR="006372E9">
        <w:rPr>
          <w:sz w:val="28"/>
        </w:rPr>
        <w:t>,</w:t>
      </w:r>
      <w:r w:rsidR="007C676E">
        <w:rPr>
          <w:sz w:val="28"/>
        </w:rPr>
        <w:t xml:space="preserve"> за 2025 год</w:t>
      </w:r>
    </w:p>
    <w:p w:rsidR="002228B4" w:rsidRDefault="002228B4">
      <w:pPr>
        <w:widowControl w:val="0"/>
        <w:jc w:val="center"/>
        <w:rPr>
          <w:sz w:val="28"/>
        </w:rPr>
      </w:pPr>
    </w:p>
    <w:p w:rsidR="002228B4" w:rsidRDefault="00FE34E4">
      <w:pPr>
        <w:widowControl w:val="0"/>
        <w:tabs>
          <w:tab w:val="left" w:pos="0"/>
        </w:tabs>
        <w:jc w:val="center"/>
        <w:rPr>
          <w:sz w:val="28"/>
        </w:rPr>
      </w:pPr>
      <w:r>
        <w:rPr>
          <w:sz w:val="28"/>
        </w:rPr>
        <w:t>Раздел 1. Конкретные результаты, достигнутые за 202</w:t>
      </w:r>
      <w:r w:rsidR="007C676E">
        <w:rPr>
          <w:sz w:val="28"/>
        </w:rPr>
        <w:t>5</w:t>
      </w:r>
      <w:r>
        <w:rPr>
          <w:sz w:val="28"/>
        </w:rPr>
        <w:t xml:space="preserve"> год</w:t>
      </w:r>
    </w:p>
    <w:p w:rsidR="002228B4" w:rsidRDefault="002228B4">
      <w:pPr>
        <w:widowControl w:val="0"/>
        <w:jc w:val="center"/>
        <w:rPr>
          <w:sz w:val="28"/>
        </w:rPr>
      </w:pPr>
    </w:p>
    <w:p w:rsidR="00BC6067" w:rsidRPr="00BC6067" w:rsidRDefault="00BC6067" w:rsidP="00BC6067">
      <w:pPr>
        <w:widowControl w:val="0"/>
        <w:autoSpaceDE w:val="0"/>
        <w:autoSpaceDN w:val="0"/>
        <w:adjustRightInd w:val="0"/>
        <w:ind w:firstLine="720"/>
        <w:jc w:val="both"/>
        <w:rPr>
          <w:color w:val="auto"/>
          <w:sz w:val="28"/>
          <w:szCs w:val="28"/>
        </w:rPr>
      </w:pPr>
      <w:r w:rsidRPr="00BC6067">
        <w:rPr>
          <w:color w:val="auto"/>
          <w:sz w:val="28"/>
          <w:szCs w:val="28"/>
        </w:rPr>
        <w:t xml:space="preserve">В рамках реализации муниципальной программы </w:t>
      </w:r>
      <w:r>
        <w:rPr>
          <w:color w:val="auto"/>
          <w:sz w:val="28"/>
          <w:szCs w:val="28"/>
        </w:rPr>
        <w:t xml:space="preserve">Семикаракорского городского </w:t>
      </w:r>
      <w:r w:rsidRPr="00BC6067">
        <w:rPr>
          <w:color w:val="auto"/>
          <w:sz w:val="28"/>
          <w:szCs w:val="28"/>
        </w:rPr>
        <w:t>поселения осуществляется развитие новых принципов кадровой политики, современные информационные и управленческие технологии, повышается эффективность и результативность муниципальной службы.</w:t>
      </w:r>
    </w:p>
    <w:p w:rsidR="00F434C2" w:rsidRDefault="00BC6067" w:rsidP="00F434C2">
      <w:pPr>
        <w:widowControl w:val="0"/>
        <w:autoSpaceDE w:val="0"/>
        <w:autoSpaceDN w:val="0"/>
        <w:adjustRightInd w:val="0"/>
        <w:ind w:firstLine="720"/>
        <w:jc w:val="both"/>
        <w:rPr>
          <w:color w:val="auto"/>
          <w:sz w:val="28"/>
          <w:szCs w:val="28"/>
        </w:rPr>
      </w:pPr>
      <w:r w:rsidRPr="00BC6067">
        <w:rPr>
          <w:color w:val="auto"/>
          <w:sz w:val="28"/>
          <w:szCs w:val="28"/>
        </w:rPr>
        <w:t xml:space="preserve">Реализация мероприятий муниципальной программы позволяет создать все необходимые условия для социально-экономического развития </w:t>
      </w:r>
      <w:r>
        <w:rPr>
          <w:color w:val="auto"/>
          <w:sz w:val="28"/>
          <w:szCs w:val="28"/>
        </w:rPr>
        <w:t xml:space="preserve">Семикаракорского городского </w:t>
      </w:r>
      <w:r w:rsidRPr="00BC6067">
        <w:rPr>
          <w:color w:val="auto"/>
          <w:sz w:val="28"/>
          <w:szCs w:val="28"/>
        </w:rPr>
        <w:t xml:space="preserve">поселения, выработать предпосылки для развития экономического потенциала, сформировать положительный инвестиционный климат, привлекательный социальный имидж </w:t>
      </w:r>
      <w:r>
        <w:rPr>
          <w:color w:val="auto"/>
          <w:sz w:val="28"/>
          <w:szCs w:val="28"/>
        </w:rPr>
        <w:t xml:space="preserve">Семикаракорского городского поселения, </w:t>
      </w:r>
      <w:r w:rsidRPr="00BC6067">
        <w:rPr>
          <w:color w:val="auto"/>
          <w:sz w:val="28"/>
          <w:szCs w:val="28"/>
        </w:rPr>
        <w:t>совершенствование муниципального управления на территории Семикаракорского городского поселения в сфере государственной национальной политики Ростовской области.</w:t>
      </w:r>
    </w:p>
    <w:p w:rsidR="00D021B0" w:rsidRDefault="00F434C2" w:rsidP="00565034">
      <w:pPr>
        <w:widowControl w:val="0"/>
        <w:rPr>
          <w:sz w:val="28"/>
          <w:szCs w:val="28"/>
        </w:rPr>
      </w:pPr>
      <w:r>
        <w:rPr>
          <w:sz w:val="28"/>
          <w:szCs w:val="28"/>
        </w:rPr>
        <w:t xml:space="preserve">                                                    </w:t>
      </w:r>
    </w:p>
    <w:p w:rsidR="002228B4" w:rsidRDefault="00FE34E4" w:rsidP="00D021B0">
      <w:pPr>
        <w:widowControl w:val="0"/>
        <w:jc w:val="center"/>
        <w:rPr>
          <w:sz w:val="28"/>
        </w:rPr>
      </w:pPr>
      <w:r>
        <w:rPr>
          <w:sz w:val="28"/>
        </w:rPr>
        <w:t>Раздел 2. Сведения о результатах выполнения (достижении)</w:t>
      </w:r>
    </w:p>
    <w:p w:rsidR="002228B4" w:rsidRDefault="00FE34E4">
      <w:pPr>
        <w:widowControl w:val="0"/>
        <w:jc w:val="center"/>
        <w:rPr>
          <w:sz w:val="28"/>
        </w:rPr>
      </w:pPr>
      <w:r>
        <w:rPr>
          <w:sz w:val="28"/>
        </w:rPr>
        <w:t xml:space="preserve">мероприятий (результатов) и контрольных точек </w:t>
      </w:r>
    </w:p>
    <w:p w:rsidR="002228B4" w:rsidRDefault="00FE34E4">
      <w:pPr>
        <w:widowControl w:val="0"/>
        <w:jc w:val="center"/>
        <w:rPr>
          <w:sz w:val="28"/>
        </w:rPr>
      </w:pPr>
      <w:r>
        <w:rPr>
          <w:sz w:val="28"/>
        </w:rPr>
        <w:t xml:space="preserve">структурных элементов </w:t>
      </w:r>
      <w:r w:rsidR="00565034">
        <w:rPr>
          <w:sz w:val="28"/>
        </w:rPr>
        <w:t>муниципальной программы</w:t>
      </w:r>
      <w:r>
        <w:rPr>
          <w:sz w:val="28"/>
        </w:rPr>
        <w:t xml:space="preserve"> за 202</w:t>
      </w:r>
      <w:r w:rsidR="00525957">
        <w:rPr>
          <w:sz w:val="28"/>
        </w:rPr>
        <w:t>5</w:t>
      </w:r>
      <w:r>
        <w:rPr>
          <w:sz w:val="28"/>
        </w:rPr>
        <w:t xml:space="preserve"> год</w:t>
      </w:r>
    </w:p>
    <w:p w:rsidR="002228B4" w:rsidRDefault="002228B4">
      <w:pPr>
        <w:widowControl w:val="0"/>
        <w:tabs>
          <w:tab w:val="left" w:pos="0"/>
        </w:tabs>
        <w:jc w:val="center"/>
        <w:rPr>
          <w:sz w:val="28"/>
        </w:rPr>
      </w:pPr>
    </w:p>
    <w:p w:rsidR="00F434C2" w:rsidRPr="00F434C2" w:rsidRDefault="00F434C2" w:rsidP="00F434C2">
      <w:pPr>
        <w:widowControl w:val="0"/>
        <w:ind w:left="-426" w:firstLine="709"/>
        <w:jc w:val="both"/>
        <w:rPr>
          <w:sz w:val="28"/>
        </w:rPr>
      </w:pPr>
      <w:r w:rsidRPr="00F434C2">
        <w:rPr>
          <w:sz w:val="28"/>
        </w:rPr>
        <w:t>Достижению результатов в 2025 году способствовала реализация ответственным исполнителем ее структурных элементов.</w:t>
      </w:r>
    </w:p>
    <w:p w:rsidR="002228B4" w:rsidRDefault="00F434C2" w:rsidP="00F434C2">
      <w:pPr>
        <w:widowControl w:val="0"/>
        <w:ind w:left="-426" w:firstLine="709"/>
        <w:jc w:val="both"/>
        <w:rPr>
          <w:sz w:val="28"/>
        </w:rPr>
      </w:pPr>
      <w:r w:rsidRPr="00F434C2">
        <w:rPr>
          <w:sz w:val="28"/>
        </w:rPr>
        <w:t>В рамках комплекса процессных мероприятий  «</w:t>
      </w:r>
      <w:r w:rsidR="00136638">
        <w:rPr>
          <w:sz w:val="28"/>
        </w:rPr>
        <w:t>Муниципальная политика</w:t>
      </w:r>
      <w:r w:rsidRPr="00F434C2">
        <w:rPr>
          <w:sz w:val="28"/>
        </w:rPr>
        <w:t>» предус</w:t>
      </w:r>
      <w:r w:rsidR="00136638">
        <w:rPr>
          <w:sz w:val="28"/>
        </w:rPr>
        <w:t>мотрена реализация 2 мероприятий</w:t>
      </w:r>
      <w:r w:rsidRPr="00F434C2">
        <w:rPr>
          <w:sz w:val="28"/>
        </w:rPr>
        <w:t xml:space="preserve">  и</w:t>
      </w:r>
      <w:r w:rsidRPr="007176B8">
        <w:rPr>
          <w:color w:val="FF0000"/>
          <w:sz w:val="28"/>
        </w:rPr>
        <w:t xml:space="preserve"> </w:t>
      </w:r>
      <w:r w:rsidR="007176B8" w:rsidRPr="007176B8">
        <w:rPr>
          <w:color w:val="auto"/>
          <w:sz w:val="28"/>
        </w:rPr>
        <w:t>1</w:t>
      </w:r>
      <w:r w:rsidRPr="007176B8">
        <w:rPr>
          <w:color w:val="auto"/>
          <w:sz w:val="28"/>
        </w:rPr>
        <w:t xml:space="preserve">8 </w:t>
      </w:r>
      <w:r w:rsidRPr="00F434C2">
        <w:rPr>
          <w:sz w:val="28"/>
        </w:rPr>
        <w:t>контрольных точек.</w:t>
      </w:r>
      <w:r>
        <w:rPr>
          <w:sz w:val="28"/>
        </w:rPr>
        <w:t xml:space="preserve"> </w:t>
      </w:r>
      <w:r w:rsidR="00FE34E4">
        <w:rPr>
          <w:sz w:val="28"/>
        </w:rPr>
        <w:t>Достижению результатов в 202</w:t>
      </w:r>
      <w:r w:rsidR="00525957">
        <w:rPr>
          <w:sz w:val="28"/>
        </w:rPr>
        <w:t>5</w:t>
      </w:r>
      <w:r w:rsidR="00FE34E4">
        <w:rPr>
          <w:sz w:val="28"/>
        </w:rPr>
        <w:t xml:space="preserve"> году способствовала реализация ответственным исполнителем, соисполнителем и участниками </w:t>
      </w:r>
      <w:r w:rsidR="00525957">
        <w:rPr>
          <w:sz w:val="28"/>
        </w:rPr>
        <w:t xml:space="preserve">муниципальной </w:t>
      </w:r>
      <w:r w:rsidR="00FE34E4">
        <w:rPr>
          <w:sz w:val="28"/>
        </w:rPr>
        <w:t>программы мероприятий (результатов) ее структурных элементов.</w:t>
      </w:r>
    </w:p>
    <w:p w:rsidR="002228B4" w:rsidRDefault="00FE34E4" w:rsidP="00525957">
      <w:pPr>
        <w:widowControl w:val="0"/>
        <w:ind w:left="-426" w:firstLine="709"/>
        <w:jc w:val="both"/>
        <w:rPr>
          <w:sz w:val="28"/>
        </w:rPr>
      </w:pPr>
      <w:r w:rsidRPr="00C7628D">
        <w:rPr>
          <w:sz w:val="28"/>
        </w:rPr>
        <w:t xml:space="preserve">В рамках </w:t>
      </w:r>
      <w:r w:rsidR="00525957" w:rsidRPr="00C7628D">
        <w:rPr>
          <w:sz w:val="28"/>
        </w:rPr>
        <w:t>комплекса процессных мероприятий муниципальной программы «</w:t>
      </w:r>
      <w:r w:rsidR="00136638">
        <w:rPr>
          <w:sz w:val="28"/>
        </w:rPr>
        <w:t>Муниципальная политика</w:t>
      </w:r>
      <w:r w:rsidR="00525957" w:rsidRPr="00C7628D">
        <w:rPr>
          <w:sz w:val="28"/>
        </w:rPr>
        <w:t>»</w:t>
      </w:r>
      <w:r w:rsidR="00525957">
        <w:rPr>
          <w:sz w:val="28"/>
        </w:rPr>
        <w:t xml:space="preserve"> </w:t>
      </w:r>
      <w:r w:rsidR="003A5BF4">
        <w:rPr>
          <w:sz w:val="28"/>
        </w:rPr>
        <w:t xml:space="preserve">предусмотрена реализация </w:t>
      </w:r>
      <w:r w:rsidR="0098356E">
        <w:rPr>
          <w:sz w:val="28"/>
        </w:rPr>
        <w:t>2</w:t>
      </w:r>
      <w:r>
        <w:rPr>
          <w:sz w:val="28"/>
        </w:rPr>
        <w:t xml:space="preserve"> мероприятий (результатов) и </w:t>
      </w:r>
      <w:r w:rsidR="0098356E">
        <w:rPr>
          <w:sz w:val="28"/>
        </w:rPr>
        <w:t>5</w:t>
      </w:r>
      <w:r>
        <w:rPr>
          <w:sz w:val="28"/>
        </w:rPr>
        <w:t xml:space="preserve"> контрольных точек.</w:t>
      </w:r>
    </w:p>
    <w:p w:rsidR="00383CB8" w:rsidRDefault="00B26DD4" w:rsidP="00B26DD4">
      <w:pPr>
        <w:widowControl w:val="0"/>
        <w:ind w:left="-426"/>
        <w:jc w:val="both"/>
        <w:rPr>
          <w:sz w:val="28"/>
        </w:rPr>
      </w:pPr>
      <w:r>
        <w:rPr>
          <w:sz w:val="28"/>
        </w:rPr>
        <w:t xml:space="preserve">        </w:t>
      </w:r>
      <w:r w:rsidR="00383CB8" w:rsidRPr="00383CB8">
        <w:rPr>
          <w:sz w:val="28"/>
        </w:rPr>
        <w:t>Комплекс процессных мероприятий «</w:t>
      </w:r>
      <w:r w:rsidR="00D35013" w:rsidRPr="00D35013">
        <w:rPr>
          <w:sz w:val="28"/>
        </w:rPr>
        <w:t xml:space="preserve">Развитие муниципального управления </w:t>
      </w:r>
      <w:r w:rsidR="00D35013" w:rsidRPr="00D35013">
        <w:rPr>
          <w:sz w:val="28"/>
        </w:rPr>
        <w:lastRenderedPageBreak/>
        <w:t>и муниципальной службы в Семикаракорском городском поселении, профессиональное развитие лиц, занятых в системе местного самоуправления</w:t>
      </w:r>
      <w:r w:rsidR="00383CB8" w:rsidRPr="00383CB8">
        <w:rPr>
          <w:sz w:val="28"/>
        </w:rPr>
        <w:t>»</w:t>
      </w:r>
      <w:r w:rsidR="00383CB8" w:rsidRPr="00383CB8">
        <w:t xml:space="preserve"> </w:t>
      </w:r>
      <w:r w:rsidR="00964573">
        <w:rPr>
          <w:sz w:val="28"/>
          <w:szCs w:val="28"/>
        </w:rPr>
        <w:t>предусмотрена</w:t>
      </w:r>
      <w:r w:rsidR="00383CB8">
        <w:rPr>
          <w:sz w:val="28"/>
          <w:szCs w:val="28"/>
        </w:rPr>
        <w:t xml:space="preserve"> </w:t>
      </w:r>
      <w:r w:rsidR="00964573" w:rsidRPr="00964573">
        <w:rPr>
          <w:sz w:val="28"/>
          <w:szCs w:val="28"/>
        </w:rPr>
        <w:t xml:space="preserve">реализация  </w:t>
      </w:r>
      <w:r w:rsidR="00C3225F">
        <w:rPr>
          <w:sz w:val="28"/>
          <w:szCs w:val="28"/>
        </w:rPr>
        <w:t>одного основного мероприятия</w:t>
      </w:r>
      <w:r w:rsidR="00964573">
        <w:rPr>
          <w:sz w:val="28"/>
          <w:szCs w:val="28"/>
        </w:rPr>
        <w:t xml:space="preserve"> </w:t>
      </w:r>
      <w:r w:rsidR="00383CB8">
        <w:rPr>
          <w:sz w:val="28"/>
          <w:szCs w:val="28"/>
        </w:rPr>
        <w:t xml:space="preserve">и 6 контрольных точек. </w:t>
      </w:r>
    </w:p>
    <w:p w:rsidR="00383CB8" w:rsidRPr="00A61D6D" w:rsidRDefault="00456661" w:rsidP="00456661">
      <w:pPr>
        <w:widowControl w:val="0"/>
        <w:ind w:left="-426" w:firstLine="426"/>
        <w:jc w:val="both"/>
        <w:rPr>
          <w:color w:val="auto"/>
          <w:sz w:val="28"/>
        </w:rPr>
      </w:pPr>
      <w:r w:rsidRPr="00456661">
        <w:rPr>
          <w:sz w:val="28"/>
        </w:rPr>
        <w:t>Мероприятие (результат) «</w:t>
      </w:r>
      <w:r w:rsidR="00C3225F" w:rsidRPr="00C3225F">
        <w:rPr>
          <w:sz w:val="28"/>
        </w:rPr>
        <w:t>Обеспечение дополнительного профессионального образования лиц, занятых в системе местного самоуправления</w:t>
      </w:r>
      <w:r w:rsidRPr="00456661">
        <w:rPr>
          <w:sz w:val="28"/>
        </w:rPr>
        <w:t>»</w:t>
      </w:r>
      <w:r>
        <w:rPr>
          <w:sz w:val="28"/>
        </w:rPr>
        <w:t xml:space="preserve"> </w:t>
      </w:r>
      <w:r w:rsidRPr="00A61D6D">
        <w:rPr>
          <w:color w:val="auto"/>
          <w:sz w:val="28"/>
        </w:rPr>
        <w:t>выполнено.</w:t>
      </w:r>
    </w:p>
    <w:p w:rsidR="00383CB8" w:rsidRDefault="00456661" w:rsidP="00456661">
      <w:pPr>
        <w:widowControl w:val="0"/>
        <w:ind w:left="-426" w:firstLine="426"/>
        <w:jc w:val="both"/>
        <w:rPr>
          <w:sz w:val="28"/>
        </w:rPr>
      </w:pPr>
      <w:r w:rsidRPr="00456661">
        <w:rPr>
          <w:sz w:val="28"/>
        </w:rPr>
        <w:t>Комплекс процессных мероприятий «</w:t>
      </w:r>
      <w:r w:rsidR="00C3225F" w:rsidRPr="00C3225F">
        <w:rPr>
          <w:sz w:val="28"/>
        </w:rPr>
        <w:t>Обеспечение реализации муниципальной программы Семикаракорского городского поселения «Муниципальная политика</w:t>
      </w:r>
      <w:r w:rsidRPr="00456661">
        <w:rPr>
          <w:sz w:val="28"/>
        </w:rPr>
        <w:t>»</w:t>
      </w:r>
      <w:r>
        <w:rPr>
          <w:sz w:val="28"/>
        </w:rPr>
        <w:t xml:space="preserve"> предусмотрено</w:t>
      </w:r>
      <w:r w:rsidR="007176B8">
        <w:rPr>
          <w:sz w:val="28"/>
        </w:rPr>
        <w:t xml:space="preserve"> 4</w:t>
      </w:r>
      <w:r w:rsidR="00C3225F">
        <w:rPr>
          <w:sz w:val="28"/>
        </w:rPr>
        <w:t xml:space="preserve"> мероприятий</w:t>
      </w:r>
      <w:r>
        <w:rPr>
          <w:sz w:val="28"/>
        </w:rPr>
        <w:t xml:space="preserve"> и </w:t>
      </w:r>
      <w:r w:rsidR="00C3225F">
        <w:rPr>
          <w:sz w:val="28"/>
        </w:rPr>
        <w:t>4</w:t>
      </w:r>
      <w:r>
        <w:rPr>
          <w:sz w:val="28"/>
        </w:rPr>
        <w:t xml:space="preserve"> контрольных точек.</w:t>
      </w:r>
    </w:p>
    <w:p w:rsidR="00456661" w:rsidRPr="00A61D6D" w:rsidRDefault="00456661" w:rsidP="00456661">
      <w:pPr>
        <w:widowControl w:val="0"/>
        <w:ind w:left="-426" w:firstLine="426"/>
        <w:jc w:val="both"/>
        <w:rPr>
          <w:color w:val="auto"/>
          <w:sz w:val="28"/>
        </w:rPr>
      </w:pPr>
      <w:r w:rsidRPr="00456661">
        <w:rPr>
          <w:sz w:val="28"/>
        </w:rPr>
        <w:t>Мероприятие (результат) «</w:t>
      </w:r>
      <w:r w:rsidR="00C3225F" w:rsidRPr="00C3225F">
        <w:rPr>
          <w:sz w:val="28"/>
        </w:rPr>
        <w:t>Расходы на выплаты по оплате труда работников Администрации Семикаракорского городского поселения</w:t>
      </w:r>
      <w:r w:rsidRPr="00456661">
        <w:rPr>
          <w:sz w:val="28"/>
        </w:rPr>
        <w:t>»</w:t>
      </w:r>
      <w:r>
        <w:rPr>
          <w:sz w:val="28"/>
        </w:rPr>
        <w:t xml:space="preserve"> </w:t>
      </w:r>
      <w:r w:rsidRPr="00A61D6D">
        <w:rPr>
          <w:color w:val="auto"/>
          <w:sz w:val="28"/>
        </w:rPr>
        <w:t>выполнено.</w:t>
      </w:r>
    </w:p>
    <w:p w:rsidR="00E55E33" w:rsidRPr="00C3225F" w:rsidRDefault="00E55E33" w:rsidP="00C7628D">
      <w:pPr>
        <w:widowControl w:val="0"/>
        <w:ind w:left="-426" w:firstLine="426"/>
        <w:jc w:val="both"/>
        <w:rPr>
          <w:color w:val="FF0000"/>
          <w:sz w:val="28"/>
        </w:rPr>
      </w:pPr>
      <w:r w:rsidRPr="00E55E33">
        <w:rPr>
          <w:sz w:val="28"/>
        </w:rPr>
        <w:t>Мероприятие (результат) «</w:t>
      </w:r>
      <w:r w:rsidR="00C3225F" w:rsidRPr="00C3225F">
        <w:rPr>
          <w:sz w:val="28"/>
        </w:rPr>
        <w:t>Расходы на обеспечение функций Администрации Семикаракорского городского поселения</w:t>
      </w:r>
      <w:r>
        <w:rPr>
          <w:sz w:val="28"/>
        </w:rPr>
        <w:t xml:space="preserve">» </w:t>
      </w:r>
      <w:r w:rsidRPr="00E55E33">
        <w:rPr>
          <w:sz w:val="28"/>
        </w:rPr>
        <w:t xml:space="preserve"> </w:t>
      </w:r>
      <w:r w:rsidRPr="00A61D6D">
        <w:rPr>
          <w:color w:val="auto"/>
          <w:sz w:val="28"/>
        </w:rPr>
        <w:t>выполнено.</w:t>
      </w:r>
    </w:p>
    <w:p w:rsidR="00456661" w:rsidRDefault="00456661" w:rsidP="00456661">
      <w:pPr>
        <w:widowControl w:val="0"/>
        <w:ind w:left="-426" w:firstLine="426"/>
        <w:jc w:val="both"/>
        <w:rPr>
          <w:sz w:val="28"/>
        </w:rPr>
      </w:pPr>
      <w:r w:rsidRPr="00456661">
        <w:rPr>
          <w:sz w:val="28"/>
        </w:rPr>
        <w:t>Мероприятие (результат) «</w:t>
      </w:r>
      <w:r w:rsidR="00C3225F" w:rsidRPr="00C3225F">
        <w:rPr>
          <w:sz w:val="28"/>
        </w:rPr>
        <w:t>Выплата государственной пенсии за выслугу лет</w:t>
      </w:r>
      <w:r w:rsidRPr="00456661">
        <w:rPr>
          <w:sz w:val="28"/>
        </w:rPr>
        <w:t>»</w:t>
      </w:r>
      <w:r>
        <w:rPr>
          <w:sz w:val="28"/>
        </w:rPr>
        <w:t xml:space="preserve"> </w:t>
      </w:r>
      <w:r w:rsidRPr="00A61D6D">
        <w:rPr>
          <w:color w:val="auto"/>
          <w:sz w:val="28"/>
        </w:rPr>
        <w:t>выполнено.</w:t>
      </w:r>
    </w:p>
    <w:p w:rsidR="00674A05" w:rsidRPr="00A61D6D" w:rsidRDefault="00C3225F" w:rsidP="00C3225F">
      <w:pPr>
        <w:widowControl w:val="0"/>
        <w:ind w:left="-426" w:firstLine="426"/>
        <w:jc w:val="both"/>
        <w:rPr>
          <w:color w:val="auto"/>
          <w:sz w:val="28"/>
        </w:rPr>
      </w:pPr>
      <w:r w:rsidRPr="00C3225F">
        <w:rPr>
          <w:sz w:val="28"/>
        </w:rPr>
        <w:t>Мероприятие (результат) «Оказание услуг по сопровождению программных продуктов, электронных площадок, установление обновлений</w:t>
      </w:r>
      <w:r w:rsidR="004D14C2">
        <w:rPr>
          <w:sz w:val="28"/>
        </w:rPr>
        <w:t xml:space="preserve">» </w:t>
      </w:r>
      <w:r w:rsidR="004D14C2" w:rsidRPr="00A61D6D">
        <w:rPr>
          <w:color w:val="auto"/>
          <w:sz w:val="28"/>
        </w:rPr>
        <w:t>выполнено</w:t>
      </w:r>
      <w:r w:rsidR="00674A05" w:rsidRPr="00A61D6D">
        <w:rPr>
          <w:color w:val="auto"/>
          <w:sz w:val="28"/>
        </w:rPr>
        <w:t>.</w:t>
      </w:r>
    </w:p>
    <w:p w:rsidR="00674A05" w:rsidRPr="00A61D6D" w:rsidRDefault="00674A05" w:rsidP="00456661">
      <w:pPr>
        <w:widowControl w:val="0"/>
        <w:ind w:left="-426" w:firstLine="426"/>
        <w:jc w:val="both"/>
        <w:rPr>
          <w:color w:val="auto"/>
          <w:sz w:val="28"/>
        </w:rPr>
      </w:pPr>
      <w:r w:rsidRPr="00A61D6D">
        <w:rPr>
          <w:color w:val="auto"/>
          <w:sz w:val="28"/>
        </w:rPr>
        <w:t>Мероприятие (результат) «</w:t>
      </w:r>
      <w:r w:rsidR="004D14C2" w:rsidRPr="00A61D6D">
        <w:rPr>
          <w:color w:val="auto"/>
          <w:sz w:val="28"/>
        </w:rPr>
        <w:t>Оказание услуг по обслуживанию тревожной кнопки в Администрации Семикаракорского городского поселения</w:t>
      </w:r>
      <w:r w:rsidRPr="00A61D6D">
        <w:rPr>
          <w:color w:val="auto"/>
          <w:sz w:val="28"/>
        </w:rPr>
        <w:t>» выполнено.</w:t>
      </w:r>
    </w:p>
    <w:p w:rsidR="00674A05" w:rsidRPr="00A61D6D" w:rsidRDefault="00674A05" w:rsidP="00456661">
      <w:pPr>
        <w:widowControl w:val="0"/>
        <w:ind w:left="-426" w:firstLine="426"/>
        <w:jc w:val="both"/>
        <w:rPr>
          <w:color w:val="auto"/>
          <w:sz w:val="28"/>
        </w:rPr>
      </w:pPr>
      <w:r w:rsidRPr="00A61D6D">
        <w:rPr>
          <w:color w:val="auto"/>
          <w:sz w:val="28"/>
        </w:rPr>
        <w:t>Мероприятие (результат) «</w:t>
      </w:r>
      <w:r w:rsidR="004D14C2" w:rsidRPr="00A61D6D">
        <w:rPr>
          <w:color w:val="auto"/>
          <w:sz w:val="28"/>
        </w:rPr>
        <w:t>Финансовое обеспечение иных расходов бюджета Семикаракорского городского поселения Семикаракорского района</w:t>
      </w:r>
      <w:r w:rsidRPr="00A61D6D">
        <w:rPr>
          <w:color w:val="auto"/>
          <w:sz w:val="28"/>
        </w:rPr>
        <w:t>» выполнено.</w:t>
      </w:r>
    </w:p>
    <w:p w:rsidR="008D528F" w:rsidRPr="008D528F" w:rsidRDefault="008D528F" w:rsidP="00674A05">
      <w:pPr>
        <w:widowControl w:val="0"/>
        <w:jc w:val="both"/>
        <w:rPr>
          <w:sz w:val="28"/>
        </w:rPr>
      </w:pPr>
    </w:p>
    <w:p w:rsidR="009431FF" w:rsidRDefault="009431FF">
      <w:pPr>
        <w:widowControl w:val="0"/>
        <w:ind w:firstLine="709"/>
        <w:jc w:val="both"/>
        <w:rPr>
          <w:sz w:val="28"/>
        </w:rPr>
      </w:pPr>
    </w:p>
    <w:p w:rsidR="002228B4" w:rsidRDefault="00FE34E4" w:rsidP="00F41374">
      <w:pPr>
        <w:widowControl w:val="0"/>
        <w:tabs>
          <w:tab w:val="left" w:pos="0"/>
        </w:tabs>
        <w:jc w:val="center"/>
        <w:rPr>
          <w:sz w:val="28"/>
        </w:rPr>
      </w:pPr>
      <w:r>
        <w:rPr>
          <w:sz w:val="28"/>
        </w:rPr>
        <w:t>Раздел 3. Анализ факторов, повлиявших</w:t>
      </w:r>
    </w:p>
    <w:p w:rsidR="002228B4" w:rsidRDefault="00FE34E4">
      <w:pPr>
        <w:widowControl w:val="0"/>
        <w:tabs>
          <w:tab w:val="left" w:pos="1276"/>
        </w:tabs>
        <w:jc w:val="center"/>
        <w:rPr>
          <w:sz w:val="28"/>
        </w:rPr>
      </w:pPr>
      <w:r>
        <w:rPr>
          <w:sz w:val="28"/>
        </w:rPr>
        <w:t xml:space="preserve">на ход реализации </w:t>
      </w:r>
      <w:r w:rsidR="00F41374">
        <w:rPr>
          <w:sz w:val="28"/>
        </w:rPr>
        <w:t xml:space="preserve">муниципальной </w:t>
      </w:r>
      <w:r>
        <w:rPr>
          <w:sz w:val="28"/>
        </w:rPr>
        <w:t>программы</w:t>
      </w:r>
    </w:p>
    <w:p w:rsidR="002228B4" w:rsidRDefault="002228B4">
      <w:pPr>
        <w:widowControl w:val="0"/>
        <w:tabs>
          <w:tab w:val="left" w:pos="567"/>
        </w:tabs>
        <w:jc w:val="center"/>
        <w:rPr>
          <w:sz w:val="28"/>
        </w:rPr>
      </w:pPr>
    </w:p>
    <w:p w:rsidR="002228B4" w:rsidRPr="00A61D6D" w:rsidRDefault="00674A05" w:rsidP="008A59A3">
      <w:pPr>
        <w:widowControl w:val="0"/>
        <w:tabs>
          <w:tab w:val="left" w:pos="1276"/>
        </w:tabs>
        <w:ind w:left="-426" w:firstLine="851"/>
        <w:jc w:val="both"/>
        <w:rPr>
          <w:color w:val="auto"/>
          <w:sz w:val="28"/>
        </w:rPr>
      </w:pPr>
      <w:r w:rsidRPr="00A61D6D">
        <w:rPr>
          <w:color w:val="auto"/>
          <w:sz w:val="28"/>
        </w:rPr>
        <w:t>В 2025 году факторов, повлиявших на ход реализации муниципальной программы, не зафиксировано.</w:t>
      </w:r>
    </w:p>
    <w:p w:rsidR="00674A05" w:rsidRPr="00A61D6D" w:rsidRDefault="00674A05" w:rsidP="008A59A3">
      <w:pPr>
        <w:widowControl w:val="0"/>
        <w:tabs>
          <w:tab w:val="left" w:pos="1276"/>
        </w:tabs>
        <w:ind w:left="-426" w:firstLine="851"/>
        <w:jc w:val="both"/>
        <w:rPr>
          <w:color w:val="auto"/>
          <w:sz w:val="28"/>
        </w:rPr>
      </w:pPr>
    </w:p>
    <w:p w:rsidR="002228B4" w:rsidRDefault="00FE34E4" w:rsidP="008A59A3">
      <w:pPr>
        <w:widowControl w:val="0"/>
        <w:tabs>
          <w:tab w:val="left" w:pos="1276"/>
        </w:tabs>
        <w:ind w:left="-426" w:firstLine="851"/>
        <w:jc w:val="center"/>
        <w:rPr>
          <w:sz w:val="28"/>
        </w:rPr>
      </w:pPr>
      <w:r w:rsidRPr="00A61D6D">
        <w:rPr>
          <w:color w:val="auto"/>
          <w:sz w:val="28"/>
        </w:rPr>
        <w:t xml:space="preserve">Раздел 4. Сведения об использовании </w:t>
      </w:r>
      <w:r>
        <w:rPr>
          <w:sz w:val="28"/>
        </w:rPr>
        <w:t xml:space="preserve">бюджетных ассигнований </w:t>
      </w:r>
    </w:p>
    <w:p w:rsidR="002228B4" w:rsidRDefault="00FE34E4" w:rsidP="008A59A3">
      <w:pPr>
        <w:widowControl w:val="0"/>
        <w:tabs>
          <w:tab w:val="left" w:pos="1276"/>
        </w:tabs>
        <w:ind w:left="-426" w:firstLine="851"/>
        <w:jc w:val="center"/>
        <w:rPr>
          <w:sz w:val="28"/>
        </w:rPr>
      </w:pPr>
      <w:r>
        <w:rPr>
          <w:sz w:val="28"/>
        </w:rPr>
        <w:t>и внебюджетных средств на реализацию</w:t>
      </w:r>
      <w:r w:rsidR="00EB006F">
        <w:rPr>
          <w:sz w:val="28"/>
        </w:rPr>
        <w:t xml:space="preserve"> муниципальной</w:t>
      </w:r>
      <w:r>
        <w:rPr>
          <w:sz w:val="28"/>
        </w:rPr>
        <w:t xml:space="preserve"> программы</w:t>
      </w:r>
    </w:p>
    <w:p w:rsidR="002228B4" w:rsidRDefault="002228B4" w:rsidP="008A59A3">
      <w:pPr>
        <w:widowControl w:val="0"/>
        <w:tabs>
          <w:tab w:val="left" w:pos="1276"/>
        </w:tabs>
        <w:ind w:left="-426" w:firstLine="851"/>
        <w:jc w:val="center"/>
        <w:rPr>
          <w:sz w:val="28"/>
        </w:rPr>
      </w:pPr>
    </w:p>
    <w:p w:rsidR="002228B4" w:rsidRDefault="00FE34E4" w:rsidP="008A59A3">
      <w:pPr>
        <w:widowControl w:val="0"/>
        <w:ind w:left="-426" w:firstLine="851"/>
        <w:jc w:val="both"/>
        <w:rPr>
          <w:sz w:val="28"/>
        </w:rPr>
      </w:pPr>
      <w:r>
        <w:rPr>
          <w:sz w:val="28"/>
        </w:rPr>
        <w:t xml:space="preserve">Объем запланированных расходов на реализацию </w:t>
      </w:r>
      <w:r w:rsidR="00F41374">
        <w:rPr>
          <w:sz w:val="28"/>
        </w:rPr>
        <w:t xml:space="preserve">муниципальной </w:t>
      </w:r>
      <w:r>
        <w:rPr>
          <w:sz w:val="28"/>
        </w:rPr>
        <w:t>программы на 202</w:t>
      </w:r>
      <w:r w:rsidR="00F41374">
        <w:rPr>
          <w:sz w:val="28"/>
        </w:rPr>
        <w:t>5</w:t>
      </w:r>
      <w:r w:rsidR="00FE2258">
        <w:rPr>
          <w:sz w:val="28"/>
        </w:rPr>
        <w:t xml:space="preserve"> год составил 26</w:t>
      </w:r>
      <w:r w:rsidR="00FE2258" w:rsidRPr="00FE2258">
        <w:rPr>
          <w:sz w:val="28"/>
        </w:rPr>
        <w:t>746</w:t>
      </w:r>
      <w:r w:rsidR="00FE2258">
        <w:rPr>
          <w:sz w:val="28"/>
        </w:rPr>
        <w:t xml:space="preserve">,5 </w:t>
      </w:r>
      <w:r>
        <w:rPr>
          <w:sz w:val="28"/>
        </w:rPr>
        <w:t>тыс. рублей, в том числе по источникам финансирования:</w:t>
      </w:r>
    </w:p>
    <w:p w:rsidR="002228B4" w:rsidRDefault="00FE34E4" w:rsidP="008A59A3">
      <w:pPr>
        <w:widowControl w:val="0"/>
        <w:ind w:left="-426" w:firstLine="851"/>
        <w:jc w:val="both"/>
        <w:rPr>
          <w:sz w:val="28"/>
        </w:rPr>
      </w:pPr>
      <w:r>
        <w:rPr>
          <w:sz w:val="28"/>
        </w:rPr>
        <w:t xml:space="preserve">областной бюджет – </w:t>
      </w:r>
      <w:r w:rsidR="00FE2258">
        <w:rPr>
          <w:sz w:val="28"/>
        </w:rPr>
        <w:t>0</w:t>
      </w:r>
      <w:r w:rsidR="00377ED6">
        <w:rPr>
          <w:sz w:val="28"/>
        </w:rPr>
        <w:t xml:space="preserve"> тыс. рублей</w:t>
      </w:r>
      <w:r>
        <w:rPr>
          <w:sz w:val="28"/>
        </w:rPr>
        <w:t>;</w:t>
      </w:r>
    </w:p>
    <w:p w:rsidR="002228B4" w:rsidRDefault="00FE34E4" w:rsidP="008A59A3">
      <w:pPr>
        <w:widowControl w:val="0"/>
        <w:ind w:left="-426" w:firstLine="851"/>
        <w:jc w:val="both"/>
        <w:rPr>
          <w:sz w:val="28"/>
        </w:rPr>
      </w:pPr>
      <w:r>
        <w:rPr>
          <w:sz w:val="28"/>
        </w:rPr>
        <w:t xml:space="preserve">безвозмездные поступления из федерального бюджета – </w:t>
      </w:r>
      <w:r>
        <w:br/>
      </w:r>
      <w:r w:rsidR="00EB006F">
        <w:rPr>
          <w:sz w:val="28"/>
        </w:rPr>
        <w:t>средства не предусмотрены</w:t>
      </w:r>
      <w:r>
        <w:rPr>
          <w:sz w:val="28"/>
        </w:rPr>
        <w:t>.</w:t>
      </w:r>
    </w:p>
    <w:p w:rsidR="00EB006F" w:rsidRDefault="00EB006F" w:rsidP="008A59A3">
      <w:pPr>
        <w:widowControl w:val="0"/>
        <w:ind w:left="-426" w:firstLine="851"/>
        <w:jc w:val="both"/>
        <w:rPr>
          <w:sz w:val="28"/>
        </w:rPr>
      </w:pPr>
      <w:r>
        <w:rPr>
          <w:sz w:val="28"/>
        </w:rPr>
        <w:t>внебюджетные источники – средства не предусмотрены;</w:t>
      </w:r>
    </w:p>
    <w:p w:rsidR="00EB006F" w:rsidRDefault="00EB006F" w:rsidP="008A59A3">
      <w:pPr>
        <w:widowControl w:val="0"/>
        <w:ind w:left="-426" w:firstLine="851"/>
        <w:jc w:val="both"/>
        <w:rPr>
          <w:sz w:val="28"/>
        </w:rPr>
      </w:pPr>
      <w:r>
        <w:rPr>
          <w:sz w:val="28"/>
        </w:rPr>
        <w:t xml:space="preserve">местный бюджет- </w:t>
      </w:r>
      <w:r w:rsidR="00FE2258">
        <w:rPr>
          <w:sz w:val="28"/>
        </w:rPr>
        <w:t>26746,5</w:t>
      </w:r>
      <w:r>
        <w:rPr>
          <w:sz w:val="28"/>
        </w:rPr>
        <w:t xml:space="preserve"> тыс. рублей.</w:t>
      </w:r>
    </w:p>
    <w:p w:rsidR="00EB006F" w:rsidRDefault="00FE34E4" w:rsidP="008A59A3">
      <w:pPr>
        <w:widowControl w:val="0"/>
        <w:ind w:left="-426" w:firstLine="851"/>
        <w:jc w:val="both"/>
        <w:rPr>
          <w:sz w:val="28"/>
        </w:rPr>
      </w:pPr>
      <w:r>
        <w:rPr>
          <w:sz w:val="28"/>
        </w:rPr>
        <w:t xml:space="preserve">План ассигнований в соответствии с </w:t>
      </w:r>
      <w:r w:rsidR="00EB006F">
        <w:rPr>
          <w:sz w:val="28"/>
        </w:rPr>
        <w:t xml:space="preserve">решением Собрания депутатов Семикаракорского городского поселения от 26.11.2024 № 165 «О бюджете Семикаракорского городского поселения Семикаракорского района на 2025 год </w:t>
      </w:r>
      <w:r w:rsidR="00EB006F">
        <w:rPr>
          <w:sz w:val="28"/>
        </w:rPr>
        <w:lastRenderedPageBreak/>
        <w:t xml:space="preserve">и на плановый период 2026 и 2027 годов» </w:t>
      </w:r>
      <w:r>
        <w:rPr>
          <w:sz w:val="28"/>
        </w:rPr>
        <w:t xml:space="preserve">составил </w:t>
      </w:r>
      <w:r w:rsidR="00FE2258">
        <w:rPr>
          <w:sz w:val="28"/>
        </w:rPr>
        <w:t>26746,5</w:t>
      </w:r>
      <w:r>
        <w:rPr>
          <w:sz w:val="28"/>
        </w:rPr>
        <w:t xml:space="preserve"> тыс. рублей.</w:t>
      </w:r>
    </w:p>
    <w:p w:rsidR="00EB006F" w:rsidRDefault="008A59A3" w:rsidP="008A59A3">
      <w:pPr>
        <w:widowControl w:val="0"/>
        <w:ind w:left="-426"/>
        <w:jc w:val="both"/>
        <w:rPr>
          <w:sz w:val="28"/>
        </w:rPr>
      </w:pPr>
      <w:r>
        <w:rPr>
          <w:sz w:val="28"/>
        </w:rPr>
        <w:t xml:space="preserve">           </w:t>
      </w:r>
      <w:r w:rsidR="00EB006F">
        <w:rPr>
          <w:sz w:val="28"/>
        </w:rPr>
        <w:t xml:space="preserve">В </w:t>
      </w:r>
      <w:r w:rsidR="00FE34E4">
        <w:rPr>
          <w:sz w:val="28"/>
        </w:rPr>
        <w:t xml:space="preserve">соответствии </w:t>
      </w:r>
      <w:r w:rsidR="00EB006F">
        <w:rPr>
          <w:sz w:val="28"/>
        </w:rPr>
        <w:t xml:space="preserve">со сводной бюджетной росписью – областной бюджет – </w:t>
      </w:r>
      <w:r w:rsidR="00FE2258">
        <w:rPr>
          <w:sz w:val="28"/>
        </w:rPr>
        <w:t>0</w:t>
      </w:r>
      <w:r w:rsidR="00377ED6">
        <w:rPr>
          <w:sz w:val="28"/>
        </w:rPr>
        <w:t xml:space="preserve"> тыс. рублей</w:t>
      </w:r>
      <w:r w:rsidR="00EB006F">
        <w:rPr>
          <w:sz w:val="28"/>
        </w:rPr>
        <w:t>;</w:t>
      </w:r>
    </w:p>
    <w:p w:rsidR="00EB006F" w:rsidRDefault="00EB006F" w:rsidP="008A59A3">
      <w:pPr>
        <w:widowControl w:val="0"/>
        <w:ind w:left="-426" w:firstLine="851"/>
        <w:jc w:val="both"/>
        <w:rPr>
          <w:sz w:val="28"/>
        </w:rPr>
      </w:pPr>
      <w:r>
        <w:rPr>
          <w:sz w:val="28"/>
        </w:rPr>
        <w:t xml:space="preserve">безвозмездные поступления из федерального бюджета – </w:t>
      </w:r>
      <w:r>
        <w:br/>
      </w:r>
      <w:r>
        <w:rPr>
          <w:sz w:val="28"/>
        </w:rPr>
        <w:t>средства не предусмотрены.</w:t>
      </w:r>
    </w:p>
    <w:p w:rsidR="00EB006F" w:rsidRDefault="00EB006F" w:rsidP="008A59A3">
      <w:pPr>
        <w:widowControl w:val="0"/>
        <w:ind w:left="-426" w:firstLine="851"/>
        <w:jc w:val="both"/>
        <w:rPr>
          <w:sz w:val="28"/>
        </w:rPr>
      </w:pPr>
      <w:r>
        <w:rPr>
          <w:sz w:val="28"/>
        </w:rPr>
        <w:t>внебюджетные источники – средства не предусмотрены;</w:t>
      </w:r>
    </w:p>
    <w:p w:rsidR="00EB006F" w:rsidRDefault="00EB006F" w:rsidP="008A59A3">
      <w:pPr>
        <w:widowControl w:val="0"/>
        <w:ind w:left="-426" w:firstLine="851"/>
        <w:jc w:val="both"/>
        <w:rPr>
          <w:sz w:val="28"/>
        </w:rPr>
      </w:pPr>
      <w:r>
        <w:rPr>
          <w:sz w:val="28"/>
        </w:rPr>
        <w:t xml:space="preserve">местный бюджет- </w:t>
      </w:r>
      <w:r w:rsidR="00FE2258">
        <w:rPr>
          <w:sz w:val="28"/>
        </w:rPr>
        <w:t>26746,5</w:t>
      </w:r>
      <w:r>
        <w:rPr>
          <w:sz w:val="28"/>
        </w:rPr>
        <w:t xml:space="preserve"> тыс. рублей.</w:t>
      </w:r>
    </w:p>
    <w:p w:rsidR="00EB006F" w:rsidRDefault="008A59A3" w:rsidP="008A59A3">
      <w:pPr>
        <w:widowControl w:val="0"/>
        <w:ind w:left="-426"/>
        <w:jc w:val="both"/>
        <w:rPr>
          <w:sz w:val="28"/>
        </w:rPr>
      </w:pPr>
      <w:r>
        <w:rPr>
          <w:sz w:val="28"/>
        </w:rPr>
        <w:t xml:space="preserve">       </w:t>
      </w:r>
      <w:r w:rsidR="0049517E">
        <w:rPr>
          <w:sz w:val="28"/>
        </w:rPr>
        <w:t xml:space="preserve"> Средства, предусмотренные на реализацию мероприятий муниципальной программы, освоены в полном объеме.</w:t>
      </w:r>
    </w:p>
    <w:p w:rsidR="002228B4" w:rsidRDefault="0049517E" w:rsidP="008A59A3">
      <w:pPr>
        <w:widowControl w:val="0"/>
        <w:ind w:left="-426"/>
        <w:jc w:val="both"/>
        <w:rPr>
          <w:sz w:val="28"/>
        </w:rPr>
      </w:pPr>
      <w:r>
        <w:rPr>
          <w:sz w:val="28"/>
        </w:rPr>
        <w:t xml:space="preserve">   </w:t>
      </w:r>
      <w:r w:rsidR="00FE34E4">
        <w:rPr>
          <w:sz w:val="28"/>
        </w:rPr>
        <w:t xml:space="preserve">Сведения об использовании бюджетных ассигнований и внебюджетных средств на реализацию </w:t>
      </w:r>
      <w:r>
        <w:rPr>
          <w:sz w:val="28"/>
        </w:rPr>
        <w:t xml:space="preserve">муниципальной программы </w:t>
      </w:r>
      <w:r w:rsidR="00FE34E4">
        <w:rPr>
          <w:sz w:val="28"/>
        </w:rPr>
        <w:t xml:space="preserve"> за 202</w:t>
      </w:r>
      <w:r>
        <w:rPr>
          <w:sz w:val="28"/>
        </w:rPr>
        <w:t>5</w:t>
      </w:r>
      <w:r w:rsidR="00FE34E4">
        <w:rPr>
          <w:sz w:val="28"/>
        </w:rPr>
        <w:t xml:space="preserve"> год приведены в приложении № 2 к отчету о реализации </w:t>
      </w:r>
      <w:r>
        <w:rPr>
          <w:sz w:val="28"/>
        </w:rPr>
        <w:t>муниципальной программы</w:t>
      </w:r>
      <w:r w:rsidR="00FE34E4">
        <w:rPr>
          <w:sz w:val="28"/>
        </w:rPr>
        <w:t>.</w:t>
      </w:r>
    </w:p>
    <w:p w:rsidR="002228B4" w:rsidRDefault="002228B4">
      <w:pPr>
        <w:widowControl w:val="0"/>
        <w:ind w:firstLine="709"/>
        <w:jc w:val="both"/>
        <w:rPr>
          <w:sz w:val="28"/>
        </w:rPr>
      </w:pPr>
    </w:p>
    <w:p w:rsidR="002228B4" w:rsidRPr="00ED7D71" w:rsidRDefault="00FE34E4">
      <w:pPr>
        <w:widowControl w:val="0"/>
        <w:jc w:val="center"/>
        <w:rPr>
          <w:sz w:val="28"/>
        </w:rPr>
      </w:pPr>
      <w:r w:rsidRPr="00ED7D71">
        <w:rPr>
          <w:sz w:val="28"/>
        </w:rPr>
        <w:t xml:space="preserve">Раздел 5. Сведения о достижении </w:t>
      </w:r>
    </w:p>
    <w:p w:rsidR="002228B4" w:rsidRDefault="00FE34E4">
      <w:pPr>
        <w:widowControl w:val="0"/>
        <w:jc w:val="center"/>
        <w:rPr>
          <w:sz w:val="28"/>
        </w:rPr>
      </w:pPr>
      <w:r w:rsidRPr="00ED7D71">
        <w:rPr>
          <w:sz w:val="28"/>
        </w:rPr>
        <w:t>плановых и фактических значений показателей</w:t>
      </w:r>
      <w:r>
        <w:rPr>
          <w:sz w:val="28"/>
        </w:rPr>
        <w:t xml:space="preserve"> </w:t>
      </w:r>
    </w:p>
    <w:p w:rsidR="002228B4" w:rsidRDefault="00513593">
      <w:pPr>
        <w:widowControl w:val="0"/>
        <w:jc w:val="center"/>
        <w:rPr>
          <w:sz w:val="28"/>
        </w:rPr>
      </w:pPr>
      <w:r>
        <w:rPr>
          <w:sz w:val="28"/>
        </w:rPr>
        <w:t xml:space="preserve">муниципальной </w:t>
      </w:r>
      <w:r w:rsidR="00FE34E4">
        <w:rPr>
          <w:sz w:val="28"/>
        </w:rPr>
        <w:t>программы и ее структурных элементов за 202</w:t>
      </w:r>
      <w:r>
        <w:rPr>
          <w:sz w:val="28"/>
        </w:rPr>
        <w:t>5</w:t>
      </w:r>
      <w:r w:rsidR="00FE34E4">
        <w:rPr>
          <w:sz w:val="28"/>
        </w:rPr>
        <w:t xml:space="preserve"> год</w:t>
      </w:r>
    </w:p>
    <w:p w:rsidR="002228B4" w:rsidRDefault="002228B4">
      <w:pPr>
        <w:widowControl w:val="0"/>
        <w:jc w:val="center"/>
        <w:rPr>
          <w:sz w:val="28"/>
        </w:rPr>
      </w:pPr>
    </w:p>
    <w:p w:rsidR="002228B4" w:rsidRDefault="007A0941" w:rsidP="000F284C">
      <w:pPr>
        <w:widowControl w:val="0"/>
        <w:tabs>
          <w:tab w:val="left" w:pos="-567"/>
          <w:tab w:val="left" w:pos="-426"/>
        </w:tabs>
        <w:ind w:left="-426" w:firstLine="142"/>
        <w:jc w:val="both"/>
        <w:rPr>
          <w:sz w:val="28"/>
        </w:rPr>
      </w:pPr>
      <w:r>
        <w:rPr>
          <w:sz w:val="28"/>
        </w:rPr>
        <w:t xml:space="preserve">      </w:t>
      </w:r>
      <w:r w:rsidR="00513593">
        <w:rPr>
          <w:sz w:val="28"/>
        </w:rPr>
        <w:t xml:space="preserve">Муниципальной </w:t>
      </w:r>
      <w:r w:rsidR="00FE34E4">
        <w:rPr>
          <w:sz w:val="28"/>
        </w:rPr>
        <w:t xml:space="preserve">программой и структурными элементами </w:t>
      </w:r>
      <w:r w:rsidR="00513593">
        <w:rPr>
          <w:sz w:val="28"/>
        </w:rPr>
        <w:t xml:space="preserve">муниципальной </w:t>
      </w:r>
      <w:r w:rsidR="00FE34E4">
        <w:rPr>
          <w:sz w:val="28"/>
        </w:rPr>
        <w:t xml:space="preserve">программы предусмотрено: </w:t>
      </w:r>
      <w:r w:rsidR="00FE2258">
        <w:rPr>
          <w:sz w:val="28"/>
        </w:rPr>
        <w:t>2</w:t>
      </w:r>
      <w:r w:rsidR="00F27CE4">
        <w:rPr>
          <w:sz w:val="28"/>
        </w:rPr>
        <w:t xml:space="preserve"> показателя</w:t>
      </w:r>
      <w:r w:rsidR="00FE34E4">
        <w:rPr>
          <w:sz w:val="28"/>
        </w:rPr>
        <w:t xml:space="preserve">, по </w:t>
      </w:r>
      <w:r w:rsidR="00377ED6">
        <w:rPr>
          <w:sz w:val="28"/>
        </w:rPr>
        <w:t>которым</w:t>
      </w:r>
      <w:r w:rsidR="00FE34E4">
        <w:rPr>
          <w:sz w:val="28"/>
        </w:rPr>
        <w:t xml:space="preserve"> фактические значения соответствуют плановы</w:t>
      </w:r>
      <w:r w:rsidR="00377ED6">
        <w:rPr>
          <w:sz w:val="28"/>
        </w:rPr>
        <w:t>м</w:t>
      </w:r>
      <w:r w:rsidR="00FE34E4">
        <w:rPr>
          <w:sz w:val="28"/>
        </w:rPr>
        <w:t xml:space="preserve">. </w:t>
      </w:r>
    </w:p>
    <w:p w:rsidR="00377ED6" w:rsidRDefault="00377ED6" w:rsidP="000F284C">
      <w:pPr>
        <w:widowControl w:val="0"/>
        <w:tabs>
          <w:tab w:val="left" w:pos="-567"/>
          <w:tab w:val="left" w:pos="-426"/>
        </w:tabs>
        <w:ind w:left="-426" w:firstLine="142"/>
        <w:jc w:val="both"/>
        <w:rPr>
          <w:sz w:val="28"/>
        </w:rPr>
      </w:pPr>
    </w:p>
    <w:p w:rsidR="002228B4" w:rsidRPr="00964573" w:rsidRDefault="007A0941" w:rsidP="000F284C">
      <w:pPr>
        <w:widowControl w:val="0"/>
        <w:tabs>
          <w:tab w:val="left" w:pos="-567"/>
          <w:tab w:val="left" w:pos="284"/>
        </w:tabs>
        <w:ind w:left="-426"/>
        <w:jc w:val="both"/>
        <w:rPr>
          <w:color w:val="000000" w:themeColor="text1"/>
          <w:sz w:val="28"/>
        </w:rPr>
      </w:pPr>
      <w:r w:rsidRPr="00964573">
        <w:rPr>
          <w:color w:val="000000" w:themeColor="text1"/>
          <w:sz w:val="28"/>
        </w:rPr>
        <w:t xml:space="preserve">      </w:t>
      </w:r>
      <w:r w:rsidR="00FE34E4" w:rsidRPr="00964573">
        <w:rPr>
          <w:color w:val="000000" w:themeColor="text1"/>
          <w:sz w:val="28"/>
        </w:rPr>
        <w:t>Показатель «</w:t>
      </w:r>
      <w:r w:rsidR="00FE2258" w:rsidRPr="00FE2258">
        <w:rPr>
          <w:color w:val="000000" w:themeColor="text1"/>
          <w:sz w:val="28"/>
        </w:rPr>
        <w:t>Развитие муниципального управления и муниципальной службы в Семикаракорском городском поселении, профессиональное развитие лиц, занятых в системе местного самоуправления</w:t>
      </w:r>
      <w:r w:rsidR="00F27CE4">
        <w:rPr>
          <w:color w:val="000000" w:themeColor="text1"/>
          <w:sz w:val="28"/>
        </w:rPr>
        <w:t xml:space="preserve">»: </w:t>
      </w:r>
      <w:r w:rsidR="00FE34E4" w:rsidRPr="00964573">
        <w:rPr>
          <w:color w:val="000000" w:themeColor="text1"/>
          <w:sz w:val="28"/>
        </w:rPr>
        <w:t xml:space="preserve">плановое значение – </w:t>
      </w:r>
      <w:r w:rsidR="00FE34E4" w:rsidRPr="00964573">
        <w:rPr>
          <w:color w:val="000000" w:themeColor="text1"/>
        </w:rPr>
        <w:br/>
      </w:r>
      <w:r w:rsidR="00FE2258">
        <w:rPr>
          <w:color w:val="000000" w:themeColor="text1"/>
          <w:sz w:val="28"/>
        </w:rPr>
        <w:t>100,0</w:t>
      </w:r>
      <w:r w:rsidR="004A0FD5" w:rsidRPr="00964573">
        <w:rPr>
          <w:color w:val="000000" w:themeColor="text1"/>
          <w:sz w:val="28"/>
        </w:rPr>
        <w:t xml:space="preserve"> тыс. рублей</w:t>
      </w:r>
      <w:r w:rsidR="00FE34E4" w:rsidRPr="00964573">
        <w:rPr>
          <w:color w:val="000000" w:themeColor="text1"/>
          <w:sz w:val="28"/>
        </w:rPr>
        <w:t xml:space="preserve">, фактическое значение – </w:t>
      </w:r>
      <w:r w:rsidR="00FE2258">
        <w:rPr>
          <w:color w:val="000000" w:themeColor="text1"/>
          <w:sz w:val="28"/>
        </w:rPr>
        <w:t>29,5</w:t>
      </w:r>
      <w:r w:rsidR="004A0FD5" w:rsidRPr="00964573">
        <w:rPr>
          <w:color w:val="000000" w:themeColor="text1"/>
          <w:sz w:val="28"/>
        </w:rPr>
        <w:t xml:space="preserve"> тыс.</w:t>
      </w:r>
      <w:r w:rsidR="00FE34E4" w:rsidRPr="00964573">
        <w:rPr>
          <w:color w:val="000000" w:themeColor="text1"/>
          <w:sz w:val="28"/>
        </w:rPr>
        <w:t xml:space="preserve"> рублей</w:t>
      </w:r>
      <w:r w:rsidR="00FE2258">
        <w:rPr>
          <w:color w:val="000000" w:themeColor="text1"/>
          <w:sz w:val="28"/>
        </w:rPr>
        <w:t>, что составляет 29,5</w:t>
      </w:r>
      <w:r w:rsidR="00C7628D" w:rsidRPr="00964573">
        <w:rPr>
          <w:color w:val="000000" w:themeColor="text1"/>
          <w:sz w:val="28"/>
        </w:rPr>
        <w:t>%</w:t>
      </w:r>
      <w:r w:rsidR="00FE34E4" w:rsidRPr="00964573">
        <w:rPr>
          <w:color w:val="000000" w:themeColor="text1"/>
          <w:sz w:val="28"/>
        </w:rPr>
        <w:t>.</w:t>
      </w:r>
    </w:p>
    <w:p w:rsidR="002228B4" w:rsidRPr="00964573" w:rsidRDefault="004A0FD5" w:rsidP="000F284C">
      <w:pPr>
        <w:widowControl w:val="0"/>
        <w:tabs>
          <w:tab w:val="left" w:pos="-567"/>
        </w:tabs>
        <w:ind w:left="-426" w:firstLine="426"/>
        <w:jc w:val="both"/>
        <w:rPr>
          <w:color w:val="000000" w:themeColor="text1"/>
          <w:sz w:val="28"/>
        </w:rPr>
      </w:pPr>
      <w:r w:rsidRPr="00964573">
        <w:rPr>
          <w:color w:val="000000" w:themeColor="text1"/>
          <w:sz w:val="28"/>
        </w:rPr>
        <w:t xml:space="preserve"> Показатель «</w:t>
      </w:r>
      <w:r w:rsidR="00FE2258" w:rsidRPr="00FE2258">
        <w:rPr>
          <w:color w:val="000000" w:themeColor="text1"/>
          <w:sz w:val="28"/>
        </w:rPr>
        <w:t>Обеспечение реализации муниципальной программы Семикаракорского  городского поселения «Муниципальная  политика»</w:t>
      </w:r>
      <w:r w:rsidRPr="00964573">
        <w:rPr>
          <w:color w:val="000000" w:themeColor="text1"/>
          <w:sz w:val="28"/>
        </w:rPr>
        <w:t xml:space="preserve">»: плановое значение – </w:t>
      </w:r>
      <w:r w:rsidR="00FE2258">
        <w:rPr>
          <w:color w:val="000000" w:themeColor="text1"/>
          <w:sz w:val="28"/>
        </w:rPr>
        <w:t>26646,5</w:t>
      </w:r>
      <w:r w:rsidR="009464C6" w:rsidRPr="00964573">
        <w:rPr>
          <w:color w:val="000000" w:themeColor="text1"/>
          <w:sz w:val="28"/>
        </w:rPr>
        <w:t xml:space="preserve"> тыс. рублей</w:t>
      </w:r>
      <w:r w:rsidR="00FE34E4" w:rsidRPr="00964573">
        <w:rPr>
          <w:color w:val="000000" w:themeColor="text1"/>
          <w:sz w:val="28"/>
        </w:rPr>
        <w:t xml:space="preserve">, фактическое значение – </w:t>
      </w:r>
      <w:r w:rsidR="00FE2258">
        <w:rPr>
          <w:color w:val="000000" w:themeColor="text1"/>
          <w:sz w:val="28"/>
        </w:rPr>
        <w:t>26527,6</w:t>
      </w:r>
      <w:r w:rsidR="00C7628D" w:rsidRPr="00964573">
        <w:rPr>
          <w:color w:val="000000" w:themeColor="text1"/>
          <w:sz w:val="28"/>
        </w:rPr>
        <w:t xml:space="preserve">, что составляет </w:t>
      </w:r>
      <w:r w:rsidR="00FE2258">
        <w:rPr>
          <w:color w:val="000000" w:themeColor="text1"/>
          <w:sz w:val="28"/>
        </w:rPr>
        <w:t>99,6</w:t>
      </w:r>
      <w:r w:rsidR="00C7628D" w:rsidRPr="00964573">
        <w:rPr>
          <w:color w:val="000000" w:themeColor="text1"/>
          <w:sz w:val="28"/>
        </w:rPr>
        <w:t>%</w:t>
      </w:r>
      <w:r w:rsidR="00FE34E4" w:rsidRPr="00964573">
        <w:rPr>
          <w:color w:val="000000" w:themeColor="text1"/>
          <w:sz w:val="28"/>
        </w:rPr>
        <w:t>.</w:t>
      </w:r>
    </w:p>
    <w:p w:rsidR="000F284C" w:rsidRDefault="000F284C" w:rsidP="00A713C1">
      <w:pPr>
        <w:widowControl w:val="0"/>
        <w:tabs>
          <w:tab w:val="left" w:pos="1276"/>
        </w:tabs>
        <w:spacing w:line="264" w:lineRule="auto"/>
        <w:rPr>
          <w:sz w:val="28"/>
        </w:rPr>
      </w:pPr>
    </w:p>
    <w:p w:rsidR="002228B4" w:rsidRPr="00FF5E12" w:rsidRDefault="000F284C" w:rsidP="00A713C1">
      <w:pPr>
        <w:widowControl w:val="0"/>
        <w:tabs>
          <w:tab w:val="left" w:pos="1276"/>
        </w:tabs>
        <w:spacing w:line="264" w:lineRule="auto"/>
        <w:rPr>
          <w:color w:val="auto"/>
          <w:sz w:val="28"/>
        </w:rPr>
      </w:pPr>
      <w:r>
        <w:rPr>
          <w:sz w:val="28"/>
        </w:rPr>
        <w:t xml:space="preserve">                                       </w:t>
      </w:r>
      <w:r w:rsidR="00FE34E4" w:rsidRPr="00FF5E12">
        <w:rPr>
          <w:color w:val="auto"/>
          <w:sz w:val="28"/>
        </w:rPr>
        <w:t xml:space="preserve">Раздел 6. Результаты оценки </w:t>
      </w:r>
    </w:p>
    <w:p w:rsidR="002228B4" w:rsidRPr="00FF5E12" w:rsidRDefault="00FE34E4">
      <w:pPr>
        <w:widowControl w:val="0"/>
        <w:tabs>
          <w:tab w:val="left" w:pos="1276"/>
        </w:tabs>
        <w:spacing w:line="264" w:lineRule="auto"/>
        <w:jc w:val="center"/>
        <w:rPr>
          <w:color w:val="auto"/>
          <w:sz w:val="28"/>
        </w:rPr>
      </w:pPr>
      <w:r w:rsidRPr="00FF5E12">
        <w:rPr>
          <w:color w:val="auto"/>
          <w:sz w:val="28"/>
        </w:rPr>
        <w:t xml:space="preserve">эффективности реализации </w:t>
      </w:r>
      <w:r w:rsidR="00A713C1" w:rsidRPr="00FF5E12">
        <w:rPr>
          <w:color w:val="auto"/>
          <w:sz w:val="28"/>
        </w:rPr>
        <w:t>муниципальной</w:t>
      </w:r>
      <w:r w:rsidRPr="00FF5E12">
        <w:rPr>
          <w:color w:val="auto"/>
          <w:sz w:val="28"/>
        </w:rPr>
        <w:t xml:space="preserve"> программы</w:t>
      </w:r>
    </w:p>
    <w:p w:rsidR="002228B4" w:rsidRDefault="002228B4">
      <w:pPr>
        <w:widowControl w:val="0"/>
        <w:tabs>
          <w:tab w:val="left" w:pos="1276"/>
        </w:tabs>
        <w:spacing w:line="264" w:lineRule="auto"/>
        <w:jc w:val="center"/>
        <w:rPr>
          <w:sz w:val="28"/>
        </w:rPr>
      </w:pPr>
    </w:p>
    <w:p w:rsidR="002228B4" w:rsidRDefault="00FE34E4" w:rsidP="008A59A3">
      <w:pPr>
        <w:widowControl w:val="0"/>
        <w:tabs>
          <w:tab w:val="left" w:pos="1276"/>
        </w:tabs>
        <w:spacing w:line="264" w:lineRule="auto"/>
        <w:ind w:left="-284" w:firstLine="709"/>
        <w:jc w:val="both"/>
        <w:rPr>
          <w:sz w:val="28"/>
        </w:rPr>
      </w:pPr>
      <w:r>
        <w:rPr>
          <w:sz w:val="28"/>
        </w:rPr>
        <w:t xml:space="preserve">Эффективность </w:t>
      </w:r>
      <w:r w:rsidR="00A713C1">
        <w:rPr>
          <w:sz w:val="28"/>
        </w:rPr>
        <w:t>муниципальной программы</w:t>
      </w:r>
      <w:r>
        <w:rPr>
          <w:sz w:val="28"/>
        </w:rPr>
        <w:t xml:space="preserve"> (интегральная оценка хода реализации и эффективности </w:t>
      </w:r>
      <w:r w:rsidR="00A713C1">
        <w:rPr>
          <w:sz w:val="28"/>
        </w:rPr>
        <w:t>муниципальной</w:t>
      </w:r>
      <w:r>
        <w:rPr>
          <w:sz w:val="28"/>
        </w:rPr>
        <w:t xml:space="preserve"> программы) рассчитывается как средневзвешенная оценки уровня достижения </w:t>
      </w:r>
      <w:r w:rsidR="00A713C1">
        <w:rPr>
          <w:sz w:val="28"/>
        </w:rPr>
        <w:t>муниципальной программы</w:t>
      </w:r>
      <w:r>
        <w:rPr>
          <w:sz w:val="28"/>
        </w:rPr>
        <w:t xml:space="preserve"> в отчетном году </w:t>
      </w:r>
      <w:r w:rsidRPr="009D0D82">
        <w:rPr>
          <w:sz w:val="28"/>
        </w:rPr>
        <w:t xml:space="preserve">(80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A713C1" w:rsidRPr="009D0D82">
        <w:rPr>
          <w:sz w:val="28"/>
        </w:rPr>
        <w:t xml:space="preserve">муниципальной </w:t>
      </w:r>
      <w:r w:rsidRPr="009D0D82">
        <w:rPr>
          <w:sz w:val="28"/>
        </w:rPr>
        <w:t>программы в отчетном году (10 процентов интегральной оценки).</w:t>
      </w:r>
      <w:r>
        <w:rPr>
          <w:sz w:val="28"/>
        </w:rPr>
        <w:t xml:space="preserve"> </w:t>
      </w:r>
    </w:p>
    <w:p w:rsidR="002228B4" w:rsidRDefault="00FE34E4" w:rsidP="008A59A3">
      <w:pPr>
        <w:widowControl w:val="0"/>
        <w:ind w:left="-284" w:firstLine="709"/>
        <w:jc w:val="both"/>
        <w:rPr>
          <w:sz w:val="28"/>
        </w:rPr>
      </w:pPr>
      <w:r>
        <w:rPr>
          <w:sz w:val="28"/>
        </w:rPr>
        <w:t xml:space="preserve">1. Уровень достижения </w:t>
      </w:r>
      <w:r w:rsidR="00A713C1">
        <w:rPr>
          <w:sz w:val="28"/>
        </w:rPr>
        <w:t>муниципальной</w:t>
      </w:r>
      <w:r>
        <w:rPr>
          <w:sz w:val="28"/>
        </w:rPr>
        <w:t xml:space="preserve"> программы за отчетный период </w:t>
      </w:r>
      <m:oMath>
        <m:d>
          <m:dPr>
            <m:ctrlPr>
              <w:rPr>
                <w:rFonts w:ascii="Cambria Math" w:hAnsi="Cambria Math"/>
              </w:rPr>
            </m:ctrlPr>
          </m:dPr>
          <m:e>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м</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i</m:t>
                    </m:r>
                  </m:sub>
                </m:sSub>
              </m:sub>
            </m:sSub>
          </m:e>
        </m:d>
      </m:oMath>
      <w:r>
        <w:rPr>
          <w:sz w:val="28"/>
        </w:rPr>
        <w:t xml:space="preserve"> рассчитывается по формуле: </w:t>
      </w:r>
    </w:p>
    <w:p w:rsidR="002228B4" w:rsidRDefault="002228B4">
      <w:pPr>
        <w:widowControl w:val="0"/>
        <w:jc w:val="center"/>
        <w:rPr>
          <w:sz w:val="28"/>
        </w:rPr>
      </w:pPr>
    </w:p>
    <w:p w:rsidR="002228B4" w:rsidRDefault="00FE34E4">
      <w:pPr>
        <w:widowControl w:val="0"/>
        <w:jc w:val="center"/>
        <w:rPr>
          <w:sz w:val="28"/>
        </w:rPr>
      </w:pPr>
      <m:oMathPara>
        <m:oMath>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м</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i</m:t>
                  </m:r>
                </m:sub>
              </m:sSub>
            </m:sub>
          </m:sSub>
          <m:r>
            <w:rPr>
              <w:rFonts w:ascii="Cambria Math" w:hAnsi="Cambria Math"/>
              <w:sz w:val="28"/>
            </w:rPr>
            <m:t>=</m:t>
          </m:r>
          <m:r>
            <m:rPr>
              <m:sty m:val="p"/>
            </m:rPr>
            <w:rPr>
              <w:rFonts w:ascii="Cambria Math" w:hAnsi="Cambria Math"/>
              <w:sz w:val="28"/>
            </w:rPr>
            <m:t>0,5</m:t>
          </m:r>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п</m:t>
              </m:r>
            </m:sub>
          </m:sSub>
          <m:r>
            <w:rPr>
              <w:rFonts w:ascii="Cambria Math" w:hAnsi="Cambria Math"/>
              <w:sz w:val="28"/>
            </w:rPr>
            <m:t>+</m:t>
          </m:r>
          <m:r>
            <m:rPr>
              <m:sty m:val="p"/>
            </m:rPr>
            <w:rPr>
              <w:rFonts w:ascii="Cambria Math" w:hAnsi="Cambria Math"/>
              <w:sz w:val="28"/>
            </w:rPr>
            <m:t>0,5</m:t>
          </m:r>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стр</m:t>
              </m:r>
              <m:r>
                <w:rPr>
                  <w:rFonts w:ascii="Cambria Math" w:hAnsi="Cambria Math"/>
                  <w:sz w:val="28"/>
                </w:rPr>
                <m:t>.</m:t>
              </m:r>
              <m:r>
                <m:rPr>
                  <m:sty m:val="p"/>
                </m:rPr>
                <w:rPr>
                  <w:rFonts w:ascii="Cambria Math" w:hAnsi="Cambria Math"/>
                  <w:sz w:val="28"/>
                </w:rPr>
                <m:t>эл</m:t>
              </m:r>
              <m:r>
                <w:rPr>
                  <w:rFonts w:ascii="Cambria Math" w:hAnsi="Cambria Math"/>
                  <w:sz w:val="28"/>
                </w:rPr>
                <m:t>.</m:t>
              </m:r>
            </m:sub>
          </m:sSub>
        </m:oMath>
      </m:oMathPara>
    </w:p>
    <w:p w:rsidR="002228B4" w:rsidRDefault="002228B4">
      <w:pPr>
        <w:widowControl w:val="0"/>
        <w:jc w:val="center"/>
        <w:rPr>
          <w:sz w:val="28"/>
        </w:rPr>
      </w:pPr>
    </w:p>
    <w:p w:rsidR="002228B4" w:rsidRDefault="00044ACE" w:rsidP="00044ACE">
      <w:pPr>
        <w:widowControl w:val="0"/>
        <w:jc w:val="both"/>
        <w:rPr>
          <w:sz w:val="28"/>
        </w:rPr>
      </w:pPr>
      <w:r>
        <w:rPr>
          <w:sz w:val="28"/>
        </w:rPr>
        <w:t xml:space="preserve">  </w:t>
      </w:r>
      <w:r w:rsidR="00FE34E4">
        <w:rPr>
          <w:sz w:val="28"/>
        </w:rPr>
        <w:t xml:space="preserve">где: </w:t>
      </w:r>
    </w:p>
    <w:p w:rsidR="002228B4" w:rsidRDefault="00FE34E4" w:rsidP="00044ACE">
      <w:pPr>
        <w:widowControl w:val="0"/>
        <w:ind w:left="-142" w:firstLine="709"/>
        <w:jc w:val="both"/>
        <w:rPr>
          <w:sz w:val="28"/>
        </w:rPr>
      </w:pPr>
      <m:oMath>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п</m:t>
            </m:r>
          </m:sub>
        </m:sSub>
      </m:oMath>
      <w:r>
        <w:rPr>
          <w:sz w:val="28"/>
        </w:rPr>
        <w:t xml:space="preserve"> – уровень достижения показателей </w:t>
      </w:r>
      <w:r w:rsidR="00A713C1">
        <w:rPr>
          <w:sz w:val="28"/>
        </w:rPr>
        <w:t xml:space="preserve">муниципальной программы </w:t>
      </w:r>
      <w:r>
        <w:rPr>
          <w:sz w:val="28"/>
        </w:rPr>
        <w:t xml:space="preserve">в отчетном периоде; </w:t>
      </w:r>
    </w:p>
    <w:p w:rsidR="002228B4" w:rsidRDefault="00FE34E4" w:rsidP="00044ACE">
      <w:pPr>
        <w:widowControl w:val="0"/>
        <w:ind w:left="-142" w:firstLine="709"/>
        <w:jc w:val="both"/>
        <w:rPr>
          <w:sz w:val="28"/>
        </w:rPr>
      </w:pPr>
      <m:oMath>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стр</m:t>
            </m:r>
            <m:r>
              <w:rPr>
                <w:rFonts w:ascii="Cambria Math" w:hAnsi="Cambria Math"/>
                <w:sz w:val="28"/>
              </w:rPr>
              <m:t>.</m:t>
            </m:r>
            <m:r>
              <m:rPr>
                <m:sty m:val="p"/>
              </m:rPr>
              <w:rPr>
                <w:rFonts w:ascii="Cambria Math" w:hAnsi="Cambria Math"/>
                <w:sz w:val="28"/>
              </w:rPr>
              <m:t>эл</m:t>
            </m:r>
            <m:r>
              <w:rPr>
                <w:rFonts w:ascii="Cambria Math" w:hAnsi="Cambria Math"/>
                <w:sz w:val="28"/>
              </w:rPr>
              <m:t>.</m:t>
            </m:r>
          </m:sub>
        </m:sSub>
      </m:oMath>
      <w:r>
        <w:rPr>
          <w:sz w:val="28"/>
        </w:rPr>
        <w:t xml:space="preserve"> – уровень достижения структурных элементов </w:t>
      </w:r>
      <w:r w:rsidR="00A713C1">
        <w:rPr>
          <w:sz w:val="28"/>
        </w:rPr>
        <w:t xml:space="preserve">муниципальной </w:t>
      </w:r>
      <w:r>
        <w:rPr>
          <w:sz w:val="28"/>
        </w:rPr>
        <w:t xml:space="preserve">программы в отчетном периоде. </w:t>
      </w:r>
    </w:p>
    <w:p w:rsidR="002228B4" w:rsidRDefault="00FE34E4" w:rsidP="00044ACE">
      <w:pPr>
        <w:widowControl w:val="0"/>
        <w:spacing w:line="216" w:lineRule="auto"/>
        <w:ind w:left="-142" w:firstLine="709"/>
        <w:jc w:val="both"/>
        <w:rPr>
          <w:sz w:val="28"/>
        </w:rPr>
      </w:pPr>
      <w:r>
        <w:rPr>
          <w:sz w:val="28"/>
        </w:rPr>
        <w:t xml:space="preserve">Уровень достижения показателей </w:t>
      </w:r>
      <w:r w:rsidR="00A713C1">
        <w:rPr>
          <w:sz w:val="28"/>
        </w:rPr>
        <w:t xml:space="preserve">муниципальной </w:t>
      </w:r>
      <w:r>
        <w:rPr>
          <w:sz w:val="28"/>
        </w:rPr>
        <w:t>программы</w:t>
      </w:r>
      <w:r w:rsidR="00ED7D71">
        <w:rPr>
          <w:sz w:val="28"/>
        </w:rPr>
        <w:t xml:space="preserve"> </w:t>
      </w:r>
      <m:oMath>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п</m:t>
            </m:r>
          </m:sub>
        </m:sSub>
      </m:oMath>
      <w:r>
        <w:rPr>
          <w:sz w:val="28"/>
        </w:rPr>
        <w:t>) за 202</w:t>
      </w:r>
      <w:r w:rsidR="00A713C1">
        <w:rPr>
          <w:sz w:val="28"/>
        </w:rPr>
        <w:t>5</w:t>
      </w:r>
      <w:r>
        <w:rPr>
          <w:sz w:val="28"/>
        </w:rPr>
        <w:t xml:space="preserve"> год составляет 100 (</w:t>
      </w:r>
      <w:r w:rsidR="00776457">
        <w:rPr>
          <w:sz w:val="28"/>
        </w:rPr>
        <w:t>59</w:t>
      </w:r>
      <w:r>
        <w:rPr>
          <w:sz w:val="28"/>
        </w:rPr>
        <w:t xml:space="preserve"> + </w:t>
      </w:r>
      <w:r w:rsidR="00776457">
        <w:rPr>
          <w:sz w:val="28"/>
        </w:rPr>
        <w:t>99,2</w:t>
      </w:r>
      <w:r w:rsidR="00F33637">
        <w:rPr>
          <w:sz w:val="28"/>
        </w:rPr>
        <w:t>+</w:t>
      </w:r>
      <w:r w:rsidR="00776457">
        <w:rPr>
          <w:sz w:val="28"/>
        </w:rPr>
        <w:t>26,6</w:t>
      </w:r>
      <w:r w:rsidR="00F33637">
        <w:rPr>
          <w:sz w:val="28"/>
        </w:rPr>
        <w:t>+</w:t>
      </w:r>
      <w:r w:rsidR="00776457">
        <w:rPr>
          <w:sz w:val="28"/>
        </w:rPr>
        <w:t>77,7</w:t>
      </w:r>
      <w:r w:rsidR="00F33637">
        <w:rPr>
          <w:sz w:val="28"/>
        </w:rPr>
        <w:t>+</w:t>
      </w:r>
      <w:r w:rsidR="00776457">
        <w:rPr>
          <w:sz w:val="28"/>
        </w:rPr>
        <w:t>87,3</w:t>
      </w:r>
      <w:r w:rsidR="00F33637">
        <w:rPr>
          <w:sz w:val="28"/>
        </w:rPr>
        <w:t>+</w:t>
      </w:r>
      <w:r>
        <w:rPr>
          <w:sz w:val="28"/>
        </w:rPr>
        <w:t xml:space="preserve">/ </w:t>
      </w:r>
      <w:r w:rsidR="00A31EA5">
        <w:rPr>
          <w:sz w:val="28"/>
        </w:rPr>
        <w:t>5</w:t>
      </w:r>
      <w:r>
        <w:rPr>
          <w:sz w:val="28"/>
        </w:rPr>
        <w:t>)</w:t>
      </w:r>
    </w:p>
    <w:p w:rsidR="002228B4" w:rsidRDefault="00FE34E4" w:rsidP="00044ACE">
      <w:pPr>
        <w:widowControl w:val="0"/>
        <w:spacing w:line="216" w:lineRule="auto"/>
        <w:ind w:left="-142" w:firstLine="709"/>
        <w:jc w:val="both"/>
        <w:rPr>
          <w:sz w:val="28"/>
        </w:rPr>
      </w:pPr>
      <w:r>
        <w:rPr>
          <w:sz w:val="28"/>
        </w:rPr>
        <w:t xml:space="preserve">Уровень достижения структурных элементов </w:t>
      </w:r>
      <w:r w:rsidR="00DF756B">
        <w:rPr>
          <w:sz w:val="28"/>
        </w:rPr>
        <w:t xml:space="preserve">муниципальной </w:t>
      </w:r>
      <w:r>
        <w:rPr>
          <w:sz w:val="28"/>
        </w:rPr>
        <w:t>программы (</w:t>
      </w:r>
      <m:oMath>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стр</m:t>
            </m:r>
            <m:r>
              <w:rPr>
                <w:rFonts w:ascii="Cambria Math" w:hAnsi="Cambria Math"/>
                <w:sz w:val="28"/>
              </w:rPr>
              <m:t>.</m:t>
            </m:r>
            <m:r>
              <m:rPr>
                <m:sty m:val="p"/>
              </m:rPr>
              <w:rPr>
                <w:rFonts w:ascii="Cambria Math" w:hAnsi="Cambria Math"/>
                <w:sz w:val="28"/>
              </w:rPr>
              <m:t>эл</m:t>
            </m:r>
            <m:r>
              <w:rPr>
                <w:rFonts w:ascii="Cambria Math" w:hAnsi="Cambria Math"/>
                <w:sz w:val="28"/>
              </w:rPr>
              <m:t>.</m:t>
            </m:r>
          </m:sub>
        </m:sSub>
      </m:oMath>
      <w:r>
        <w:rPr>
          <w:sz w:val="28"/>
        </w:rPr>
        <w:t>) за 202</w:t>
      </w:r>
      <w:r w:rsidR="00DF756B">
        <w:rPr>
          <w:sz w:val="28"/>
        </w:rPr>
        <w:t>5</w:t>
      </w:r>
      <w:r>
        <w:rPr>
          <w:sz w:val="28"/>
        </w:rPr>
        <w:t xml:space="preserve"> год составляет </w:t>
      </w:r>
      <w:r w:rsidR="00776457">
        <w:rPr>
          <w:sz w:val="28"/>
        </w:rPr>
        <w:t>70</w:t>
      </w:r>
      <w:r>
        <w:rPr>
          <w:sz w:val="28"/>
        </w:rPr>
        <w:t xml:space="preserve"> (средневзвешенное значение уровней достижения всех </w:t>
      </w:r>
      <w:r w:rsidR="00567831">
        <w:rPr>
          <w:sz w:val="28"/>
        </w:rPr>
        <w:t>4</w:t>
      </w:r>
      <w:r w:rsidR="00F33637">
        <w:rPr>
          <w:sz w:val="28"/>
        </w:rPr>
        <w:t>-х</w:t>
      </w:r>
      <w:r>
        <w:rPr>
          <w:sz w:val="28"/>
        </w:rPr>
        <w:t xml:space="preserve"> структурных элемент</w:t>
      </w:r>
      <w:r w:rsidR="000F284C">
        <w:rPr>
          <w:sz w:val="28"/>
        </w:rPr>
        <w:t>ов</w:t>
      </w:r>
      <w:r>
        <w:rPr>
          <w:sz w:val="28"/>
        </w:rPr>
        <w:t xml:space="preserve">). </w:t>
      </w:r>
    </w:p>
    <w:p w:rsidR="002228B4" w:rsidRDefault="00FE34E4" w:rsidP="00044ACE">
      <w:pPr>
        <w:widowControl w:val="0"/>
        <w:spacing w:line="216" w:lineRule="auto"/>
        <w:ind w:left="-142" w:firstLine="709"/>
        <w:jc w:val="both"/>
        <w:rPr>
          <w:sz w:val="28"/>
        </w:rPr>
      </w:pPr>
      <w:r>
        <w:rPr>
          <w:sz w:val="28"/>
        </w:rPr>
        <w:t xml:space="preserve">Уровень достижения </w:t>
      </w:r>
      <w:r w:rsidR="00DF756B">
        <w:rPr>
          <w:sz w:val="28"/>
        </w:rPr>
        <w:t xml:space="preserve">муниципальной </w:t>
      </w:r>
      <w:r>
        <w:rPr>
          <w:sz w:val="28"/>
        </w:rPr>
        <w:t xml:space="preserve">программы </w:t>
      </w:r>
      <m:oMath>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м</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i</m:t>
                </m:r>
              </m:sub>
            </m:sSub>
          </m:sub>
        </m:sSub>
      </m:oMath>
      <w:r>
        <w:rPr>
          <w:sz w:val="28"/>
        </w:rPr>
        <w:t>) за 202</w:t>
      </w:r>
      <w:r w:rsidR="00DF756B">
        <w:rPr>
          <w:sz w:val="28"/>
        </w:rPr>
        <w:t>5</w:t>
      </w:r>
      <w:r>
        <w:rPr>
          <w:sz w:val="28"/>
        </w:rPr>
        <w:t xml:space="preserve"> год </w:t>
      </w:r>
      <w:r w:rsidRPr="00642AC0">
        <w:rPr>
          <w:sz w:val="28"/>
        </w:rPr>
        <w:t xml:space="preserve">составляет </w:t>
      </w:r>
      <w:r w:rsidR="00642AC0">
        <w:rPr>
          <w:sz w:val="28"/>
        </w:rPr>
        <w:t>86,3</w:t>
      </w:r>
      <w:r w:rsidRPr="00642AC0">
        <w:rPr>
          <w:sz w:val="28"/>
        </w:rPr>
        <w:t xml:space="preserve"> (0,5 × 100 + 0,5 × </w:t>
      </w:r>
      <w:r w:rsidR="00581E07" w:rsidRPr="00642AC0">
        <w:rPr>
          <w:sz w:val="28"/>
        </w:rPr>
        <w:t>72,7</w:t>
      </w:r>
      <w:r w:rsidRPr="00642AC0">
        <w:rPr>
          <w:sz w:val="28"/>
        </w:rPr>
        <w:t>).</w:t>
      </w:r>
    </w:p>
    <w:p w:rsidR="002228B4" w:rsidRDefault="00FE34E4" w:rsidP="00044ACE">
      <w:pPr>
        <w:widowControl w:val="0"/>
        <w:spacing w:line="216" w:lineRule="auto"/>
        <w:ind w:left="-142" w:firstLine="709"/>
        <w:jc w:val="both"/>
        <w:rPr>
          <w:sz w:val="28"/>
        </w:rPr>
      </w:pPr>
      <w:r>
        <w:rPr>
          <w:sz w:val="28"/>
        </w:rPr>
        <w:t xml:space="preserve">2. Оценка динамики прироста значений показателей за отчетный период </w:t>
      </w:r>
      <m:oMath>
        <m:d>
          <m:dPr>
            <m:ctrlPr>
              <w:rPr>
                <w:rFonts w:ascii="Cambria Math" w:hAnsi="Cambria Math"/>
              </w:rPr>
            </m:ctrlPr>
          </m:dPr>
          <m:e>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мп</m:t>
                </m:r>
              </m:sub>
            </m:sSub>
          </m:e>
        </m:d>
      </m:oMath>
      <w:r>
        <w:rPr>
          <w:sz w:val="28"/>
        </w:rPr>
        <w:t xml:space="preserve"> рассчитывается по формуле:</w:t>
      </w:r>
    </w:p>
    <w:p w:rsidR="002228B4" w:rsidRDefault="002228B4">
      <w:pPr>
        <w:widowControl w:val="0"/>
        <w:spacing w:line="216" w:lineRule="auto"/>
        <w:jc w:val="center"/>
        <w:rPr>
          <w:sz w:val="28"/>
        </w:rPr>
      </w:pPr>
    </w:p>
    <w:p w:rsidR="002228B4" w:rsidRDefault="00FE34E4">
      <w:pPr>
        <w:widowControl w:val="0"/>
        <w:jc w:val="center"/>
        <w:rPr>
          <w:sz w:val="28"/>
        </w:rPr>
      </w:pPr>
      <m:oMathPara>
        <m:oMath>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гп</m:t>
              </m:r>
            </m:sub>
          </m:sSub>
          <m:r>
            <w:rPr>
              <w:rFonts w:ascii="Cambria Math" w:hAnsi="Cambria Math"/>
              <w:sz w:val="28"/>
            </w:rPr>
            <m:t>=</m:t>
          </m:r>
          <m:r>
            <m:rPr>
              <m:sty m:val="p"/>
            </m:rPr>
            <w:rPr>
              <w:rFonts w:ascii="Cambria Math" w:hAnsi="Cambria Math"/>
              <w:sz w:val="28"/>
            </w:rPr>
            <m:t>0,7</m:t>
          </m:r>
          <m:r>
            <w:rPr>
              <w:rFonts w:ascii="Cambria Math" w:hAnsi="Cambria Math"/>
              <w:sz w:val="28"/>
            </w:rPr>
            <m:t>×</m:t>
          </m:r>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пМП</m:t>
              </m:r>
            </m:sub>
          </m:sSub>
          <m:r>
            <w:rPr>
              <w:rFonts w:ascii="Cambria Math" w:hAnsi="Cambria Math"/>
              <w:sz w:val="28"/>
            </w:rPr>
            <m:t>+</m:t>
          </m:r>
          <m:r>
            <m:rPr>
              <m:sty m:val="p"/>
            </m:rPr>
            <w:rPr>
              <w:rFonts w:ascii="Cambria Math" w:hAnsi="Cambria Math"/>
              <w:sz w:val="28"/>
            </w:rPr>
            <m:t>0,3</m:t>
          </m:r>
          <m:r>
            <w:rPr>
              <w:rFonts w:ascii="Cambria Math" w:hAnsi="Cambria Math"/>
              <w:sz w:val="28"/>
            </w:rPr>
            <m:t>×</m:t>
          </m:r>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пСЭ</m:t>
              </m:r>
            </m:sub>
          </m:sSub>
        </m:oMath>
      </m:oMathPara>
    </w:p>
    <w:p w:rsidR="002228B4" w:rsidRDefault="002228B4">
      <w:pPr>
        <w:widowControl w:val="0"/>
        <w:jc w:val="center"/>
        <w:rPr>
          <w:sz w:val="28"/>
        </w:rPr>
      </w:pPr>
    </w:p>
    <w:p w:rsidR="002228B4" w:rsidRDefault="00FE34E4">
      <w:pPr>
        <w:widowControl w:val="0"/>
        <w:ind w:firstLine="709"/>
        <w:jc w:val="both"/>
        <w:rPr>
          <w:sz w:val="28"/>
        </w:rPr>
      </w:pPr>
      <w:r>
        <w:rPr>
          <w:sz w:val="28"/>
        </w:rPr>
        <w:t>где:</w:t>
      </w:r>
    </w:p>
    <w:p w:rsidR="002228B4" w:rsidRDefault="00FE34E4" w:rsidP="00044ACE">
      <w:pPr>
        <w:widowControl w:val="0"/>
        <w:ind w:firstLine="709"/>
        <w:jc w:val="both"/>
        <w:rPr>
          <w:sz w:val="28"/>
        </w:rPr>
      </w:pPr>
      <m:oMath>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пМП</m:t>
            </m:r>
          </m:sub>
        </m:sSub>
      </m:oMath>
      <w:r>
        <w:rPr>
          <w:sz w:val="28"/>
        </w:rPr>
        <w:t xml:space="preserve"> </w:t>
      </w:r>
      <w:r>
        <w:rPr>
          <w:sz w:val="28"/>
          <w:vertAlign w:val="subscript"/>
        </w:rPr>
        <w:t xml:space="preserve">– </w:t>
      </w:r>
      <w:r>
        <w:rPr>
          <w:sz w:val="28"/>
        </w:rPr>
        <w:t xml:space="preserve">оценка </w:t>
      </w:r>
      <w:proofErr w:type="gramStart"/>
      <w:r>
        <w:rPr>
          <w:sz w:val="28"/>
        </w:rPr>
        <w:t xml:space="preserve">динамики прироста значений показателей уровня </w:t>
      </w:r>
      <w:r w:rsidR="0008738C">
        <w:rPr>
          <w:sz w:val="28"/>
        </w:rPr>
        <w:t xml:space="preserve">муниципальной </w:t>
      </w:r>
      <w:r>
        <w:rPr>
          <w:sz w:val="28"/>
        </w:rPr>
        <w:t>программы</w:t>
      </w:r>
      <w:proofErr w:type="gramEnd"/>
      <w:r>
        <w:rPr>
          <w:sz w:val="28"/>
        </w:rPr>
        <w:t>;</w:t>
      </w:r>
    </w:p>
    <w:p w:rsidR="002228B4" w:rsidRDefault="00FE34E4" w:rsidP="00044ACE">
      <w:pPr>
        <w:widowControl w:val="0"/>
        <w:ind w:firstLine="709"/>
        <w:jc w:val="both"/>
        <w:rPr>
          <w:sz w:val="28"/>
        </w:rPr>
      </w:pPr>
      <m:oMath>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пСЭ</m:t>
            </m:r>
          </m:sub>
        </m:sSub>
      </m:oMath>
      <w:r>
        <w:rPr>
          <w:sz w:val="28"/>
        </w:rPr>
        <w:t xml:space="preserve"> – оценка </w:t>
      </w:r>
      <w:proofErr w:type="gramStart"/>
      <w:r>
        <w:rPr>
          <w:sz w:val="28"/>
        </w:rPr>
        <w:t xml:space="preserve">динамики прироста значений показателей уровня структурных элементов </w:t>
      </w:r>
      <w:r w:rsidR="0008738C">
        <w:rPr>
          <w:sz w:val="28"/>
        </w:rPr>
        <w:t>муниципальной</w:t>
      </w:r>
      <w:r>
        <w:rPr>
          <w:sz w:val="28"/>
        </w:rPr>
        <w:t xml:space="preserve"> программы</w:t>
      </w:r>
      <w:proofErr w:type="gramEnd"/>
      <w:r>
        <w:rPr>
          <w:sz w:val="28"/>
        </w:rPr>
        <w:t>.</w:t>
      </w:r>
    </w:p>
    <w:p w:rsidR="002228B4" w:rsidRDefault="00FE34E4" w:rsidP="00044ACE">
      <w:pPr>
        <w:widowControl w:val="0"/>
        <w:ind w:firstLine="709"/>
        <w:jc w:val="both"/>
        <w:rPr>
          <w:sz w:val="28"/>
        </w:rPr>
      </w:pPr>
      <w:r>
        <w:rPr>
          <w:sz w:val="28"/>
        </w:rPr>
        <w:t xml:space="preserve">Оценка динамики прироста значений показателей уровня </w:t>
      </w:r>
      <w:r w:rsidR="0008738C">
        <w:rPr>
          <w:sz w:val="28"/>
        </w:rPr>
        <w:t xml:space="preserve">муниципальной </w:t>
      </w:r>
      <w:r>
        <w:rPr>
          <w:sz w:val="28"/>
        </w:rPr>
        <w:t>программы (</w:t>
      </w:r>
      <m:oMath>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пМП</m:t>
            </m:r>
          </m:sub>
        </m:sSub>
      </m:oMath>
      <w:r>
        <w:rPr>
          <w:sz w:val="28"/>
        </w:rPr>
        <w:t>) за 202</w:t>
      </w:r>
      <w:r w:rsidR="0008738C">
        <w:rPr>
          <w:sz w:val="28"/>
        </w:rPr>
        <w:t>5</w:t>
      </w:r>
      <w:r>
        <w:rPr>
          <w:sz w:val="28"/>
        </w:rPr>
        <w:t xml:space="preserve"> год составляет 100 (</w:t>
      </w:r>
      <w:r w:rsidR="00581E07">
        <w:rPr>
          <w:sz w:val="28"/>
        </w:rPr>
        <w:t>99,2</w:t>
      </w:r>
      <w:r>
        <w:rPr>
          <w:sz w:val="28"/>
        </w:rPr>
        <w:t xml:space="preserve"> + </w:t>
      </w:r>
      <w:r w:rsidR="00581E07">
        <w:rPr>
          <w:sz w:val="28"/>
        </w:rPr>
        <w:t>26,6</w:t>
      </w:r>
      <w:r>
        <w:rPr>
          <w:sz w:val="28"/>
        </w:rPr>
        <w:t xml:space="preserve"> + </w:t>
      </w:r>
      <w:r w:rsidR="00581E07">
        <w:rPr>
          <w:sz w:val="28"/>
        </w:rPr>
        <w:t>77,7</w:t>
      </w:r>
      <w:r>
        <w:rPr>
          <w:sz w:val="28"/>
        </w:rPr>
        <w:t xml:space="preserve"> + </w:t>
      </w:r>
      <w:r w:rsidR="00581E07">
        <w:rPr>
          <w:sz w:val="28"/>
        </w:rPr>
        <w:t>87,3</w:t>
      </w:r>
      <w:r>
        <w:rPr>
          <w:sz w:val="28"/>
        </w:rPr>
        <w:t xml:space="preserve"> / 4).</w:t>
      </w:r>
    </w:p>
    <w:p w:rsidR="002228B4" w:rsidRDefault="00FE34E4" w:rsidP="00044ACE">
      <w:pPr>
        <w:widowControl w:val="0"/>
        <w:ind w:firstLine="709"/>
        <w:jc w:val="both"/>
        <w:rPr>
          <w:sz w:val="28"/>
        </w:rPr>
      </w:pPr>
      <w:r>
        <w:rPr>
          <w:sz w:val="28"/>
        </w:rPr>
        <w:t xml:space="preserve">Оценка динамики прироста значений показателей уровня структурных элементов </w:t>
      </w:r>
      <w:r w:rsidR="0008738C">
        <w:rPr>
          <w:sz w:val="28"/>
        </w:rPr>
        <w:t xml:space="preserve">муниципальной </w:t>
      </w:r>
      <w:r>
        <w:rPr>
          <w:sz w:val="28"/>
        </w:rPr>
        <w:t xml:space="preserve">программы </w:t>
      </w:r>
      <m:oMath>
        <m:r>
          <w:rPr>
            <w:rFonts w:ascii="Cambria Math" w:hAnsi="Cambria Math"/>
            <w:sz w:val="28"/>
          </w:rPr>
          <m:t>(</m:t>
        </m:r>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пСЭ</m:t>
            </m:r>
          </m:sub>
        </m:sSub>
      </m:oMath>
      <w:r>
        <w:rPr>
          <w:sz w:val="28"/>
        </w:rPr>
        <w:t>) за 202</w:t>
      </w:r>
      <w:r w:rsidR="0008738C">
        <w:rPr>
          <w:sz w:val="28"/>
        </w:rPr>
        <w:t>5</w:t>
      </w:r>
      <w:r>
        <w:rPr>
          <w:sz w:val="28"/>
        </w:rPr>
        <w:t xml:space="preserve"> год составляет </w:t>
      </w:r>
      <w:r w:rsidR="00581E07">
        <w:rPr>
          <w:sz w:val="28"/>
        </w:rPr>
        <w:t>72,7</w:t>
      </w:r>
      <w:r>
        <w:rPr>
          <w:sz w:val="28"/>
        </w:rPr>
        <w:t xml:space="preserve"> ((100 + 100 + </w:t>
      </w:r>
      <w:r w:rsidR="009D0D82">
        <w:rPr>
          <w:sz w:val="28"/>
        </w:rPr>
        <w:t>80</w:t>
      </w:r>
      <w:r>
        <w:rPr>
          <w:sz w:val="28"/>
        </w:rPr>
        <w:t xml:space="preserve"> / </w:t>
      </w:r>
      <w:r w:rsidR="00A31EA5">
        <w:rPr>
          <w:sz w:val="28"/>
        </w:rPr>
        <w:t>3</w:t>
      </w:r>
      <w:r>
        <w:rPr>
          <w:sz w:val="28"/>
        </w:rPr>
        <w:t>).</w:t>
      </w:r>
    </w:p>
    <w:p w:rsidR="002228B4" w:rsidRDefault="00FE34E4" w:rsidP="00044ACE">
      <w:pPr>
        <w:widowControl w:val="0"/>
        <w:ind w:firstLine="709"/>
        <w:jc w:val="both"/>
        <w:rPr>
          <w:sz w:val="28"/>
        </w:rPr>
      </w:pPr>
      <w:r>
        <w:rPr>
          <w:sz w:val="28"/>
        </w:rPr>
        <w:t xml:space="preserve">Оценка динамики прироста значений показателей </w:t>
      </w:r>
      <m:oMath>
        <m:d>
          <m:dPr>
            <m:ctrlPr>
              <w:rPr>
                <w:rFonts w:ascii="Cambria Math" w:hAnsi="Cambria Math"/>
              </w:rPr>
            </m:ctrlPr>
          </m:dPr>
          <m:e>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мп</m:t>
                </m:r>
              </m:sub>
            </m:sSub>
          </m:e>
        </m:d>
      </m:oMath>
      <w:r>
        <w:rPr>
          <w:sz w:val="28"/>
        </w:rPr>
        <w:t>за 202</w:t>
      </w:r>
      <w:r w:rsidR="0008738C">
        <w:rPr>
          <w:sz w:val="28"/>
        </w:rPr>
        <w:t>5</w:t>
      </w:r>
      <w:r>
        <w:rPr>
          <w:sz w:val="28"/>
        </w:rPr>
        <w:t xml:space="preserve"> год составляет </w:t>
      </w:r>
      <w:r w:rsidR="00642AC0">
        <w:rPr>
          <w:sz w:val="28"/>
        </w:rPr>
        <w:t xml:space="preserve">91,8 </w:t>
      </w:r>
      <w:r>
        <w:rPr>
          <w:sz w:val="28"/>
        </w:rPr>
        <w:t xml:space="preserve"> (0,7 × 100 + 0,3 × </w:t>
      </w:r>
      <w:r w:rsidR="00581E07">
        <w:rPr>
          <w:sz w:val="28"/>
        </w:rPr>
        <w:t>72,7</w:t>
      </w:r>
      <w:r>
        <w:rPr>
          <w:sz w:val="28"/>
        </w:rPr>
        <w:t>).</w:t>
      </w:r>
    </w:p>
    <w:p w:rsidR="002228B4" w:rsidRDefault="00FE34E4" w:rsidP="00044ACE">
      <w:pPr>
        <w:widowControl w:val="0"/>
        <w:ind w:firstLine="709"/>
        <w:jc w:val="both"/>
        <w:rPr>
          <w:sz w:val="28"/>
        </w:rPr>
      </w:pPr>
      <w:r>
        <w:rPr>
          <w:sz w:val="28"/>
        </w:rPr>
        <w:t>3. Оценка качества финансового управления за отчетный период рассчитывается по формуле:</w:t>
      </w:r>
    </w:p>
    <w:p w:rsidR="002228B4" w:rsidRDefault="002228B4">
      <w:pPr>
        <w:widowControl w:val="0"/>
        <w:spacing w:line="264" w:lineRule="auto"/>
        <w:jc w:val="center"/>
        <w:rPr>
          <w:sz w:val="28"/>
        </w:rPr>
      </w:pPr>
    </w:p>
    <w:p w:rsidR="002228B4" w:rsidRDefault="00FE34E4">
      <w:pPr>
        <w:widowControl w:val="0"/>
        <w:spacing w:line="264" w:lineRule="auto"/>
        <w:jc w:val="center"/>
        <w:rPr>
          <w:sz w:val="28"/>
        </w:rPr>
      </w:pPr>
      <m:oMathPara>
        <m:oMath>
          <m:r>
            <m:rPr>
              <m:sty m:val="p"/>
            </m:rPr>
            <w:rPr>
              <w:rFonts w:ascii="Cambria Math" w:hAnsi="Cambria Math"/>
              <w:sz w:val="28"/>
            </w:rPr>
            <m:t>ФинУп</m:t>
          </m:r>
          <m:r>
            <w:rPr>
              <w:rFonts w:ascii="Cambria Math" w:hAnsi="Cambria Math"/>
              <w:sz w:val="28"/>
            </w:rPr>
            <m:t>=</m:t>
          </m:r>
          <m:sSub>
            <m:sSubPr>
              <m:ctrlPr>
                <w:rPr>
                  <w:rFonts w:ascii="Cambria Math" w:hAnsi="Cambria Math"/>
                </w:rPr>
              </m:ctrlPr>
            </m:sSubPr>
            <m:e>
              <m:nary>
                <m:naryPr>
                  <m:chr m:val="∑"/>
                  <m:limLoc m:val="undOvr"/>
                  <m:grow m:val="1"/>
                  <m:ctrlPr>
                    <w:rPr>
                      <w:rFonts w:ascii="Cambria Math" w:hAnsi="Cambria Math"/>
                    </w:rPr>
                  </m:ctrlPr>
                </m:naryPr>
                <m:sub>
                  <m:r>
                    <m:rPr>
                      <m:sty m:val="p"/>
                    </m:rPr>
                    <w:rPr>
                      <w:rFonts w:ascii="Cambria Math" w:hAnsi="Cambria Math"/>
                      <w:sz w:val="28"/>
                    </w:rPr>
                    <m:t>i</m:t>
                  </m:r>
                  <m:r>
                    <w:rPr>
                      <w:rFonts w:ascii="Cambria Math" w:hAnsi="Cambria Math"/>
                      <w:sz w:val="28"/>
                    </w:rPr>
                    <m:t>=1</m:t>
                  </m:r>
                </m:sub>
                <m:sup>
                  <m:r>
                    <m:rPr>
                      <m:sty m:val="p"/>
                    </m:rPr>
                    <w:rPr>
                      <w:rFonts w:ascii="Cambria Math" w:hAnsi="Cambria Math"/>
                      <w:sz w:val="28"/>
                    </w:rPr>
                    <m:t>N</m:t>
                  </m:r>
                </m:sup>
                <m:e>
                  <m:r>
                    <m:rPr>
                      <m:sty m:val="p"/>
                    </m:rPr>
                    <w:rPr>
                      <w:rFonts w:ascii="Cambria Math" w:hAnsi="Cambria Math"/>
                      <w:sz w:val="28"/>
                    </w:rPr>
                    <m:t>w</m:t>
                  </m:r>
                </m:e>
              </m:nary>
            </m:e>
            <m:sub>
              <m:r>
                <m:rPr>
                  <m:sty m:val="p"/>
                </m:rPr>
                <w:rPr>
                  <w:rFonts w:ascii="Cambria Math" w:hAnsi="Cambria Math"/>
                  <w:sz w:val="28"/>
                </w:rPr>
                <m:t>i</m:t>
              </m:r>
            </m:sub>
          </m:sSub>
          <m:r>
            <w:rPr>
              <w:rFonts w:ascii="Cambria Math" w:hAnsi="Cambria Math"/>
              <w:sz w:val="28"/>
            </w:rPr>
            <m:t>×</m:t>
          </m:r>
          <m:r>
            <m:rPr>
              <m:sty m:val="p"/>
            </m:rPr>
            <w:rPr>
              <w:rFonts w:ascii="Cambria Math" w:hAnsi="Cambria Math"/>
              <w:sz w:val="28"/>
            </w:rPr>
            <m:t>E</m:t>
          </m:r>
          <m:d>
            <m:dPr>
              <m:ctrlPr>
                <w:rPr>
                  <w:rFonts w:ascii="Cambria Math" w:hAnsi="Cambria Math"/>
                </w:rPr>
              </m:ctrlPr>
            </m:dPr>
            <m:e>
              <m:sSub>
                <m:sSubPr>
                  <m:ctrlPr>
                    <w:rPr>
                      <w:rFonts w:ascii="Cambria Math" w:hAnsi="Cambria Math"/>
                    </w:rPr>
                  </m:ctrlPr>
                </m:sSubPr>
                <m:e>
                  <m:r>
                    <m:rPr>
                      <m:sty m:val="p"/>
                    </m:rPr>
                    <w:rPr>
                      <w:rFonts w:ascii="Cambria Math" w:hAnsi="Cambria Math"/>
                      <w:sz w:val="28"/>
                    </w:rPr>
                    <m:t>P</m:t>
                  </m:r>
                </m:e>
                <m:sub>
                  <m:r>
                    <m:rPr>
                      <m:sty m:val="p"/>
                    </m:rPr>
                    <w:rPr>
                      <w:rFonts w:ascii="Cambria Math" w:hAnsi="Cambria Math"/>
                      <w:sz w:val="28"/>
                    </w:rPr>
                    <m:t>i</m:t>
                  </m:r>
                </m:sub>
              </m:sSub>
            </m:e>
          </m:d>
          <m:r>
            <w:rPr>
              <w:rFonts w:ascii="Cambria Math" w:hAnsi="Cambria Math"/>
              <w:sz w:val="28"/>
            </w:rPr>
            <m:t>×100</m:t>
          </m:r>
        </m:oMath>
      </m:oMathPara>
    </w:p>
    <w:p w:rsidR="002228B4" w:rsidRDefault="002228B4">
      <w:pPr>
        <w:widowControl w:val="0"/>
        <w:spacing w:line="264" w:lineRule="auto"/>
        <w:jc w:val="center"/>
        <w:rPr>
          <w:sz w:val="28"/>
        </w:rPr>
      </w:pPr>
    </w:p>
    <w:p w:rsidR="002228B4" w:rsidRDefault="00FE34E4">
      <w:pPr>
        <w:widowControl w:val="0"/>
        <w:spacing w:line="264" w:lineRule="auto"/>
        <w:ind w:firstLine="709"/>
        <w:jc w:val="both"/>
        <w:rPr>
          <w:sz w:val="28"/>
        </w:rPr>
      </w:pPr>
      <w:r>
        <w:rPr>
          <w:sz w:val="28"/>
        </w:rPr>
        <w:t>где:</w:t>
      </w:r>
    </w:p>
    <w:p w:rsidR="002228B4" w:rsidRDefault="00FE34E4" w:rsidP="00044ACE">
      <w:pPr>
        <w:widowControl w:val="0"/>
        <w:tabs>
          <w:tab w:val="left" w:pos="2540"/>
          <w:tab w:val="left" w:pos="3941"/>
          <w:tab w:val="left" w:pos="5866"/>
          <w:tab w:val="left" w:pos="7616"/>
          <w:tab w:val="left" w:pos="8429"/>
        </w:tabs>
        <w:ind w:firstLine="709"/>
        <w:jc w:val="both"/>
        <w:rPr>
          <w:sz w:val="28"/>
        </w:rPr>
      </w:pPr>
      <m:oMath>
        <m:r>
          <m:rPr>
            <m:sty m:val="p"/>
          </m:rPr>
          <w:rPr>
            <w:rFonts w:ascii="Cambria Math" w:hAnsi="Cambria Math"/>
            <w:sz w:val="28"/>
          </w:rPr>
          <m:t>ФинУп</m:t>
        </m:r>
      </m:oMath>
      <w:r>
        <w:rPr>
          <w:sz w:val="28"/>
        </w:rPr>
        <w:t xml:space="preserve"> – оценка качества финансового управления при реализации </w:t>
      </w:r>
      <w:r w:rsidR="00A31EA5">
        <w:rPr>
          <w:sz w:val="28"/>
        </w:rPr>
        <w:t xml:space="preserve">муниципальной </w:t>
      </w:r>
      <w:r>
        <w:rPr>
          <w:sz w:val="28"/>
        </w:rPr>
        <w:t>программы в отчетном году;</w:t>
      </w:r>
    </w:p>
    <w:p w:rsidR="002228B4" w:rsidRDefault="00FE34E4" w:rsidP="00044ACE">
      <w:pPr>
        <w:widowControl w:val="0"/>
        <w:tabs>
          <w:tab w:val="left" w:pos="2197"/>
          <w:tab w:val="left" w:pos="3604"/>
          <w:tab w:val="left" w:pos="5573"/>
          <w:tab w:val="left" w:pos="5949"/>
          <w:tab w:val="left" w:pos="7779"/>
          <w:tab w:val="left" w:pos="8148"/>
        </w:tabs>
        <w:ind w:firstLine="709"/>
        <w:jc w:val="both"/>
        <w:rPr>
          <w:sz w:val="28"/>
        </w:rPr>
      </w:pPr>
      <m:oMath>
        <m:r>
          <m:rPr>
            <m:sty m:val="p"/>
          </m:rPr>
          <w:rPr>
            <w:rFonts w:ascii="Cambria Math" w:hAnsi="Cambria Math"/>
            <w:sz w:val="28"/>
          </w:rPr>
          <m:t>i</m:t>
        </m:r>
      </m:oMath>
      <w:r>
        <w:rPr>
          <w:sz w:val="28"/>
        </w:rPr>
        <w:t xml:space="preserve"> – номер критерия;</w:t>
      </w:r>
    </w:p>
    <w:p w:rsidR="002228B4" w:rsidRDefault="00FE34E4" w:rsidP="00044ACE">
      <w:pPr>
        <w:widowControl w:val="0"/>
        <w:ind w:firstLine="709"/>
        <w:jc w:val="both"/>
        <w:rPr>
          <w:sz w:val="28"/>
        </w:rPr>
      </w:pPr>
      <m:oMath>
        <m:r>
          <m:rPr>
            <m:sty m:val="p"/>
          </m:rPr>
          <w:rPr>
            <w:rFonts w:ascii="Cambria Math" w:hAnsi="Cambria Math"/>
            <w:sz w:val="28"/>
          </w:rPr>
          <m:t>N</m:t>
        </m:r>
      </m:oMath>
      <w:r>
        <w:rPr>
          <w:sz w:val="28"/>
        </w:rPr>
        <w:t xml:space="preserve"> – количество критериев;</w:t>
      </w:r>
    </w:p>
    <w:p w:rsidR="002228B4" w:rsidRDefault="006372E9" w:rsidP="00044ACE">
      <w:pPr>
        <w:widowControl w:val="0"/>
        <w:ind w:firstLine="709"/>
        <w:jc w:val="both"/>
        <w:rPr>
          <w:sz w:val="28"/>
        </w:rPr>
      </w:pPr>
      <m:oMath>
        <m:sSub>
          <m:sSubPr>
            <m:ctrlPr>
              <w:rPr>
                <w:rFonts w:ascii="Cambria Math" w:hAnsi="Cambria Math"/>
              </w:rPr>
            </m:ctrlPr>
          </m:sSubPr>
          <m:e>
            <m:r>
              <m:rPr>
                <m:sty m:val="p"/>
              </m:rPr>
              <w:rPr>
                <w:rFonts w:ascii="Cambria Math" w:hAnsi="Cambria Math"/>
                <w:sz w:val="28"/>
              </w:rPr>
              <m:t>w</m:t>
            </m:r>
          </m:e>
          <m:sub>
            <m:r>
              <m:rPr>
                <m:sty m:val="p"/>
              </m:rPr>
              <w:rPr>
                <w:rFonts w:ascii="Cambria Math" w:hAnsi="Cambria Math"/>
                <w:sz w:val="28"/>
              </w:rPr>
              <m:t>i</m:t>
            </m:r>
          </m:sub>
        </m:sSub>
      </m:oMath>
      <w:r w:rsidR="00FE34E4">
        <w:rPr>
          <w:sz w:val="28"/>
        </w:rPr>
        <w:t xml:space="preserve"> – удельный вес </w:t>
      </w:r>
      <m:oMath>
        <m:r>
          <m:rPr>
            <m:sty m:val="p"/>
          </m:rPr>
          <w:rPr>
            <w:rFonts w:ascii="Cambria Math" w:hAnsi="Cambria Math"/>
            <w:sz w:val="28"/>
          </w:rPr>
          <m:t>i</m:t>
        </m:r>
      </m:oMath>
      <w:r w:rsidR="00FE34E4">
        <w:rPr>
          <w:sz w:val="28"/>
        </w:rPr>
        <w:t xml:space="preserve">-го критерия в оценке качества финансового управления при реализации </w:t>
      </w:r>
      <w:r w:rsidR="00A31EA5">
        <w:rPr>
          <w:sz w:val="28"/>
        </w:rPr>
        <w:t>муниципальной</w:t>
      </w:r>
      <w:r w:rsidR="00FE34E4">
        <w:rPr>
          <w:sz w:val="28"/>
        </w:rPr>
        <w:t xml:space="preserve"> программы в отчетном году;</w:t>
      </w:r>
    </w:p>
    <w:p w:rsidR="002228B4" w:rsidRDefault="00FE34E4" w:rsidP="00044ACE">
      <w:pPr>
        <w:widowControl w:val="0"/>
        <w:ind w:firstLine="709"/>
        <w:jc w:val="both"/>
        <w:rPr>
          <w:sz w:val="28"/>
        </w:rPr>
      </w:pPr>
      <m:oMath>
        <m:r>
          <m:rPr>
            <m:sty m:val="p"/>
          </m:rPr>
          <w:rPr>
            <w:rFonts w:ascii="Cambria Math" w:hAnsi="Cambria Math"/>
            <w:sz w:val="28"/>
          </w:rPr>
          <m:t>E</m:t>
        </m:r>
        <m:d>
          <m:dPr>
            <m:ctrlPr>
              <w:rPr>
                <w:rFonts w:ascii="Cambria Math" w:hAnsi="Cambria Math"/>
              </w:rPr>
            </m:ctrlPr>
          </m:dPr>
          <m:e>
            <m:sSub>
              <m:sSubPr>
                <m:ctrlPr>
                  <w:rPr>
                    <w:rFonts w:ascii="Cambria Math" w:hAnsi="Cambria Math"/>
                  </w:rPr>
                </m:ctrlPr>
              </m:sSubPr>
              <m:e>
                <m:r>
                  <m:rPr>
                    <m:sty m:val="p"/>
                  </m:rPr>
                  <w:rPr>
                    <w:rFonts w:ascii="Cambria Math" w:hAnsi="Cambria Math"/>
                    <w:sz w:val="28"/>
                  </w:rPr>
                  <m:t>P</m:t>
                </m:r>
              </m:e>
              <m:sub>
                <m:r>
                  <m:rPr>
                    <m:sty m:val="p"/>
                  </m:rPr>
                  <w:rPr>
                    <w:rFonts w:ascii="Cambria Math" w:hAnsi="Cambria Math"/>
                    <w:sz w:val="28"/>
                  </w:rPr>
                  <m:t>i</m:t>
                </m:r>
              </m:sub>
            </m:sSub>
          </m:e>
        </m:d>
      </m:oMath>
      <w:r>
        <w:rPr>
          <w:sz w:val="28"/>
        </w:rPr>
        <w:t xml:space="preserve"> – значение </w:t>
      </w:r>
      <m:oMath>
        <m:r>
          <m:rPr>
            <m:sty m:val="p"/>
          </m:rPr>
          <w:rPr>
            <w:rFonts w:ascii="Cambria Math" w:hAnsi="Cambria Math"/>
            <w:sz w:val="28"/>
          </w:rPr>
          <m:t>i</m:t>
        </m:r>
      </m:oMath>
      <w:r>
        <w:rPr>
          <w:sz w:val="28"/>
        </w:rPr>
        <w:t>-го критерия.</w:t>
      </w:r>
    </w:p>
    <w:p w:rsidR="002228B4" w:rsidRDefault="00FE34E4" w:rsidP="00044ACE">
      <w:pPr>
        <w:widowControl w:val="0"/>
        <w:ind w:firstLine="709"/>
        <w:jc w:val="both"/>
        <w:rPr>
          <w:sz w:val="28"/>
        </w:rPr>
      </w:pPr>
      <w:r>
        <w:rPr>
          <w:sz w:val="28"/>
        </w:rPr>
        <w:t>Оценка качества финансового управления за 202</w:t>
      </w:r>
      <w:r w:rsidR="00A31EA5">
        <w:rPr>
          <w:sz w:val="28"/>
        </w:rPr>
        <w:t>5</w:t>
      </w:r>
      <w:r>
        <w:rPr>
          <w:sz w:val="28"/>
        </w:rPr>
        <w:t xml:space="preserve"> год рассчитана с учетом 5-ти критериев.</w:t>
      </w:r>
    </w:p>
    <w:p w:rsidR="002228B4" w:rsidRDefault="00FE34E4" w:rsidP="00044ACE">
      <w:pPr>
        <w:widowControl w:val="0"/>
        <w:ind w:firstLine="709"/>
        <w:jc w:val="both"/>
        <w:rPr>
          <w:sz w:val="28"/>
        </w:rPr>
      </w:pPr>
      <w:r>
        <w:rPr>
          <w:sz w:val="28"/>
        </w:rPr>
        <w:t>Оценка качества финансового управления (</w:t>
      </w:r>
      <m:oMath>
        <m:r>
          <m:rPr>
            <m:sty m:val="p"/>
          </m:rPr>
          <w:rPr>
            <w:rFonts w:ascii="Cambria Math" w:hAnsi="Cambria Math"/>
            <w:sz w:val="28"/>
          </w:rPr>
          <m:t>ФинУп</m:t>
        </m:r>
      </m:oMath>
      <w:r>
        <w:rPr>
          <w:sz w:val="28"/>
        </w:rPr>
        <w:t>) за 202</w:t>
      </w:r>
      <w:r w:rsidR="00A31EA5">
        <w:rPr>
          <w:sz w:val="28"/>
        </w:rPr>
        <w:t>5</w:t>
      </w:r>
      <w:r>
        <w:rPr>
          <w:sz w:val="28"/>
        </w:rPr>
        <w:t xml:space="preserve"> год составляет (</w:t>
      </w:r>
      <w:r w:rsidR="00A31EA5">
        <w:rPr>
          <w:sz w:val="28"/>
        </w:rPr>
        <w:t>1</w:t>
      </w:r>
      <w:r>
        <w:rPr>
          <w:sz w:val="28"/>
        </w:rPr>
        <w:t xml:space="preserve"> × 0,2 + 1 × 0,2 + 1 × 0,2 + 1 × 0,2 + 1 × 0,2) × 100 = </w:t>
      </w:r>
      <w:r w:rsidR="00A31EA5">
        <w:rPr>
          <w:sz w:val="28"/>
        </w:rPr>
        <w:t>100</w:t>
      </w:r>
      <w:r>
        <w:rPr>
          <w:sz w:val="28"/>
        </w:rPr>
        <w:t>.</w:t>
      </w:r>
    </w:p>
    <w:p w:rsidR="002228B4" w:rsidRDefault="00FE34E4" w:rsidP="00044ACE">
      <w:pPr>
        <w:widowControl w:val="0"/>
        <w:ind w:firstLine="709"/>
        <w:jc w:val="both"/>
        <w:rPr>
          <w:sz w:val="28"/>
        </w:rPr>
      </w:pPr>
      <w:r>
        <w:rPr>
          <w:sz w:val="28"/>
        </w:rPr>
        <w:t xml:space="preserve">4. Интегральная оценка хода реализации и эффективности </w:t>
      </w:r>
      <w:r w:rsidR="00791F9F">
        <w:rPr>
          <w:sz w:val="28"/>
        </w:rPr>
        <w:t>муниципальной</w:t>
      </w:r>
      <w:r>
        <w:rPr>
          <w:sz w:val="28"/>
        </w:rPr>
        <w:t xml:space="preserve"> программы за отчетный период рассчитывается по формуле:</w:t>
      </w:r>
    </w:p>
    <w:p w:rsidR="002228B4" w:rsidRDefault="002228B4">
      <w:pPr>
        <w:widowControl w:val="0"/>
        <w:spacing w:line="264" w:lineRule="auto"/>
        <w:jc w:val="center"/>
        <w:rPr>
          <w:sz w:val="28"/>
        </w:rPr>
      </w:pPr>
    </w:p>
    <w:p w:rsidR="002228B4" w:rsidRDefault="00FE34E4">
      <w:pPr>
        <w:widowControl w:val="0"/>
        <w:spacing w:line="264" w:lineRule="auto"/>
        <w:jc w:val="center"/>
        <w:rPr>
          <w:sz w:val="28"/>
        </w:rPr>
      </w:pPr>
      <m:oMath>
        <m:r>
          <m:rPr>
            <m:sty m:val="p"/>
          </m:rPr>
          <w:rPr>
            <w:rFonts w:ascii="Cambria Math" w:hAnsi="Cambria Math"/>
            <w:sz w:val="28"/>
          </w:rPr>
          <m:t>0,8</m:t>
        </m:r>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м</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i</m:t>
                </m:r>
              </m:sub>
            </m:sSub>
          </m:sub>
        </m:sSub>
        <m:r>
          <w:rPr>
            <w:rFonts w:ascii="Cambria Math" w:hAnsi="Cambria Math"/>
            <w:sz w:val="28"/>
          </w:rPr>
          <m:t>+</m:t>
        </m:r>
        <m:r>
          <m:rPr>
            <m:sty m:val="p"/>
          </m:rPr>
          <w:rPr>
            <w:rFonts w:ascii="Cambria Math" w:hAnsi="Cambria Math"/>
            <w:sz w:val="28"/>
          </w:rPr>
          <m:t>0,1</m:t>
        </m:r>
        <m:r>
          <w:rPr>
            <w:rFonts w:ascii="Cambria Math" w:hAnsi="Cambria Math"/>
            <w:sz w:val="28"/>
          </w:rPr>
          <m:t>×</m:t>
        </m:r>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мп</m:t>
            </m:r>
          </m:sub>
        </m:sSub>
        <m:r>
          <w:rPr>
            <w:rFonts w:ascii="Cambria Math" w:hAnsi="Cambria Math"/>
            <w:sz w:val="28"/>
          </w:rPr>
          <m:t>+</m:t>
        </m:r>
        <m:r>
          <m:rPr>
            <m:sty m:val="p"/>
          </m:rPr>
          <w:rPr>
            <w:rFonts w:ascii="Cambria Math" w:hAnsi="Cambria Math"/>
            <w:sz w:val="28"/>
          </w:rPr>
          <m:t>0,1</m:t>
        </m:r>
        <m:r>
          <w:rPr>
            <w:rFonts w:ascii="Cambria Math" w:hAnsi="Cambria Math"/>
            <w:sz w:val="28"/>
          </w:rPr>
          <m:t>×</m:t>
        </m:r>
        <m:r>
          <m:rPr>
            <m:sty m:val="p"/>
          </m:rPr>
          <w:rPr>
            <w:rFonts w:ascii="Cambria Math" w:hAnsi="Cambria Math"/>
            <w:sz w:val="28"/>
          </w:rPr>
          <m:t>ФинУп</m:t>
        </m:r>
        <m:r>
          <w:rPr>
            <w:rFonts w:ascii="Cambria Math" w:hAnsi="Cambria Math"/>
            <w:sz w:val="28"/>
          </w:rPr>
          <m:t>=</m:t>
        </m:r>
        <m:r>
          <m:rPr>
            <m:sty m:val="p"/>
          </m:rPr>
          <w:rPr>
            <w:rFonts w:ascii="Cambria Math" w:hAnsi="Cambria Math"/>
            <w:sz w:val="28"/>
          </w:rPr>
          <m:t>ИОиЭфмп</m:t>
        </m:r>
      </m:oMath>
      <w:r>
        <w:rPr>
          <w:sz w:val="28"/>
        </w:rPr>
        <w:t xml:space="preserve">. </w:t>
      </w:r>
    </w:p>
    <w:p w:rsidR="002228B4" w:rsidRDefault="002228B4">
      <w:pPr>
        <w:widowControl w:val="0"/>
        <w:spacing w:line="264" w:lineRule="auto"/>
        <w:jc w:val="center"/>
        <w:rPr>
          <w:sz w:val="28"/>
        </w:rPr>
      </w:pPr>
    </w:p>
    <w:p w:rsidR="002228B4" w:rsidRDefault="00FA748C" w:rsidP="00044ACE">
      <w:pPr>
        <w:widowControl w:val="0"/>
        <w:jc w:val="both"/>
        <w:rPr>
          <w:sz w:val="28"/>
        </w:rPr>
      </w:pPr>
      <w:r>
        <w:rPr>
          <w:sz w:val="28"/>
        </w:rPr>
        <w:t xml:space="preserve">      </w:t>
      </w:r>
      <w:r w:rsidR="00FE34E4">
        <w:rPr>
          <w:sz w:val="28"/>
        </w:rPr>
        <w:t>Интегральная оценка хода реализации и эффективности государственной программы за 202</w:t>
      </w:r>
      <w:r>
        <w:rPr>
          <w:sz w:val="28"/>
        </w:rPr>
        <w:t>5</w:t>
      </w:r>
      <w:r w:rsidR="00FE34E4">
        <w:rPr>
          <w:sz w:val="28"/>
        </w:rPr>
        <w:t xml:space="preserve"> год составляет (0,8 × </w:t>
      </w:r>
      <w:r w:rsidR="00CE59B4">
        <w:rPr>
          <w:sz w:val="28"/>
        </w:rPr>
        <w:t>72,7</w:t>
      </w:r>
      <w:r w:rsidR="00FE34E4">
        <w:rPr>
          <w:sz w:val="28"/>
        </w:rPr>
        <w:t xml:space="preserve"> + 0,1 × </w:t>
      </w:r>
      <w:r w:rsidR="00CE59B4">
        <w:rPr>
          <w:sz w:val="28"/>
        </w:rPr>
        <w:t>92,7</w:t>
      </w:r>
      <w:r w:rsidR="00FE34E4">
        <w:rPr>
          <w:sz w:val="28"/>
        </w:rPr>
        <w:t xml:space="preserve"> + 0,1 × </w:t>
      </w:r>
      <w:r w:rsidR="00A31EA5">
        <w:rPr>
          <w:sz w:val="28"/>
        </w:rPr>
        <w:t>100</w:t>
      </w:r>
      <w:r w:rsidR="00FE34E4">
        <w:rPr>
          <w:sz w:val="28"/>
        </w:rPr>
        <w:t xml:space="preserve">) = </w:t>
      </w:r>
      <w:r w:rsidR="00CE59B4">
        <w:rPr>
          <w:sz w:val="28"/>
        </w:rPr>
        <w:t>77,4</w:t>
      </w:r>
      <w:r w:rsidR="00FE34E4">
        <w:rPr>
          <w:sz w:val="28"/>
        </w:rPr>
        <w:t xml:space="preserve"> в связи с чем</w:t>
      </w:r>
      <w:r w:rsidR="00B4066A">
        <w:rPr>
          <w:sz w:val="28"/>
        </w:rPr>
        <w:t>,</w:t>
      </w:r>
      <w:r w:rsidR="00FE34E4">
        <w:rPr>
          <w:sz w:val="28"/>
        </w:rPr>
        <w:t xml:space="preserve"> реализация </w:t>
      </w:r>
      <w:r>
        <w:rPr>
          <w:sz w:val="28"/>
        </w:rPr>
        <w:t>муниципальной</w:t>
      </w:r>
      <w:r w:rsidR="00FE34E4">
        <w:rPr>
          <w:sz w:val="28"/>
        </w:rPr>
        <w:t xml:space="preserve"> программы признается эффективной с категорией «высокая степень эффективности».</w:t>
      </w:r>
    </w:p>
    <w:p w:rsidR="002228B4" w:rsidRDefault="00FE34E4" w:rsidP="00044ACE">
      <w:pPr>
        <w:widowControl w:val="0"/>
        <w:tabs>
          <w:tab w:val="left" w:pos="709"/>
        </w:tabs>
        <w:ind w:firstLine="709"/>
        <w:jc w:val="both"/>
        <w:rPr>
          <w:sz w:val="28"/>
        </w:rPr>
      </w:pPr>
      <w:r>
        <w:rPr>
          <w:sz w:val="28"/>
        </w:rPr>
        <w:t xml:space="preserve">Объем неосвоенных бюджетных ассигнований на реализацию мероприятий (результатов) структурных элементов </w:t>
      </w:r>
      <w:r w:rsidR="00FA748C">
        <w:rPr>
          <w:sz w:val="28"/>
        </w:rPr>
        <w:t>муниципальной программы</w:t>
      </w:r>
      <w:r w:rsidR="009B6A92">
        <w:rPr>
          <w:sz w:val="28"/>
        </w:rPr>
        <w:t xml:space="preserve"> </w:t>
      </w:r>
      <w:r w:rsidR="008A3712">
        <w:rPr>
          <w:sz w:val="28"/>
        </w:rPr>
        <w:t>отсутствует</w:t>
      </w:r>
      <w:r w:rsidR="00FA748C">
        <w:rPr>
          <w:sz w:val="28"/>
        </w:rPr>
        <w:t>.</w:t>
      </w:r>
    </w:p>
    <w:p w:rsidR="002228B4" w:rsidRDefault="002228B4">
      <w:pPr>
        <w:widowControl w:val="0"/>
        <w:tabs>
          <w:tab w:val="left" w:pos="1276"/>
        </w:tabs>
        <w:ind w:firstLine="709"/>
        <w:jc w:val="both"/>
        <w:rPr>
          <w:sz w:val="28"/>
        </w:rPr>
      </w:pPr>
    </w:p>
    <w:p w:rsidR="002228B4" w:rsidRDefault="00FE34E4">
      <w:pPr>
        <w:widowControl w:val="0"/>
        <w:tabs>
          <w:tab w:val="left" w:pos="1276"/>
        </w:tabs>
        <w:jc w:val="center"/>
        <w:rPr>
          <w:sz w:val="28"/>
        </w:rPr>
      </w:pPr>
      <w:r>
        <w:rPr>
          <w:sz w:val="28"/>
        </w:rPr>
        <w:t xml:space="preserve">Раздел 7. Предложения </w:t>
      </w:r>
    </w:p>
    <w:p w:rsidR="002228B4" w:rsidRDefault="00FE34E4">
      <w:pPr>
        <w:widowControl w:val="0"/>
        <w:tabs>
          <w:tab w:val="left" w:pos="1276"/>
        </w:tabs>
        <w:jc w:val="center"/>
        <w:rPr>
          <w:sz w:val="28"/>
        </w:rPr>
      </w:pPr>
      <w:r>
        <w:rPr>
          <w:sz w:val="28"/>
        </w:rPr>
        <w:t xml:space="preserve">по дальнейшей реализации </w:t>
      </w:r>
      <w:r w:rsidR="00FA748C">
        <w:rPr>
          <w:sz w:val="28"/>
        </w:rPr>
        <w:t xml:space="preserve">муниципальной </w:t>
      </w:r>
      <w:r>
        <w:rPr>
          <w:sz w:val="28"/>
        </w:rPr>
        <w:t>программы</w:t>
      </w:r>
    </w:p>
    <w:p w:rsidR="002228B4" w:rsidRDefault="002228B4">
      <w:pPr>
        <w:widowControl w:val="0"/>
        <w:tabs>
          <w:tab w:val="left" w:pos="1276"/>
        </w:tabs>
        <w:jc w:val="center"/>
        <w:rPr>
          <w:sz w:val="28"/>
        </w:rPr>
      </w:pPr>
    </w:p>
    <w:p w:rsidR="002228B4" w:rsidRDefault="00FE34E4">
      <w:pPr>
        <w:widowControl w:val="0"/>
        <w:tabs>
          <w:tab w:val="left" w:pos="1276"/>
        </w:tabs>
        <w:ind w:firstLine="709"/>
        <w:jc w:val="both"/>
        <w:rPr>
          <w:sz w:val="28"/>
        </w:rPr>
      </w:pPr>
      <w:r>
        <w:rPr>
          <w:sz w:val="28"/>
        </w:rPr>
        <w:t xml:space="preserve">Предложения по дальнейшей реализации </w:t>
      </w:r>
      <w:r w:rsidR="00E9708C">
        <w:rPr>
          <w:sz w:val="28"/>
        </w:rPr>
        <w:t xml:space="preserve">муниципальной </w:t>
      </w:r>
      <w:r>
        <w:rPr>
          <w:sz w:val="28"/>
        </w:rPr>
        <w:t>программы отсутствуют.</w:t>
      </w:r>
    </w:p>
    <w:p w:rsidR="002228B4" w:rsidRDefault="002228B4">
      <w:pPr>
        <w:widowControl w:val="0"/>
        <w:tabs>
          <w:tab w:val="left" w:pos="1276"/>
        </w:tabs>
        <w:ind w:firstLine="709"/>
        <w:jc w:val="both"/>
        <w:rPr>
          <w:sz w:val="28"/>
        </w:rPr>
      </w:pPr>
    </w:p>
    <w:p w:rsidR="002228B4" w:rsidRDefault="002228B4">
      <w:pPr>
        <w:rPr>
          <w:sz w:val="28"/>
        </w:rPr>
      </w:pPr>
    </w:p>
    <w:p w:rsidR="002228B4" w:rsidRDefault="009464C6" w:rsidP="009464C6">
      <w:pPr>
        <w:rPr>
          <w:sz w:val="28"/>
        </w:rPr>
      </w:pPr>
      <w:r>
        <w:rPr>
          <w:sz w:val="28"/>
        </w:rPr>
        <w:t xml:space="preserve">      </w:t>
      </w:r>
      <w:r w:rsidRPr="009464C6">
        <w:rPr>
          <w:sz w:val="28"/>
        </w:rPr>
        <w:t xml:space="preserve">       </w:t>
      </w:r>
    </w:p>
    <w:tbl>
      <w:tblPr>
        <w:tblStyle w:val="affffffffe"/>
        <w:tblW w:w="0" w:type="auto"/>
        <w:tblInd w:w="-176" w:type="dxa"/>
        <w:tblLook w:val="04A0" w:firstRow="1" w:lastRow="0" w:firstColumn="1" w:lastColumn="0" w:noHBand="0" w:noVBand="1"/>
      </w:tblPr>
      <w:tblGrid>
        <w:gridCol w:w="6066"/>
        <w:gridCol w:w="3681"/>
      </w:tblGrid>
      <w:tr w:rsidR="00E9708C" w:rsidTr="00E9708C">
        <w:tc>
          <w:tcPr>
            <w:tcW w:w="6238" w:type="dxa"/>
            <w:tcBorders>
              <w:top w:val="nil"/>
              <w:left w:val="nil"/>
              <w:bottom w:val="nil"/>
              <w:right w:val="nil"/>
            </w:tcBorders>
          </w:tcPr>
          <w:p w:rsidR="009464C6" w:rsidRPr="009464C6" w:rsidRDefault="009464C6" w:rsidP="009464C6">
            <w:pPr>
              <w:rPr>
                <w:sz w:val="28"/>
              </w:rPr>
            </w:pPr>
            <w:r w:rsidRPr="009464C6">
              <w:rPr>
                <w:sz w:val="28"/>
              </w:rPr>
              <w:t xml:space="preserve">Заместитель главы Администрации </w:t>
            </w:r>
          </w:p>
          <w:p w:rsidR="009464C6" w:rsidRPr="009464C6" w:rsidRDefault="009464C6" w:rsidP="009464C6">
            <w:pPr>
              <w:rPr>
                <w:sz w:val="28"/>
              </w:rPr>
            </w:pPr>
            <w:r w:rsidRPr="009464C6">
              <w:rPr>
                <w:sz w:val="28"/>
              </w:rPr>
              <w:t xml:space="preserve">Семикаракорского городского поселения </w:t>
            </w:r>
          </w:p>
          <w:p w:rsidR="004D14C2" w:rsidRPr="004D14C2" w:rsidRDefault="009464C6" w:rsidP="004D14C2">
            <w:pPr>
              <w:rPr>
                <w:sz w:val="28"/>
              </w:rPr>
            </w:pPr>
            <w:r w:rsidRPr="009464C6">
              <w:rPr>
                <w:sz w:val="28"/>
              </w:rPr>
              <w:t xml:space="preserve">по </w:t>
            </w:r>
            <w:r w:rsidR="004D14C2" w:rsidRPr="004D14C2">
              <w:rPr>
                <w:sz w:val="28"/>
              </w:rPr>
              <w:t>социальному развитию</w:t>
            </w:r>
          </w:p>
          <w:p w:rsidR="00E9708C" w:rsidRDefault="004D14C2" w:rsidP="004D14C2">
            <w:pPr>
              <w:rPr>
                <w:sz w:val="28"/>
              </w:rPr>
            </w:pPr>
            <w:r w:rsidRPr="004D14C2">
              <w:rPr>
                <w:sz w:val="28"/>
              </w:rPr>
              <w:t xml:space="preserve"> и организационной работе</w:t>
            </w:r>
            <w:r w:rsidR="009464C6" w:rsidRPr="009464C6">
              <w:rPr>
                <w:sz w:val="28"/>
              </w:rPr>
              <w:tab/>
            </w:r>
          </w:p>
        </w:tc>
        <w:tc>
          <w:tcPr>
            <w:tcW w:w="3793" w:type="dxa"/>
            <w:tcBorders>
              <w:top w:val="nil"/>
              <w:left w:val="nil"/>
              <w:bottom w:val="nil"/>
              <w:right w:val="nil"/>
            </w:tcBorders>
          </w:tcPr>
          <w:p w:rsidR="009464C6" w:rsidRDefault="009464C6" w:rsidP="009464C6">
            <w:pPr>
              <w:jc w:val="right"/>
              <w:rPr>
                <w:sz w:val="28"/>
              </w:rPr>
            </w:pPr>
          </w:p>
          <w:p w:rsidR="009464C6" w:rsidRDefault="009464C6" w:rsidP="009464C6">
            <w:pPr>
              <w:jc w:val="right"/>
              <w:rPr>
                <w:sz w:val="28"/>
              </w:rPr>
            </w:pPr>
          </w:p>
          <w:p w:rsidR="00E9708C" w:rsidRDefault="00E9708C" w:rsidP="004D14C2">
            <w:pPr>
              <w:jc w:val="right"/>
              <w:rPr>
                <w:sz w:val="28"/>
              </w:rPr>
            </w:pPr>
          </w:p>
          <w:p w:rsidR="004D14C2" w:rsidRDefault="004D14C2" w:rsidP="004D14C2">
            <w:pPr>
              <w:jc w:val="right"/>
              <w:rPr>
                <w:sz w:val="28"/>
              </w:rPr>
            </w:pPr>
            <w:r>
              <w:rPr>
                <w:sz w:val="28"/>
              </w:rPr>
              <w:t>Н. П. Паршина</w:t>
            </w:r>
          </w:p>
        </w:tc>
      </w:tr>
    </w:tbl>
    <w:p w:rsidR="002228B4" w:rsidRDefault="002228B4">
      <w:pPr>
        <w:rPr>
          <w:sz w:val="28"/>
        </w:rPr>
      </w:pPr>
    </w:p>
    <w:p w:rsidR="002228B4" w:rsidRDefault="002228B4">
      <w:pPr>
        <w:widowControl w:val="0"/>
        <w:rPr>
          <w:sz w:val="28"/>
        </w:rPr>
      </w:pPr>
    </w:p>
    <w:p w:rsidR="002228B4" w:rsidRDefault="002228B4">
      <w:pPr>
        <w:sectPr w:rsidR="002228B4" w:rsidSect="00583ACE">
          <w:headerReference w:type="default" r:id="rId8"/>
          <w:footerReference w:type="default" r:id="rId9"/>
          <w:headerReference w:type="first" r:id="rId10"/>
          <w:pgSz w:w="11907" w:h="16840"/>
          <w:pgMar w:top="1134" w:right="851" w:bottom="1134" w:left="1701" w:header="680" w:footer="624" w:gutter="0"/>
          <w:pgNumType w:start="1"/>
          <w:cols w:space="720"/>
          <w:titlePg/>
        </w:sectPr>
      </w:pPr>
    </w:p>
    <w:p w:rsidR="002228B4" w:rsidRDefault="00FE34E4">
      <w:pPr>
        <w:widowControl w:val="0"/>
        <w:ind w:left="15168"/>
        <w:jc w:val="center"/>
        <w:rPr>
          <w:sz w:val="28"/>
        </w:rPr>
      </w:pPr>
      <w:r>
        <w:rPr>
          <w:sz w:val="28"/>
        </w:rPr>
        <w:lastRenderedPageBreak/>
        <w:t>Приложение № 1</w:t>
      </w:r>
    </w:p>
    <w:p w:rsidR="00BE1A51" w:rsidRDefault="00FE34E4" w:rsidP="00BE1A51">
      <w:pPr>
        <w:widowControl w:val="0"/>
        <w:jc w:val="right"/>
        <w:rPr>
          <w:sz w:val="28"/>
        </w:rPr>
      </w:pPr>
      <w:r>
        <w:rPr>
          <w:sz w:val="28"/>
        </w:rPr>
        <w:t xml:space="preserve">к отчету о реализации </w:t>
      </w:r>
      <w:r w:rsidR="00F010D4">
        <w:rPr>
          <w:sz w:val="28"/>
        </w:rPr>
        <w:t xml:space="preserve">муниципальной </w:t>
      </w:r>
      <w:r>
        <w:rPr>
          <w:sz w:val="28"/>
        </w:rPr>
        <w:t xml:space="preserve">программы </w:t>
      </w:r>
    </w:p>
    <w:p w:rsidR="00BE1A51" w:rsidRDefault="00F010D4" w:rsidP="00BE1A51">
      <w:pPr>
        <w:widowControl w:val="0"/>
        <w:jc w:val="right"/>
        <w:rPr>
          <w:sz w:val="28"/>
        </w:rPr>
      </w:pPr>
      <w:r>
        <w:rPr>
          <w:sz w:val="28"/>
        </w:rPr>
        <w:t xml:space="preserve">Семикаракорского городского поселения </w:t>
      </w:r>
    </w:p>
    <w:p w:rsidR="00BE1A51" w:rsidRDefault="00F010D4" w:rsidP="00BE1A51">
      <w:pPr>
        <w:widowControl w:val="0"/>
        <w:jc w:val="right"/>
        <w:rPr>
          <w:sz w:val="28"/>
        </w:rPr>
      </w:pPr>
      <w:r>
        <w:rPr>
          <w:sz w:val="28"/>
        </w:rPr>
        <w:t>«</w:t>
      </w:r>
      <w:r w:rsidR="004D14C2">
        <w:rPr>
          <w:sz w:val="28"/>
        </w:rPr>
        <w:t>Муниципальная политика</w:t>
      </w:r>
      <w:r w:rsidR="00FE34E4">
        <w:rPr>
          <w:sz w:val="28"/>
        </w:rPr>
        <w:t xml:space="preserve">», </w:t>
      </w:r>
      <w:proofErr w:type="gramStart"/>
      <w:r w:rsidR="00FE34E4">
        <w:rPr>
          <w:sz w:val="28"/>
        </w:rPr>
        <w:t>утвержденной</w:t>
      </w:r>
      <w:proofErr w:type="gramEnd"/>
      <w:r w:rsidR="00FE34E4">
        <w:rPr>
          <w:sz w:val="28"/>
        </w:rPr>
        <w:t xml:space="preserve"> постановлением </w:t>
      </w:r>
    </w:p>
    <w:p w:rsidR="00BE1A51" w:rsidRDefault="00F010D4" w:rsidP="00BE1A51">
      <w:pPr>
        <w:widowControl w:val="0"/>
        <w:jc w:val="right"/>
        <w:rPr>
          <w:sz w:val="28"/>
        </w:rPr>
      </w:pPr>
      <w:r>
        <w:rPr>
          <w:sz w:val="28"/>
        </w:rPr>
        <w:t xml:space="preserve">Администрации Семикаракорского городского </w:t>
      </w:r>
    </w:p>
    <w:p w:rsidR="002228B4" w:rsidRDefault="00F010D4" w:rsidP="00BE1A51">
      <w:pPr>
        <w:widowControl w:val="0"/>
        <w:jc w:val="right"/>
        <w:rPr>
          <w:sz w:val="28"/>
        </w:rPr>
      </w:pPr>
      <w:r>
        <w:rPr>
          <w:sz w:val="28"/>
        </w:rPr>
        <w:t xml:space="preserve">поселения </w:t>
      </w:r>
      <w:r w:rsidR="00FE34E4">
        <w:rPr>
          <w:sz w:val="28"/>
        </w:rPr>
        <w:t xml:space="preserve">от </w:t>
      </w:r>
      <w:r w:rsidR="0060091C">
        <w:rPr>
          <w:sz w:val="28"/>
        </w:rPr>
        <w:t>30.10.2018 № 724</w:t>
      </w:r>
      <w:r w:rsidR="00FE34E4">
        <w:rPr>
          <w:sz w:val="28"/>
        </w:rPr>
        <w:t>, за 202</w:t>
      </w:r>
      <w:r>
        <w:rPr>
          <w:sz w:val="28"/>
        </w:rPr>
        <w:t>5</w:t>
      </w:r>
      <w:r w:rsidR="009464C6">
        <w:rPr>
          <w:sz w:val="28"/>
        </w:rPr>
        <w:t xml:space="preserve"> год</w:t>
      </w:r>
    </w:p>
    <w:p w:rsidR="002228B4" w:rsidRPr="00846B6B" w:rsidRDefault="00FE34E4">
      <w:pPr>
        <w:widowControl w:val="0"/>
        <w:jc w:val="center"/>
        <w:rPr>
          <w:sz w:val="28"/>
        </w:rPr>
      </w:pPr>
      <w:r w:rsidRPr="00846B6B">
        <w:rPr>
          <w:sz w:val="28"/>
        </w:rPr>
        <w:t>СВЕДЕНИЯ</w:t>
      </w:r>
    </w:p>
    <w:p w:rsidR="002228B4" w:rsidRPr="00846B6B" w:rsidRDefault="00FE34E4">
      <w:pPr>
        <w:widowControl w:val="0"/>
        <w:jc w:val="center"/>
        <w:rPr>
          <w:sz w:val="28"/>
        </w:rPr>
      </w:pPr>
      <w:r w:rsidRPr="00846B6B">
        <w:rPr>
          <w:sz w:val="28"/>
        </w:rPr>
        <w:t xml:space="preserve">о выполнении мероприятий (результатов), </w:t>
      </w:r>
    </w:p>
    <w:p w:rsidR="002228B4" w:rsidRDefault="00FE34E4">
      <w:pPr>
        <w:widowControl w:val="0"/>
        <w:jc w:val="center"/>
        <w:rPr>
          <w:sz w:val="28"/>
        </w:rPr>
      </w:pPr>
      <w:r w:rsidRPr="00846B6B">
        <w:rPr>
          <w:sz w:val="28"/>
        </w:rPr>
        <w:t xml:space="preserve">а также контрольных точек </w:t>
      </w:r>
      <w:r w:rsidR="00A021EE" w:rsidRPr="00846B6B">
        <w:rPr>
          <w:sz w:val="28"/>
        </w:rPr>
        <w:t>муниципальной программы за 2025</w:t>
      </w:r>
      <w:r w:rsidRPr="00846B6B">
        <w:rPr>
          <w:sz w:val="28"/>
        </w:rPr>
        <w:t xml:space="preserve"> г.</w:t>
      </w:r>
    </w:p>
    <w:p w:rsidR="002228B4" w:rsidRDefault="002228B4">
      <w:pPr>
        <w:widowControl w:val="0"/>
        <w:jc w:val="center"/>
        <w:rPr>
          <w:sz w:val="28"/>
        </w:rPr>
      </w:pPr>
    </w:p>
    <w:p w:rsidR="002228B4" w:rsidRDefault="002228B4">
      <w:pPr>
        <w:rPr>
          <w:sz w:val="2"/>
        </w:rPr>
      </w:pPr>
    </w:p>
    <w:tbl>
      <w:tblPr>
        <w:tblW w:w="19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850"/>
        <w:gridCol w:w="3967"/>
        <w:gridCol w:w="2553"/>
        <w:gridCol w:w="2470"/>
        <w:gridCol w:w="1499"/>
        <w:gridCol w:w="1418"/>
        <w:gridCol w:w="1475"/>
        <w:gridCol w:w="3969"/>
        <w:gridCol w:w="1134"/>
      </w:tblGrid>
      <w:tr w:rsidR="0060091C" w:rsidRPr="0060091C" w:rsidTr="00ED3DCB">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 xml:space="preserve">№ </w:t>
            </w:r>
            <w:proofErr w:type="gramStart"/>
            <w:r w:rsidRPr="0060091C">
              <w:rPr>
                <w:sz w:val="28"/>
              </w:rPr>
              <w:t>п</w:t>
            </w:r>
            <w:proofErr w:type="gramEnd"/>
            <w:r w:rsidRPr="0060091C">
              <w:rPr>
                <w:sz w:val="28"/>
              </w:rPr>
              <w:t>/п</w:t>
            </w:r>
          </w:p>
        </w:tc>
        <w:tc>
          <w:tcPr>
            <w:tcW w:w="3967"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 xml:space="preserve">Наименование </w:t>
            </w:r>
          </w:p>
          <w:p w:rsidR="0060091C" w:rsidRPr="0060091C" w:rsidRDefault="0060091C" w:rsidP="0060091C">
            <w:pPr>
              <w:widowControl w:val="0"/>
              <w:jc w:val="center"/>
              <w:rPr>
                <w:sz w:val="28"/>
              </w:rPr>
            </w:pPr>
            <w:r w:rsidRPr="0060091C">
              <w:rPr>
                <w:sz w:val="28"/>
              </w:rPr>
              <w:t>мероприятия (результата) / контрольной точки</w:t>
            </w: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Плановый срок реализации мероприятия (результата) / наступления контрольной точки</w:t>
            </w:r>
          </w:p>
        </w:tc>
        <w:tc>
          <w:tcPr>
            <w:tcW w:w="247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Фактический срок реализации мероприятия (результата) / наступления контрольной точки</w:t>
            </w:r>
          </w:p>
        </w:tc>
        <w:tc>
          <w:tcPr>
            <w:tcW w:w="439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Результаты</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Ответственный исполнитель, соисполнитель, участник (должность / ФИО)</w:t>
            </w:r>
          </w:p>
        </w:tc>
        <w:tc>
          <w:tcPr>
            <w:tcW w:w="1134"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 xml:space="preserve">Причины не </w:t>
            </w:r>
            <w:proofErr w:type="spellStart"/>
            <w:proofErr w:type="gramStart"/>
            <w:r w:rsidRPr="0060091C">
              <w:rPr>
                <w:sz w:val="28"/>
              </w:rPr>
              <w:t>реали-зации</w:t>
            </w:r>
            <w:proofErr w:type="spellEnd"/>
            <w:proofErr w:type="gramEnd"/>
            <w:r w:rsidRPr="0060091C">
              <w:rPr>
                <w:sz w:val="28"/>
              </w:rPr>
              <w:t xml:space="preserve"> / </w:t>
            </w:r>
            <w:proofErr w:type="spellStart"/>
            <w:r w:rsidRPr="0060091C">
              <w:rPr>
                <w:sz w:val="28"/>
              </w:rPr>
              <w:t>реали-зации</w:t>
            </w:r>
            <w:proofErr w:type="spellEnd"/>
            <w:r w:rsidRPr="0060091C">
              <w:rPr>
                <w:sz w:val="28"/>
              </w:rPr>
              <w:t xml:space="preserve"> </w:t>
            </w:r>
          </w:p>
          <w:p w:rsidR="0060091C" w:rsidRPr="0060091C" w:rsidRDefault="0060091C" w:rsidP="0060091C">
            <w:pPr>
              <w:widowControl w:val="0"/>
              <w:jc w:val="center"/>
              <w:rPr>
                <w:sz w:val="28"/>
              </w:rPr>
            </w:pPr>
            <w:r w:rsidRPr="0060091C">
              <w:rPr>
                <w:sz w:val="28"/>
              </w:rPr>
              <w:t xml:space="preserve">не в </w:t>
            </w:r>
            <w:proofErr w:type="spellStart"/>
            <w:r w:rsidRPr="0060091C">
              <w:rPr>
                <w:sz w:val="28"/>
              </w:rPr>
              <w:t>пол-ном</w:t>
            </w:r>
            <w:proofErr w:type="spellEnd"/>
            <w:r w:rsidRPr="0060091C">
              <w:rPr>
                <w:sz w:val="28"/>
              </w:rPr>
              <w:t xml:space="preserve"> объеме</w:t>
            </w:r>
          </w:p>
        </w:tc>
      </w:tr>
      <w:tr w:rsidR="0060091C" w:rsidRPr="0060091C" w:rsidTr="00ED3DCB">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tc>
        <w:tc>
          <w:tcPr>
            <w:tcW w:w="3967"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tc>
        <w:tc>
          <w:tcPr>
            <w:tcW w:w="2553"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tc>
        <w:tc>
          <w:tcPr>
            <w:tcW w:w="247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tc>
        <w:tc>
          <w:tcPr>
            <w:tcW w:w="14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единица измерения</w:t>
            </w: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плановое значение</w:t>
            </w:r>
          </w:p>
        </w:tc>
        <w:tc>
          <w:tcPr>
            <w:tcW w:w="147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фактическое значение</w:t>
            </w:r>
          </w:p>
        </w:tc>
        <w:tc>
          <w:tcPr>
            <w:tcW w:w="3969"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tc>
        <w:tc>
          <w:tcPr>
            <w:tcW w:w="113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tc>
      </w:tr>
    </w:tbl>
    <w:p w:rsidR="0060091C" w:rsidRPr="0060091C" w:rsidRDefault="0060091C" w:rsidP="0060091C">
      <w:pPr>
        <w:rPr>
          <w:sz w:val="2"/>
        </w:rPr>
      </w:pPr>
    </w:p>
    <w:tbl>
      <w:tblPr>
        <w:tblW w:w="18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850"/>
        <w:gridCol w:w="3967"/>
        <w:gridCol w:w="2553"/>
        <w:gridCol w:w="2470"/>
        <w:gridCol w:w="1499"/>
        <w:gridCol w:w="1476"/>
        <w:gridCol w:w="1417"/>
        <w:gridCol w:w="2410"/>
        <w:gridCol w:w="1559"/>
      </w:tblGrid>
      <w:tr w:rsidR="0060091C" w:rsidRPr="0060091C" w:rsidTr="00ED3DCB">
        <w:trPr>
          <w:tblHeader/>
        </w:trPr>
        <w:tc>
          <w:tcPr>
            <w:tcW w:w="8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1</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2</w:t>
            </w:r>
          </w:p>
        </w:tc>
        <w:tc>
          <w:tcPr>
            <w:tcW w:w="25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3</w:t>
            </w:r>
          </w:p>
        </w:tc>
        <w:tc>
          <w:tcPr>
            <w:tcW w:w="24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4</w:t>
            </w:r>
          </w:p>
        </w:tc>
        <w:tc>
          <w:tcPr>
            <w:tcW w:w="14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8</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9</w:t>
            </w:r>
          </w:p>
        </w:tc>
      </w:tr>
      <w:tr w:rsidR="0060091C" w:rsidRPr="0060091C" w:rsidTr="00ED3DCB">
        <w:tc>
          <w:tcPr>
            <w:tcW w:w="18201"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 xml:space="preserve">Комплекс процессных мероприятий «Развитие муниципального управления и </w:t>
            </w:r>
            <w:proofErr w:type="gramStart"/>
            <w:r w:rsidRPr="0060091C">
              <w:rPr>
                <w:sz w:val="28"/>
              </w:rPr>
              <w:t>муниципальной</w:t>
            </w:r>
            <w:proofErr w:type="gramEnd"/>
          </w:p>
          <w:p w:rsidR="0060091C" w:rsidRPr="0060091C" w:rsidRDefault="0060091C" w:rsidP="0060091C">
            <w:pPr>
              <w:widowControl w:val="0"/>
              <w:jc w:val="center"/>
              <w:rPr>
                <w:sz w:val="28"/>
              </w:rPr>
            </w:pPr>
            <w:r w:rsidRPr="0060091C">
              <w:rPr>
                <w:sz w:val="28"/>
              </w:rPr>
              <w:t>службы в Семикаракорском городском поселении, дополнительное профессиональное развитие лиц, занятых в системе местного самоуправления»</w:t>
            </w:r>
          </w:p>
        </w:tc>
      </w:tr>
      <w:tr w:rsidR="0060091C" w:rsidRPr="0060091C" w:rsidTr="00ED3D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1.</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60091C" w:rsidP="0060091C">
            <w:pPr>
              <w:widowControl w:val="0"/>
              <w:rPr>
                <w:sz w:val="28"/>
              </w:rPr>
            </w:pPr>
            <w:r w:rsidRPr="0060091C">
              <w:rPr>
                <w:sz w:val="28"/>
              </w:rPr>
              <w:t xml:space="preserve">Мероприятие (результат) </w:t>
            </w:r>
          </w:p>
          <w:p w:rsidR="0060091C" w:rsidRPr="0060091C" w:rsidRDefault="0060091C" w:rsidP="0060091C">
            <w:pPr>
              <w:widowControl w:val="0"/>
              <w:rPr>
                <w:sz w:val="28"/>
              </w:rPr>
            </w:pPr>
            <w:r w:rsidRPr="0060091C">
              <w:rPr>
                <w:sz w:val="28"/>
              </w:rPr>
              <w:t>«Развитие муниципального управления и муниципальной службы в Семикаракорском городском поселении, дополнительное профессиональное развитие лиц, занятых в системе местного самоуправления»</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31 декабря 2025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A85880" w:rsidP="0060091C">
            <w:pPr>
              <w:widowControl w:val="0"/>
              <w:jc w:val="center"/>
              <w:rPr>
                <w:sz w:val="28"/>
              </w:rPr>
            </w:pPr>
            <w:r w:rsidRPr="00A85880">
              <w:rPr>
                <w:sz w:val="28"/>
              </w:rPr>
              <w:t>31 декабря 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условная единица</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E17DFC" w:rsidP="0060091C">
            <w:pPr>
              <w:widowControl w:val="0"/>
              <w:rPr>
                <w:sz w:val="28"/>
              </w:rPr>
            </w:pPr>
            <w:r w:rsidRPr="00E17DFC">
              <w:rPr>
                <w:sz w:val="28"/>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(Шинкарева Елена Анатольевна, главный специалист по работе с </w:t>
            </w:r>
            <w:r w:rsidRPr="00E17DFC">
              <w:rPr>
                <w:sz w:val="28"/>
              </w:rPr>
              <w:lastRenderedPageBreak/>
              <w:t>обращениями граждан, кадрами и взаимодействию с депутатами)</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lastRenderedPageBreak/>
              <w:t>–</w:t>
            </w:r>
          </w:p>
        </w:tc>
      </w:tr>
      <w:tr w:rsidR="0060091C" w:rsidRPr="0060091C" w:rsidTr="00ED3D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lastRenderedPageBreak/>
              <w:t>2.</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60091C" w:rsidP="0060091C">
            <w:pPr>
              <w:widowControl w:val="0"/>
              <w:rPr>
                <w:sz w:val="28"/>
              </w:rPr>
            </w:pPr>
            <w:r w:rsidRPr="0060091C">
              <w:rPr>
                <w:sz w:val="28"/>
              </w:rPr>
              <w:t>Контрольная точка «Проведение оценки профессиональной компетенции лиц, поступающих на муниципальную службу, и муниципальных служащих при проведении аттестации</w:t>
            </w:r>
            <w:r>
              <w:rPr>
                <w:sz w:val="28"/>
              </w:rPr>
              <w:t>»</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A85880" w:rsidP="0060091C">
            <w:pPr>
              <w:widowControl w:val="0"/>
              <w:jc w:val="center"/>
              <w:rPr>
                <w:sz w:val="28"/>
              </w:rPr>
            </w:pPr>
            <w:r>
              <w:rPr>
                <w:sz w:val="28"/>
              </w:rPr>
              <w:t>31 декабря 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A85880" w:rsidP="0060091C">
            <w:pPr>
              <w:widowControl w:val="0"/>
              <w:jc w:val="center"/>
              <w:rPr>
                <w:sz w:val="28"/>
              </w:rPr>
            </w:pPr>
            <w:r w:rsidRPr="00A85880">
              <w:rPr>
                <w:sz w:val="28"/>
              </w:rPr>
              <w:t>31 декабря 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60091C" w:rsidP="00E17DFC">
            <w:pPr>
              <w:widowControl w:val="0"/>
              <w:jc w:val="center"/>
              <w:rPr>
                <w:sz w:val="28"/>
              </w:rPr>
            </w:pPr>
            <w:r w:rsidRPr="0060091C">
              <w:rPr>
                <w:sz w:val="28"/>
              </w:rPr>
              <w:t>в течение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E17DFC" w:rsidP="0060091C">
            <w:pPr>
              <w:widowControl w:val="0"/>
              <w:rPr>
                <w:sz w:val="28"/>
              </w:rPr>
            </w:pPr>
            <w:r w:rsidRPr="00E17DFC">
              <w:rPr>
                <w:sz w:val="28"/>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(Шинкарева Елена Анатольевна, главный специалист по работе с обращениями граждан, кадрами и взаимодействию с депутатами)</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w:t>
            </w:r>
          </w:p>
        </w:tc>
      </w:tr>
      <w:tr w:rsidR="0060091C" w:rsidRPr="0060091C" w:rsidTr="00ED3D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3.</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60091C" w:rsidP="0060091C">
            <w:pPr>
              <w:widowControl w:val="0"/>
              <w:rPr>
                <w:sz w:val="28"/>
              </w:rPr>
            </w:pPr>
            <w:r w:rsidRPr="0060091C">
              <w:rPr>
                <w:sz w:val="28"/>
              </w:rPr>
              <w:t xml:space="preserve">Контрольная точка </w:t>
            </w:r>
          </w:p>
          <w:p w:rsidR="0060091C" w:rsidRPr="0060091C" w:rsidRDefault="0060091C" w:rsidP="0060091C">
            <w:pPr>
              <w:widowControl w:val="0"/>
              <w:rPr>
                <w:sz w:val="28"/>
              </w:rPr>
            </w:pPr>
            <w:r w:rsidRPr="0060091C">
              <w:rPr>
                <w:sz w:val="28"/>
              </w:rPr>
              <w:t xml:space="preserve">«Проведение оценки эффективности и результативности профессиональной служебной деятельности муниципальных служащих». Материальное стимулирование муниципальных служащих  (квартальная премия) производится по результатам оценки эффективности и </w:t>
            </w:r>
            <w:r w:rsidRPr="0060091C">
              <w:rPr>
                <w:sz w:val="28"/>
              </w:rPr>
              <w:lastRenderedPageBreak/>
              <w:t>результативности исполнения должностных обязанностей</w:t>
            </w:r>
            <w:proofErr w:type="gramStart"/>
            <w:r w:rsidRPr="0060091C">
              <w:rPr>
                <w:sz w:val="28"/>
              </w:rPr>
              <w:t>.»</w:t>
            </w:r>
            <w:proofErr w:type="gramEnd"/>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lastRenderedPageBreak/>
              <w:t>31 декабря 2025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A85880" w:rsidP="0060091C">
            <w:pPr>
              <w:widowControl w:val="0"/>
              <w:jc w:val="center"/>
              <w:rPr>
                <w:sz w:val="28"/>
              </w:rPr>
            </w:pPr>
            <w:r w:rsidRPr="00A85880">
              <w:rPr>
                <w:sz w:val="28"/>
              </w:rPr>
              <w:t>31 декабря 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E17DFC" w:rsidP="00E17DFC">
            <w:pPr>
              <w:widowControl w:val="0"/>
              <w:jc w:val="center"/>
              <w:rPr>
                <w:sz w:val="28"/>
              </w:rPr>
            </w:pPr>
            <w:r w:rsidRPr="00E17DFC">
              <w:rPr>
                <w:sz w:val="28"/>
              </w:rPr>
              <w:t>в течение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E17DFC" w:rsidP="0060091C">
            <w:pPr>
              <w:widowControl w:val="0"/>
              <w:rPr>
                <w:sz w:val="28"/>
              </w:rPr>
            </w:pPr>
            <w:r w:rsidRPr="00E17DFC">
              <w:rPr>
                <w:sz w:val="28"/>
              </w:rPr>
              <w:t>отдел финансово-экономического и бухгалтерского учета (</w:t>
            </w:r>
            <w:proofErr w:type="spellStart"/>
            <w:r w:rsidRPr="00E17DFC">
              <w:rPr>
                <w:sz w:val="28"/>
              </w:rPr>
              <w:t>Кружилина</w:t>
            </w:r>
            <w:proofErr w:type="spellEnd"/>
            <w:r w:rsidRPr="00E17DFC">
              <w:rPr>
                <w:sz w:val="28"/>
              </w:rPr>
              <w:t xml:space="preserve"> Людмила Павловна, главный бухгалтер)</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w:t>
            </w:r>
          </w:p>
        </w:tc>
      </w:tr>
      <w:tr w:rsidR="0060091C" w:rsidRPr="0060091C" w:rsidTr="00ED3D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lastRenderedPageBreak/>
              <w:t>4.</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60091C" w:rsidP="0060091C">
            <w:pPr>
              <w:widowControl w:val="0"/>
              <w:rPr>
                <w:sz w:val="28"/>
              </w:rPr>
            </w:pPr>
            <w:r w:rsidRPr="0060091C">
              <w:rPr>
                <w:sz w:val="28"/>
              </w:rPr>
              <w:t>Контрольная точка «Проведение конкурса на замещение вакантных должностей муниципальной службы»</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A85880" w:rsidP="0060091C">
            <w:pPr>
              <w:widowControl w:val="0"/>
              <w:jc w:val="center"/>
              <w:rPr>
                <w:sz w:val="28"/>
              </w:rPr>
            </w:pPr>
            <w:r>
              <w:rPr>
                <w:sz w:val="28"/>
              </w:rPr>
              <w:t>31 декабря 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A85880" w:rsidP="0060091C">
            <w:pPr>
              <w:widowControl w:val="0"/>
              <w:jc w:val="center"/>
              <w:rPr>
                <w:sz w:val="28"/>
              </w:rPr>
            </w:pPr>
            <w:r w:rsidRPr="00A85880">
              <w:rPr>
                <w:sz w:val="28"/>
              </w:rPr>
              <w:t>31 декабря 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E17DFC" w:rsidP="00FE2258">
            <w:pPr>
              <w:widowControl w:val="0"/>
              <w:jc w:val="center"/>
              <w:rPr>
                <w:sz w:val="28"/>
              </w:rPr>
            </w:pPr>
            <w:r w:rsidRPr="0060091C">
              <w:rPr>
                <w:sz w:val="28"/>
              </w:rPr>
              <w:t>в течение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E17DFC" w:rsidP="00E17DFC">
            <w:pPr>
              <w:widowControl w:val="0"/>
              <w:rPr>
                <w:sz w:val="28"/>
              </w:rPr>
            </w:pPr>
            <w:r w:rsidRPr="00E17DFC">
              <w:rPr>
                <w:sz w:val="28"/>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(Шинкарева Елена Анатольевна, главный специалист по работе с обращениями граждан, кадрами и взаимодействию с депутатами)</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w:t>
            </w:r>
          </w:p>
        </w:tc>
      </w:tr>
      <w:tr w:rsidR="0060091C" w:rsidRPr="0060091C" w:rsidTr="00ED3D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5.</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60091C" w:rsidP="0060091C">
            <w:pPr>
              <w:widowControl w:val="0"/>
              <w:rPr>
                <w:sz w:val="28"/>
              </w:rPr>
            </w:pPr>
            <w:r w:rsidRPr="0060091C">
              <w:rPr>
                <w:sz w:val="28"/>
              </w:rPr>
              <w:t>Контрольная точка «</w:t>
            </w:r>
            <w:r w:rsidR="00A85880" w:rsidRPr="00A85880">
              <w:rPr>
                <w:sz w:val="28"/>
              </w:rPr>
              <w:t xml:space="preserve">Организация  наставничества, впервые </w:t>
            </w:r>
            <w:proofErr w:type="gramStart"/>
            <w:r w:rsidR="00A85880" w:rsidRPr="00A85880">
              <w:rPr>
                <w:sz w:val="28"/>
              </w:rPr>
              <w:t>принятых</w:t>
            </w:r>
            <w:proofErr w:type="gramEnd"/>
            <w:r w:rsidR="00A85880" w:rsidRPr="00A85880">
              <w:rPr>
                <w:sz w:val="28"/>
              </w:rPr>
              <w:t xml:space="preserve"> на муниципальную службу</w:t>
            </w:r>
            <w:r w:rsidRPr="0060091C">
              <w:rPr>
                <w:sz w:val="28"/>
              </w:rPr>
              <w:t>»</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31 декабря 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A85880" w:rsidP="0060091C">
            <w:pPr>
              <w:widowControl w:val="0"/>
              <w:jc w:val="center"/>
              <w:rPr>
                <w:sz w:val="28"/>
              </w:rPr>
            </w:pPr>
            <w:r>
              <w:rPr>
                <w:sz w:val="28"/>
              </w:rPr>
              <w:t>31</w:t>
            </w:r>
            <w:r w:rsidR="0060091C" w:rsidRPr="0060091C">
              <w:rPr>
                <w:sz w:val="28"/>
              </w:rPr>
              <w:t xml:space="preserve"> декабря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E17DFC" w:rsidP="00FE2258">
            <w:pPr>
              <w:widowControl w:val="0"/>
              <w:ind w:left="85" w:hanging="85"/>
              <w:jc w:val="center"/>
              <w:rPr>
                <w:sz w:val="28"/>
              </w:rPr>
            </w:pPr>
            <w:r w:rsidRPr="00E17DFC">
              <w:rPr>
                <w:sz w:val="28"/>
              </w:rPr>
              <w:t>в течение года</w:t>
            </w:r>
          </w:p>
          <w:p w:rsidR="0060091C" w:rsidRPr="0060091C" w:rsidRDefault="0060091C" w:rsidP="00FE2258">
            <w:pPr>
              <w:widowControl w:val="0"/>
              <w:ind w:left="284"/>
              <w:jc w:val="center"/>
              <w:rPr>
                <w:sz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E17DFC" w:rsidP="0060091C">
            <w:pPr>
              <w:widowControl w:val="0"/>
              <w:rPr>
                <w:sz w:val="28"/>
              </w:rPr>
            </w:pPr>
            <w:r w:rsidRPr="00E17DFC">
              <w:rPr>
                <w:sz w:val="28"/>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(Шинкарева Елена Анатольевна, </w:t>
            </w:r>
            <w:r w:rsidRPr="00E17DFC">
              <w:rPr>
                <w:sz w:val="28"/>
              </w:rPr>
              <w:lastRenderedPageBreak/>
              <w:t>главный специалист по работе с обращениями граждан, кадрами и взаимодействию с депутатами)</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p>
        </w:tc>
      </w:tr>
      <w:tr w:rsidR="0060091C" w:rsidRPr="0060091C" w:rsidTr="00ED3D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lastRenderedPageBreak/>
              <w:t>6.</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60091C" w:rsidP="0060091C">
            <w:pPr>
              <w:widowControl w:val="0"/>
              <w:rPr>
                <w:sz w:val="28"/>
              </w:rPr>
            </w:pPr>
            <w:r w:rsidRPr="0060091C">
              <w:rPr>
                <w:sz w:val="28"/>
              </w:rPr>
              <w:t>Контрольная точка «</w:t>
            </w:r>
            <w:r w:rsidR="00A85880" w:rsidRPr="00A85880">
              <w:rPr>
                <w:sz w:val="28"/>
              </w:rPr>
              <w:t>Проведение ежеквартального  мониторинга состояния муниципальной службы, получение оперативной информации о количественном и качественном составе муниципальных служащих, а также показателях развития муниципальной службы</w:t>
            </w:r>
            <w:proofErr w:type="gramStart"/>
            <w:r w:rsidR="00A85880" w:rsidRPr="00A85880">
              <w:rPr>
                <w:sz w:val="28"/>
              </w:rPr>
              <w:t>.</w:t>
            </w:r>
            <w:r w:rsidRPr="0060091C">
              <w:rPr>
                <w:sz w:val="28"/>
              </w:rPr>
              <w:t>»</w:t>
            </w:r>
            <w:proofErr w:type="gramEnd"/>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31 декабря 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A85880" w:rsidP="0060091C">
            <w:pPr>
              <w:widowControl w:val="0"/>
              <w:jc w:val="center"/>
              <w:rPr>
                <w:sz w:val="28"/>
              </w:rPr>
            </w:pPr>
            <w:r>
              <w:rPr>
                <w:sz w:val="28"/>
              </w:rPr>
              <w:t>31</w:t>
            </w:r>
            <w:r w:rsidR="0060091C" w:rsidRPr="0060091C">
              <w:rPr>
                <w:sz w:val="28"/>
              </w:rPr>
              <w:t xml:space="preserve"> декабря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E17DFC" w:rsidP="00FE2258">
            <w:pPr>
              <w:widowControl w:val="0"/>
              <w:jc w:val="center"/>
              <w:rPr>
                <w:sz w:val="28"/>
              </w:rPr>
            </w:pPr>
            <w:r w:rsidRPr="00E17DFC">
              <w:rPr>
                <w:sz w:val="28"/>
              </w:rPr>
              <w:t>в течение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E17DFC" w:rsidP="0060091C">
            <w:pPr>
              <w:widowControl w:val="0"/>
              <w:rPr>
                <w:sz w:val="28"/>
              </w:rPr>
            </w:pPr>
            <w:r w:rsidRPr="00E17DFC">
              <w:rPr>
                <w:sz w:val="28"/>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(Шинкарева Елена Анатольевна, главный специалист по работе с обращениями граждан, кадрами и взаимодействию с депутатами)</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p>
        </w:tc>
      </w:tr>
      <w:tr w:rsidR="0060091C" w:rsidRPr="0060091C" w:rsidTr="00ED3D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7.</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A85880" w:rsidP="00A85880">
            <w:pPr>
              <w:widowControl w:val="0"/>
              <w:rPr>
                <w:sz w:val="28"/>
              </w:rPr>
            </w:pPr>
            <w:r w:rsidRPr="00A85880">
              <w:rPr>
                <w:sz w:val="28"/>
              </w:rPr>
              <w:t>Контрольная точка «Информация об  имеющихся вакантных должностях муниципальной службы размещается в государственной информационной системе в области государственной службы в сети «Интернет» (gossluzhba.gov.ru).</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31 декабря 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A85880" w:rsidP="0060091C">
            <w:pPr>
              <w:widowControl w:val="0"/>
              <w:jc w:val="center"/>
              <w:rPr>
                <w:sz w:val="28"/>
              </w:rPr>
            </w:pPr>
            <w:r>
              <w:rPr>
                <w:sz w:val="28"/>
              </w:rPr>
              <w:t>31</w:t>
            </w:r>
            <w:r w:rsidR="0060091C" w:rsidRPr="0060091C">
              <w:rPr>
                <w:sz w:val="28"/>
              </w:rPr>
              <w:t xml:space="preserve"> декабря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E17DFC" w:rsidP="00FE2258">
            <w:pPr>
              <w:ind w:left="85"/>
              <w:jc w:val="center"/>
              <w:rPr>
                <w:sz w:val="28"/>
                <w:szCs w:val="28"/>
              </w:rPr>
            </w:pPr>
            <w:r w:rsidRPr="00E17DFC">
              <w:rPr>
                <w:sz w:val="28"/>
                <w:szCs w:val="28"/>
              </w:rPr>
              <w:t>в течение года</w:t>
            </w:r>
          </w:p>
          <w:p w:rsidR="0060091C" w:rsidRPr="0060091C" w:rsidRDefault="0060091C" w:rsidP="00FE2258">
            <w:pPr>
              <w:widowControl w:val="0"/>
              <w:ind w:left="-426" w:firstLine="142"/>
              <w:jc w:val="center"/>
              <w:rPr>
                <w:sz w:val="28"/>
                <w:szCs w:val="28"/>
              </w:rPr>
            </w:pPr>
          </w:p>
          <w:p w:rsidR="0060091C" w:rsidRPr="0060091C" w:rsidRDefault="0060091C" w:rsidP="00FE2258">
            <w:pPr>
              <w:widowControl w:val="0"/>
              <w:jc w:val="center"/>
              <w:rPr>
                <w:sz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E17DFC" w:rsidP="0060091C">
            <w:pPr>
              <w:widowControl w:val="0"/>
              <w:rPr>
                <w:sz w:val="28"/>
              </w:rPr>
            </w:pPr>
            <w:r w:rsidRPr="00E17DFC">
              <w:rPr>
                <w:sz w:val="28"/>
              </w:rPr>
              <w:t>Сектор социально-экономического развития, поддержки предпринимательства и организационной работы отдела финансово-</w:t>
            </w:r>
            <w:r w:rsidRPr="00E17DFC">
              <w:rPr>
                <w:sz w:val="28"/>
              </w:rPr>
              <w:lastRenderedPageBreak/>
              <w:t>экономического и бухгалтерского учета (Шинкарева Елена Анатольевна, главный специалист по работе с обращениями граждан, кадрами и взаимодействию с депутатами)</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lastRenderedPageBreak/>
              <w:t>–</w:t>
            </w:r>
          </w:p>
        </w:tc>
      </w:tr>
      <w:tr w:rsidR="0060091C" w:rsidRPr="0060091C" w:rsidTr="00ED3DCB">
        <w:tc>
          <w:tcPr>
            <w:tcW w:w="18201"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85880" w:rsidRPr="00A85880" w:rsidRDefault="0060091C" w:rsidP="00FE2258">
            <w:pPr>
              <w:widowControl w:val="0"/>
              <w:jc w:val="center"/>
              <w:rPr>
                <w:sz w:val="28"/>
              </w:rPr>
            </w:pPr>
            <w:r w:rsidRPr="0060091C">
              <w:rPr>
                <w:sz w:val="28"/>
              </w:rPr>
              <w:lastRenderedPageBreak/>
              <w:t>Комплекс процессных мероприятий «</w:t>
            </w:r>
            <w:r w:rsidR="00A85880" w:rsidRPr="00A85880">
              <w:rPr>
                <w:sz w:val="28"/>
              </w:rPr>
              <w:t>Обеспечение профессионального развития муниципальных</w:t>
            </w:r>
          </w:p>
          <w:p w:rsidR="0060091C" w:rsidRPr="0060091C" w:rsidRDefault="00A85880" w:rsidP="00FE2258">
            <w:pPr>
              <w:widowControl w:val="0"/>
              <w:jc w:val="center"/>
              <w:rPr>
                <w:sz w:val="28"/>
              </w:rPr>
            </w:pPr>
            <w:r w:rsidRPr="00A85880">
              <w:rPr>
                <w:sz w:val="28"/>
              </w:rPr>
              <w:t>служащих, занятых в системе местного самоуправления в Семикаракорском городском поселении</w:t>
            </w:r>
            <w:r w:rsidR="0060091C" w:rsidRPr="0060091C">
              <w:rPr>
                <w:sz w:val="28"/>
              </w:rPr>
              <w:t>»</w:t>
            </w:r>
          </w:p>
        </w:tc>
      </w:tr>
      <w:tr w:rsidR="0060091C" w:rsidRPr="0060091C" w:rsidTr="00ED3D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1.</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60091C" w:rsidP="0060091C">
            <w:pPr>
              <w:widowControl w:val="0"/>
              <w:rPr>
                <w:sz w:val="28"/>
              </w:rPr>
            </w:pPr>
            <w:r w:rsidRPr="0060091C">
              <w:rPr>
                <w:sz w:val="28"/>
              </w:rPr>
              <w:t>Мероприятие (результат) «</w:t>
            </w:r>
            <w:r w:rsidR="00A85880" w:rsidRPr="00A85880">
              <w:rPr>
                <w:sz w:val="28"/>
              </w:rPr>
              <w:t>Обеспечение профессионального развития муниципальных служащих</w:t>
            </w:r>
            <w:r w:rsidRPr="0060091C">
              <w:rPr>
                <w:sz w:val="28"/>
              </w:rPr>
              <w:t>»</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31 декабря 2025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A85880" w:rsidP="0060091C">
            <w:pPr>
              <w:widowControl w:val="0"/>
              <w:jc w:val="center"/>
              <w:rPr>
                <w:sz w:val="28"/>
              </w:rPr>
            </w:pPr>
            <w:r w:rsidRPr="00A85880">
              <w:rPr>
                <w:sz w:val="28"/>
              </w:rPr>
              <w:t>31 декабря 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60091C" w:rsidP="00FE2258">
            <w:pPr>
              <w:widowControl w:val="0"/>
              <w:jc w:val="center"/>
              <w:rPr>
                <w:sz w:val="28"/>
              </w:rPr>
            </w:pPr>
            <w:r w:rsidRPr="0060091C">
              <w:rPr>
                <w:sz w:val="28"/>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E17DFC" w:rsidP="0060091C">
            <w:pPr>
              <w:widowControl w:val="0"/>
              <w:rPr>
                <w:sz w:val="28"/>
              </w:rPr>
            </w:pPr>
            <w:r w:rsidRPr="00E17DFC">
              <w:rPr>
                <w:sz w:val="28"/>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(Шинкарева Елена Анатольевна, главный специалист по работе с обращениями граждан, кадрами и взаимодействию с депутатами)</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w:t>
            </w:r>
          </w:p>
        </w:tc>
      </w:tr>
      <w:tr w:rsidR="0060091C" w:rsidRPr="0060091C" w:rsidTr="00ED3D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2.</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60091C" w:rsidP="0060091C">
            <w:pPr>
              <w:widowControl w:val="0"/>
              <w:rPr>
                <w:sz w:val="28"/>
              </w:rPr>
            </w:pPr>
            <w:r w:rsidRPr="0060091C">
              <w:rPr>
                <w:sz w:val="28"/>
              </w:rPr>
              <w:t xml:space="preserve">Контрольная точка </w:t>
            </w:r>
            <w:r w:rsidRPr="0060091C">
              <w:rPr>
                <w:sz w:val="28"/>
              </w:rPr>
              <w:lastRenderedPageBreak/>
              <w:t>«</w:t>
            </w:r>
            <w:r w:rsidR="00A85880" w:rsidRPr="00A85880">
              <w:rPr>
                <w:sz w:val="28"/>
              </w:rPr>
              <w:t>Повышение уровня профессионального развития муниципальных служащих за счет дополнительного обучения</w:t>
            </w:r>
            <w:proofErr w:type="gramStart"/>
            <w:r w:rsidR="00A85880" w:rsidRPr="00A85880">
              <w:rPr>
                <w:sz w:val="28"/>
              </w:rPr>
              <w:t>.</w:t>
            </w:r>
            <w:r w:rsidRPr="0060091C">
              <w:rPr>
                <w:sz w:val="28"/>
              </w:rPr>
              <w:t>»</w:t>
            </w:r>
            <w:proofErr w:type="gramEnd"/>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lastRenderedPageBreak/>
              <w:t>31 декабря 2025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A85880" w:rsidP="0060091C">
            <w:pPr>
              <w:widowControl w:val="0"/>
              <w:jc w:val="center"/>
              <w:rPr>
                <w:sz w:val="28"/>
              </w:rPr>
            </w:pPr>
            <w:r w:rsidRPr="00A85880">
              <w:rPr>
                <w:sz w:val="28"/>
              </w:rPr>
              <w:t>31 декабря 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E17DFC" w:rsidP="00FE2258">
            <w:pPr>
              <w:jc w:val="center"/>
              <w:rPr>
                <w:sz w:val="28"/>
                <w:szCs w:val="28"/>
              </w:rPr>
            </w:pPr>
            <w:r w:rsidRPr="00E17DFC">
              <w:rPr>
                <w:sz w:val="28"/>
              </w:rPr>
              <w:t xml:space="preserve">в течение </w:t>
            </w:r>
            <w:r w:rsidRPr="00E17DFC">
              <w:rPr>
                <w:sz w:val="28"/>
              </w:rPr>
              <w:lastRenderedPageBreak/>
              <w:t>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E17DFC" w:rsidP="0060091C">
            <w:pPr>
              <w:widowControl w:val="0"/>
              <w:rPr>
                <w:sz w:val="28"/>
              </w:rPr>
            </w:pPr>
            <w:r w:rsidRPr="00E17DFC">
              <w:rPr>
                <w:sz w:val="28"/>
              </w:rPr>
              <w:lastRenderedPageBreak/>
              <w:t>Сектор социально-</w:t>
            </w:r>
            <w:r w:rsidRPr="00E17DFC">
              <w:rPr>
                <w:sz w:val="28"/>
              </w:rPr>
              <w:lastRenderedPageBreak/>
              <w:t>экономического развития, поддержки предпринимательства и организационной работы отдела финансово-экономического и бухгалтерского учета (Шинкарева Елена Анатольевна, главный специалист по работе с обращениями граждан, кадрами и взаимодействию с депутатами)</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lastRenderedPageBreak/>
              <w:t>–</w:t>
            </w:r>
          </w:p>
        </w:tc>
      </w:tr>
      <w:tr w:rsidR="0060091C" w:rsidRPr="0060091C" w:rsidTr="00ED3D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lastRenderedPageBreak/>
              <w:t>3</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60091C" w:rsidP="0060091C">
            <w:pPr>
              <w:widowControl w:val="0"/>
              <w:rPr>
                <w:sz w:val="28"/>
              </w:rPr>
            </w:pPr>
            <w:proofErr w:type="gramStart"/>
            <w:r w:rsidRPr="0060091C">
              <w:rPr>
                <w:sz w:val="28"/>
              </w:rPr>
              <w:t>Контрольная точка «</w:t>
            </w:r>
            <w:r w:rsidR="00A85880" w:rsidRPr="00A85880">
              <w:rPr>
                <w:sz w:val="28"/>
              </w:rPr>
              <w:t xml:space="preserve">Проведение семинаров по темам «Обеспечение безопасности  персональных данных при их обработке в информационных системах», «Работа с обращениями граждан», «Противодействие коррупции в органах государственного и муниципального управления», «Делопроизводство с использованием системы электронного документооборота «Дело», «Заполнение муниципальными служащими сведений о своих </w:t>
            </w:r>
            <w:r w:rsidR="00A85880" w:rsidRPr="00A85880">
              <w:rPr>
                <w:sz w:val="28"/>
              </w:rPr>
              <w:lastRenderedPageBreak/>
              <w:t>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w:t>
            </w:r>
            <w:proofErr w:type="gramEnd"/>
            <w:r w:rsidR="00A85880" w:rsidRPr="00A85880">
              <w:rPr>
                <w:sz w:val="28"/>
              </w:rPr>
              <w:t xml:space="preserve"> своих супруги (супруга) и несовершеннолетних детей</w:t>
            </w:r>
            <w:r w:rsidRPr="0060091C">
              <w:rPr>
                <w:sz w:val="28"/>
              </w:rPr>
              <w:t>»</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lastRenderedPageBreak/>
              <w:t>31 декабря 2025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A85880" w:rsidP="0060091C">
            <w:pPr>
              <w:widowControl w:val="0"/>
              <w:jc w:val="center"/>
              <w:rPr>
                <w:sz w:val="28"/>
              </w:rPr>
            </w:pPr>
            <w:r w:rsidRPr="00A85880">
              <w:rPr>
                <w:sz w:val="28"/>
              </w:rPr>
              <w:t>31 декабря 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E17DFC" w:rsidP="00FE2258">
            <w:pPr>
              <w:widowControl w:val="0"/>
              <w:jc w:val="center"/>
              <w:rPr>
                <w:sz w:val="28"/>
              </w:rPr>
            </w:pPr>
            <w:r w:rsidRPr="00E17DFC">
              <w:rPr>
                <w:sz w:val="28"/>
              </w:rPr>
              <w:t>в течение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E17DFC" w:rsidP="0060091C">
            <w:pPr>
              <w:widowControl w:val="0"/>
              <w:rPr>
                <w:sz w:val="28"/>
              </w:rPr>
            </w:pPr>
            <w:r w:rsidRPr="00E17DFC">
              <w:rPr>
                <w:sz w:val="28"/>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(Шинкарева Елена Анатольевна, главный специалист по работе с </w:t>
            </w:r>
            <w:r w:rsidRPr="00E17DFC">
              <w:rPr>
                <w:sz w:val="28"/>
              </w:rPr>
              <w:lastRenderedPageBreak/>
              <w:t>обращениями граждан, кадрами и взаимодействию с депутатами)</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lastRenderedPageBreak/>
              <w:t>–</w:t>
            </w:r>
          </w:p>
        </w:tc>
      </w:tr>
      <w:tr w:rsidR="0060091C" w:rsidRPr="0060091C" w:rsidTr="00ED3D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lastRenderedPageBreak/>
              <w:t>4.</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60091C" w:rsidP="0060091C">
            <w:pPr>
              <w:widowControl w:val="0"/>
              <w:rPr>
                <w:sz w:val="28"/>
              </w:rPr>
            </w:pPr>
            <w:r w:rsidRPr="0060091C">
              <w:rPr>
                <w:sz w:val="28"/>
              </w:rPr>
              <w:t>Контрольная точка «</w:t>
            </w:r>
            <w:r w:rsidR="00A85880" w:rsidRPr="00A85880">
              <w:rPr>
                <w:sz w:val="28"/>
              </w:rPr>
              <w:t>Расширение возможности привлечения высококвалифицированных и перспективных специалистов на руководящие должности в Администрацию Семикаракорского городского поселения  посредством формируемого резерва управленческих кадров. Проведение  заседания комиссии по формированию и подготовке резерва управленческих кадров о рассмотрении предложений по обновлению состава резерва управленческих кадров Семикаракорского городского поселения</w:t>
            </w:r>
            <w:proofErr w:type="gramStart"/>
            <w:r w:rsidR="00A85880" w:rsidRPr="00A85880">
              <w:rPr>
                <w:sz w:val="28"/>
              </w:rPr>
              <w:t>.</w:t>
            </w:r>
            <w:r w:rsidRPr="0060091C">
              <w:rPr>
                <w:sz w:val="28"/>
              </w:rPr>
              <w:t>»</w:t>
            </w:r>
            <w:proofErr w:type="gramEnd"/>
          </w:p>
          <w:p w:rsidR="0060091C" w:rsidRPr="0060091C" w:rsidRDefault="0060091C" w:rsidP="0060091C">
            <w:pPr>
              <w:widowControl w:val="0"/>
              <w:rPr>
                <w:sz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31 декабря 2025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A85880" w:rsidP="0060091C">
            <w:pPr>
              <w:widowControl w:val="0"/>
              <w:jc w:val="center"/>
              <w:rPr>
                <w:sz w:val="28"/>
              </w:rPr>
            </w:pPr>
            <w:r w:rsidRPr="00A85880">
              <w:rPr>
                <w:sz w:val="28"/>
              </w:rPr>
              <w:t>31 декабря 2025</w:t>
            </w:r>
            <w:r w:rsidR="0060091C" w:rsidRPr="0060091C">
              <w:rPr>
                <w:sz w:val="28"/>
              </w:rPr>
              <w:t>.</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E17DFC" w:rsidP="00FE2258">
            <w:pPr>
              <w:widowControl w:val="0"/>
              <w:jc w:val="center"/>
              <w:rPr>
                <w:sz w:val="28"/>
              </w:rPr>
            </w:pPr>
            <w:r w:rsidRPr="00E17DFC">
              <w:rPr>
                <w:sz w:val="28"/>
              </w:rPr>
              <w:t>в течение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E17DFC" w:rsidP="0060091C">
            <w:pPr>
              <w:widowControl w:val="0"/>
              <w:rPr>
                <w:sz w:val="28"/>
              </w:rPr>
            </w:pPr>
            <w:r w:rsidRPr="00E17DFC">
              <w:rPr>
                <w:sz w:val="28"/>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(Шинкарева Елена Анатольевна, главный специалист по работе с обращениями граждан, кадрами и взаимодействию с депутатами)</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w:t>
            </w:r>
          </w:p>
        </w:tc>
      </w:tr>
      <w:tr w:rsidR="0060091C" w:rsidRPr="0060091C" w:rsidTr="00ED3D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5.</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60091C" w:rsidP="0060091C">
            <w:pPr>
              <w:widowControl w:val="0"/>
              <w:rPr>
                <w:sz w:val="28"/>
              </w:rPr>
            </w:pPr>
            <w:r w:rsidRPr="0060091C">
              <w:rPr>
                <w:sz w:val="28"/>
              </w:rPr>
              <w:t>Контрольная точка «</w:t>
            </w:r>
            <w:r w:rsidR="00A85880" w:rsidRPr="00A85880">
              <w:rPr>
                <w:sz w:val="28"/>
              </w:rPr>
              <w:t xml:space="preserve">Обеспечение актуализации информации в разделе «Муниципальная служба» официального сайта администрации». Регулярное размещение информации о вакансиях, нормативно - </w:t>
            </w:r>
            <w:r w:rsidR="00A85880" w:rsidRPr="00A85880">
              <w:rPr>
                <w:sz w:val="28"/>
              </w:rPr>
              <w:lastRenderedPageBreak/>
              <w:t>правовых актов, регулирующих вопросы муниципальной службы</w:t>
            </w:r>
            <w:proofErr w:type="gramStart"/>
            <w:r w:rsidR="00A85880" w:rsidRPr="00A85880">
              <w:rPr>
                <w:sz w:val="28"/>
              </w:rPr>
              <w:t>.</w:t>
            </w:r>
            <w:r w:rsidRPr="0060091C">
              <w:rPr>
                <w:sz w:val="28"/>
              </w:rPr>
              <w:t>»</w:t>
            </w:r>
            <w:proofErr w:type="gramEnd"/>
          </w:p>
          <w:p w:rsidR="0060091C" w:rsidRPr="0060091C" w:rsidRDefault="0060091C" w:rsidP="0060091C">
            <w:pPr>
              <w:widowControl w:val="0"/>
              <w:rPr>
                <w:sz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lastRenderedPageBreak/>
              <w:t>31 декабря 2025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A85880" w:rsidP="0060091C">
            <w:pPr>
              <w:widowControl w:val="0"/>
              <w:jc w:val="center"/>
              <w:rPr>
                <w:sz w:val="28"/>
              </w:rPr>
            </w:pPr>
            <w:r w:rsidRPr="00A85880">
              <w:rPr>
                <w:sz w:val="28"/>
              </w:rPr>
              <w:t>31 декабря 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E17DFC" w:rsidP="00FE2258">
            <w:pPr>
              <w:widowControl w:val="0"/>
              <w:jc w:val="center"/>
              <w:rPr>
                <w:sz w:val="28"/>
              </w:rPr>
            </w:pPr>
            <w:r w:rsidRPr="00E17DFC">
              <w:rPr>
                <w:sz w:val="28"/>
              </w:rPr>
              <w:t>в течение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E17DFC" w:rsidP="0060091C">
            <w:pPr>
              <w:widowControl w:val="0"/>
              <w:rPr>
                <w:sz w:val="28"/>
              </w:rPr>
            </w:pPr>
            <w:r w:rsidRPr="00E17DFC">
              <w:rPr>
                <w:sz w:val="28"/>
              </w:rPr>
              <w:t xml:space="preserve">Сектор социально-экономического развития, поддержки предпринимательства и организационной работы отдела </w:t>
            </w:r>
            <w:r w:rsidRPr="00E17DFC">
              <w:rPr>
                <w:sz w:val="28"/>
              </w:rPr>
              <w:lastRenderedPageBreak/>
              <w:t>финансово-экономического и бухгалтерского учета (Шинкарева Елена Анатольевна, главный специалист по работе с обращениями граждан, кадрами и взаимодействию с депутатами)</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lastRenderedPageBreak/>
              <w:t>–</w:t>
            </w:r>
          </w:p>
        </w:tc>
      </w:tr>
      <w:tr w:rsidR="0060091C" w:rsidRPr="0060091C" w:rsidTr="00ED3D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lastRenderedPageBreak/>
              <w:t>6.</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A85880" w:rsidP="00A85880">
            <w:pPr>
              <w:widowControl w:val="0"/>
              <w:rPr>
                <w:sz w:val="28"/>
              </w:rPr>
            </w:pPr>
            <w:r w:rsidRPr="00A85880">
              <w:rPr>
                <w:sz w:val="28"/>
              </w:rPr>
              <w:t>Контрольная точка «Обучение по вопросам организации закупок для муниципальных нужд,    по земельно-имущественным отношениям, противодействия коррупции</w:t>
            </w:r>
            <w:proofErr w:type="gramStart"/>
            <w:r w:rsidRPr="00A85880">
              <w:rPr>
                <w:sz w:val="28"/>
              </w:rPr>
              <w:t>.»</w:t>
            </w:r>
            <w:proofErr w:type="gramEnd"/>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31 декабря 2025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A85880" w:rsidP="0060091C">
            <w:pPr>
              <w:widowControl w:val="0"/>
              <w:jc w:val="center"/>
              <w:rPr>
                <w:sz w:val="28"/>
              </w:rPr>
            </w:pPr>
            <w:r w:rsidRPr="00A85880">
              <w:rPr>
                <w:sz w:val="28"/>
              </w:rPr>
              <w:t>31 декабря 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E17DFC" w:rsidP="00FE2258">
            <w:pPr>
              <w:widowControl w:val="0"/>
              <w:jc w:val="center"/>
              <w:rPr>
                <w:sz w:val="28"/>
              </w:rPr>
            </w:pPr>
            <w:r w:rsidRPr="00E17DFC">
              <w:rPr>
                <w:sz w:val="28"/>
              </w:rPr>
              <w:t>в течение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E17DFC" w:rsidP="0060091C">
            <w:pPr>
              <w:widowControl w:val="0"/>
              <w:rPr>
                <w:sz w:val="28"/>
              </w:rPr>
            </w:pPr>
            <w:r w:rsidRPr="00E17DFC">
              <w:rPr>
                <w:sz w:val="28"/>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(Шинкарева Елена Анатольевна, главный специалист по работе с обращениями граждан, кадрами и взаимодействию с депутатами)</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w:t>
            </w:r>
          </w:p>
        </w:tc>
      </w:tr>
      <w:tr w:rsidR="0060091C" w:rsidRPr="0060091C" w:rsidTr="00ED3D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7.</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60091C" w:rsidP="0060091C">
            <w:pPr>
              <w:widowControl w:val="0"/>
              <w:rPr>
                <w:sz w:val="28"/>
              </w:rPr>
            </w:pPr>
            <w:r w:rsidRPr="0060091C">
              <w:rPr>
                <w:sz w:val="28"/>
              </w:rPr>
              <w:t>Контрольная точка «</w:t>
            </w:r>
            <w:r w:rsidR="00A85880" w:rsidRPr="00A85880">
              <w:rPr>
                <w:sz w:val="28"/>
              </w:rPr>
              <w:t xml:space="preserve">Участия муниципальными служащими в совещаниях, проводимых </w:t>
            </w:r>
            <w:r w:rsidR="00A85880" w:rsidRPr="00A85880">
              <w:rPr>
                <w:sz w:val="28"/>
              </w:rPr>
              <w:lastRenderedPageBreak/>
              <w:t>Правительством Ростовской области в режиме видео – конференцсвязи</w:t>
            </w:r>
            <w:proofErr w:type="gramStart"/>
            <w:r w:rsidR="00A85880" w:rsidRPr="00A85880">
              <w:rPr>
                <w:sz w:val="28"/>
              </w:rPr>
              <w:t>.</w:t>
            </w:r>
            <w:r w:rsidR="00A85880">
              <w:rPr>
                <w:sz w:val="28"/>
              </w:rPr>
              <w:t>»</w:t>
            </w:r>
            <w:proofErr w:type="gramEnd"/>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A85880" w:rsidP="0060091C">
            <w:pPr>
              <w:widowControl w:val="0"/>
              <w:jc w:val="center"/>
              <w:rPr>
                <w:sz w:val="28"/>
              </w:rPr>
            </w:pPr>
            <w:r>
              <w:rPr>
                <w:sz w:val="28"/>
              </w:rPr>
              <w:lastRenderedPageBreak/>
              <w:t xml:space="preserve">31 </w:t>
            </w:r>
            <w:r w:rsidR="0060091C" w:rsidRPr="0060091C">
              <w:rPr>
                <w:sz w:val="28"/>
              </w:rPr>
              <w:t>декабря 2025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A85880" w:rsidP="0060091C">
            <w:pPr>
              <w:widowControl w:val="0"/>
              <w:jc w:val="center"/>
              <w:rPr>
                <w:sz w:val="28"/>
              </w:rPr>
            </w:pPr>
            <w:r w:rsidRPr="00A85880">
              <w:rPr>
                <w:sz w:val="28"/>
              </w:rPr>
              <w:t>31 декабря 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0091C" w:rsidRPr="0060091C" w:rsidRDefault="00E17DFC" w:rsidP="00FE2258">
            <w:pPr>
              <w:widowControl w:val="0"/>
              <w:jc w:val="center"/>
              <w:rPr>
                <w:sz w:val="28"/>
              </w:rPr>
            </w:pPr>
            <w:r w:rsidRPr="00E17DFC">
              <w:rPr>
                <w:sz w:val="28"/>
              </w:rPr>
              <w:t>в течение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0091C" w:rsidRPr="0060091C" w:rsidRDefault="00E17DFC" w:rsidP="0060091C">
            <w:pPr>
              <w:widowControl w:val="0"/>
              <w:rPr>
                <w:sz w:val="28"/>
              </w:rPr>
            </w:pPr>
            <w:r w:rsidRPr="00E17DFC">
              <w:rPr>
                <w:sz w:val="28"/>
              </w:rPr>
              <w:t xml:space="preserve">Сектор социально-экономического развития, </w:t>
            </w:r>
            <w:r w:rsidRPr="00E17DFC">
              <w:rPr>
                <w:sz w:val="28"/>
              </w:rPr>
              <w:lastRenderedPageBreak/>
              <w:t>поддержки предпринимательства и организационной работы отдела финансово-экономического и бухгалтерского учета (Шинкарева Елена Анатольевна, главный специалист по работе с обращениями граждан, кадрами и взаимодействию с депутатами)</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0091C" w:rsidRPr="0060091C" w:rsidRDefault="0060091C" w:rsidP="0060091C">
            <w:pPr>
              <w:widowControl w:val="0"/>
              <w:jc w:val="center"/>
              <w:rPr>
                <w:sz w:val="28"/>
              </w:rPr>
            </w:pPr>
            <w:r w:rsidRPr="0060091C">
              <w:rPr>
                <w:sz w:val="28"/>
              </w:rPr>
              <w:lastRenderedPageBreak/>
              <w:t>–</w:t>
            </w:r>
          </w:p>
        </w:tc>
      </w:tr>
    </w:tbl>
    <w:p w:rsidR="0060091C" w:rsidRPr="0060091C" w:rsidRDefault="0060091C" w:rsidP="0060091C">
      <w:pPr>
        <w:widowControl w:val="0"/>
        <w:ind w:firstLine="709"/>
        <w:jc w:val="both"/>
        <w:rPr>
          <w:sz w:val="28"/>
        </w:rPr>
      </w:pPr>
      <w:r w:rsidRPr="0060091C">
        <w:rPr>
          <w:sz w:val="28"/>
        </w:rPr>
        <w:lastRenderedPageBreak/>
        <w:t>Примечание.</w:t>
      </w:r>
    </w:p>
    <w:p w:rsidR="0060091C" w:rsidRPr="0060091C" w:rsidRDefault="0060091C" w:rsidP="0060091C">
      <w:pPr>
        <w:widowControl w:val="0"/>
        <w:ind w:firstLine="709"/>
        <w:jc w:val="both"/>
        <w:rPr>
          <w:sz w:val="28"/>
        </w:rPr>
      </w:pPr>
      <w:r w:rsidRPr="0060091C">
        <w:rPr>
          <w:sz w:val="28"/>
        </w:rPr>
        <w:t>Х – данные ячейки не заполняются.</w:t>
      </w:r>
    </w:p>
    <w:p w:rsidR="008B2929" w:rsidRDefault="0060091C" w:rsidP="00E17DFC">
      <w:pPr>
        <w:spacing w:after="160" w:line="264" w:lineRule="auto"/>
        <w:rPr>
          <w:sz w:val="28"/>
        </w:rPr>
      </w:pPr>
      <w:r w:rsidRPr="0060091C">
        <w:rPr>
          <w:sz w:val="28"/>
        </w:rPr>
        <w:br w:type="page"/>
      </w:r>
    </w:p>
    <w:p w:rsidR="008B2929" w:rsidRDefault="008B2929" w:rsidP="005A1C1E">
      <w:pPr>
        <w:widowControl w:val="0"/>
        <w:rPr>
          <w:sz w:val="28"/>
        </w:rPr>
      </w:pPr>
    </w:p>
    <w:p w:rsidR="002228B4" w:rsidRDefault="00FE34E4">
      <w:pPr>
        <w:widowControl w:val="0"/>
        <w:ind w:left="16160"/>
        <w:jc w:val="center"/>
        <w:rPr>
          <w:sz w:val="28"/>
        </w:rPr>
      </w:pPr>
      <w:r>
        <w:rPr>
          <w:sz w:val="28"/>
        </w:rPr>
        <w:t>Приложение № 2</w:t>
      </w:r>
    </w:p>
    <w:p w:rsidR="00ED3DCB" w:rsidRDefault="0005106B" w:rsidP="00ED3DCB">
      <w:pPr>
        <w:widowControl w:val="0"/>
        <w:jc w:val="right"/>
        <w:rPr>
          <w:sz w:val="28"/>
        </w:rPr>
      </w:pPr>
      <w:r>
        <w:rPr>
          <w:sz w:val="28"/>
        </w:rPr>
        <w:t xml:space="preserve">к отчету о реализации муниципальной программы </w:t>
      </w:r>
    </w:p>
    <w:p w:rsidR="00ED3DCB" w:rsidRDefault="0005106B" w:rsidP="00ED3DCB">
      <w:pPr>
        <w:widowControl w:val="0"/>
        <w:jc w:val="right"/>
        <w:rPr>
          <w:sz w:val="28"/>
        </w:rPr>
      </w:pPr>
      <w:r>
        <w:rPr>
          <w:sz w:val="28"/>
        </w:rPr>
        <w:t xml:space="preserve">Семикаракорского городского поселения </w:t>
      </w:r>
    </w:p>
    <w:p w:rsidR="00ED3DCB" w:rsidRDefault="0005106B" w:rsidP="00ED3DCB">
      <w:pPr>
        <w:widowControl w:val="0"/>
        <w:jc w:val="right"/>
        <w:rPr>
          <w:sz w:val="28"/>
        </w:rPr>
      </w:pPr>
      <w:r>
        <w:rPr>
          <w:sz w:val="28"/>
        </w:rPr>
        <w:t>«</w:t>
      </w:r>
      <w:r w:rsidR="00E17DFC">
        <w:rPr>
          <w:sz w:val="28"/>
        </w:rPr>
        <w:t>Муниципальная политика</w:t>
      </w:r>
      <w:r>
        <w:rPr>
          <w:sz w:val="28"/>
        </w:rPr>
        <w:t xml:space="preserve">», </w:t>
      </w:r>
      <w:proofErr w:type="gramStart"/>
      <w:r>
        <w:rPr>
          <w:sz w:val="28"/>
        </w:rPr>
        <w:t>утвержденной</w:t>
      </w:r>
      <w:proofErr w:type="gramEnd"/>
      <w:r>
        <w:rPr>
          <w:sz w:val="28"/>
        </w:rPr>
        <w:t xml:space="preserve"> постановлением</w:t>
      </w:r>
    </w:p>
    <w:p w:rsidR="00ED3DCB" w:rsidRDefault="0005106B" w:rsidP="00ED3DCB">
      <w:pPr>
        <w:widowControl w:val="0"/>
        <w:jc w:val="right"/>
        <w:rPr>
          <w:sz w:val="28"/>
        </w:rPr>
      </w:pPr>
      <w:r>
        <w:rPr>
          <w:sz w:val="28"/>
        </w:rPr>
        <w:t xml:space="preserve"> Администрации Семикаракорского городского </w:t>
      </w:r>
    </w:p>
    <w:p w:rsidR="0005106B" w:rsidRDefault="0005106B" w:rsidP="00ED3DCB">
      <w:pPr>
        <w:widowControl w:val="0"/>
        <w:jc w:val="right"/>
        <w:rPr>
          <w:sz w:val="28"/>
        </w:rPr>
      </w:pPr>
      <w:r>
        <w:rPr>
          <w:sz w:val="28"/>
        </w:rPr>
        <w:t xml:space="preserve">поселения от </w:t>
      </w:r>
      <w:r w:rsidR="005A1C1E" w:rsidRPr="005A1C1E">
        <w:rPr>
          <w:sz w:val="28"/>
        </w:rPr>
        <w:t>30.10.2018 № 72</w:t>
      </w:r>
      <w:r w:rsidR="00E17DFC">
        <w:rPr>
          <w:sz w:val="28"/>
        </w:rPr>
        <w:t>4</w:t>
      </w:r>
      <w:r>
        <w:rPr>
          <w:sz w:val="28"/>
        </w:rPr>
        <w:t>, за 2025 год</w:t>
      </w:r>
    </w:p>
    <w:p w:rsidR="002228B4" w:rsidRDefault="002228B4">
      <w:pPr>
        <w:widowControl w:val="0"/>
        <w:tabs>
          <w:tab w:val="left" w:pos="9039"/>
        </w:tabs>
        <w:jc w:val="center"/>
        <w:rPr>
          <w:sz w:val="28"/>
        </w:rPr>
      </w:pPr>
    </w:p>
    <w:p w:rsidR="002228B4" w:rsidRDefault="00FE34E4">
      <w:pPr>
        <w:widowControl w:val="0"/>
        <w:jc w:val="center"/>
        <w:rPr>
          <w:sz w:val="28"/>
        </w:rPr>
      </w:pPr>
      <w:r>
        <w:rPr>
          <w:sz w:val="28"/>
        </w:rPr>
        <w:t>СВЕДЕНИЯ</w:t>
      </w:r>
    </w:p>
    <w:p w:rsidR="002228B4" w:rsidRDefault="00FE34E4">
      <w:pPr>
        <w:widowControl w:val="0"/>
        <w:jc w:val="center"/>
        <w:rPr>
          <w:sz w:val="28"/>
        </w:rPr>
      </w:pPr>
      <w:r>
        <w:rPr>
          <w:sz w:val="28"/>
        </w:rPr>
        <w:t xml:space="preserve">об использовании бюджетных ассигнований и внебюджетных </w:t>
      </w:r>
    </w:p>
    <w:p w:rsidR="002228B4" w:rsidRDefault="00FE34E4">
      <w:pPr>
        <w:widowControl w:val="0"/>
        <w:jc w:val="center"/>
        <w:rPr>
          <w:sz w:val="28"/>
        </w:rPr>
      </w:pPr>
      <w:r>
        <w:rPr>
          <w:sz w:val="28"/>
        </w:rPr>
        <w:t xml:space="preserve">средств на реализацию </w:t>
      </w:r>
      <w:r w:rsidR="006B458E">
        <w:rPr>
          <w:sz w:val="28"/>
        </w:rPr>
        <w:t>муниципальной программы за 2025</w:t>
      </w:r>
      <w:r>
        <w:rPr>
          <w:sz w:val="28"/>
        </w:rPr>
        <w:t xml:space="preserve"> год</w:t>
      </w:r>
    </w:p>
    <w:p w:rsidR="002228B4" w:rsidRDefault="002228B4">
      <w:pPr>
        <w:widowControl w:val="0"/>
        <w:jc w:val="center"/>
        <w:rPr>
          <w:sz w:val="28"/>
        </w:rPr>
      </w:pPr>
    </w:p>
    <w:tbl>
      <w:tblPr>
        <w:tblW w:w="18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4532"/>
        <w:gridCol w:w="3180"/>
        <w:gridCol w:w="2310"/>
        <w:gridCol w:w="2740"/>
        <w:gridCol w:w="2131"/>
        <w:gridCol w:w="2263"/>
        <w:gridCol w:w="1612"/>
      </w:tblGrid>
      <w:tr w:rsidR="002228B4" w:rsidRPr="00D20B99" w:rsidTr="000C4F8D">
        <w:tc>
          <w:tcPr>
            <w:tcW w:w="453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rsidP="00225ED3">
            <w:pPr>
              <w:widowControl w:val="0"/>
              <w:jc w:val="center"/>
              <w:rPr>
                <w:sz w:val="27"/>
                <w:szCs w:val="27"/>
              </w:rPr>
            </w:pPr>
            <w:r w:rsidRPr="00D20B99">
              <w:rPr>
                <w:sz w:val="27"/>
                <w:szCs w:val="27"/>
              </w:rPr>
              <w:t xml:space="preserve">Наименование </w:t>
            </w:r>
          </w:p>
          <w:p w:rsidR="002228B4" w:rsidRPr="00D20B99" w:rsidRDefault="00FE34E4" w:rsidP="00225ED3">
            <w:pPr>
              <w:widowControl w:val="0"/>
              <w:jc w:val="center"/>
              <w:rPr>
                <w:sz w:val="27"/>
                <w:szCs w:val="27"/>
              </w:rPr>
            </w:pPr>
            <w:r w:rsidRPr="00D20B99">
              <w:rPr>
                <w:sz w:val="27"/>
                <w:szCs w:val="27"/>
              </w:rPr>
              <w:t>государственной программы,</w:t>
            </w:r>
          </w:p>
          <w:p w:rsidR="002228B4" w:rsidRPr="00D20B99" w:rsidRDefault="00FE34E4" w:rsidP="00225ED3">
            <w:pPr>
              <w:widowControl w:val="0"/>
              <w:jc w:val="center"/>
              <w:rPr>
                <w:sz w:val="27"/>
                <w:szCs w:val="27"/>
              </w:rPr>
            </w:pPr>
            <w:r w:rsidRPr="00D20B99">
              <w:rPr>
                <w:sz w:val="27"/>
                <w:szCs w:val="27"/>
              </w:rPr>
              <w:t>структурного элемента</w:t>
            </w:r>
          </w:p>
        </w:tc>
        <w:tc>
          <w:tcPr>
            <w:tcW w:w="3180"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rsidP="00225ED3">
            <w:pPr>
              <w:widowControl w:val="0"/>
              <w:jc w:val="center"/>
              <w:rPr>
                <w:sz w:val="27"/>
                <w:szCs w:val="27"/>
              </w:rPr>
            </w:pPr>
            <w:r w:rsidRPr="00D20B99">
              <w:rPr>
                <w:sz w:val="27"/>
                <w:szCs w:val="27"/>
              </w:rPr>
              <w:t xml:space="preserve">Источники </w:t>
            </w:r>
          </w:p>
          <w:p w:rsidR="002228B4" w:rsidRPr="00D20B99" w:rsidRDefault="00FE34E4" w:rsidP="00225ED3">
            <w:pPr>
              <w:widowControl w:val="0"/>
              <w:jc w:val="center"/>
              <w:rPr>
                <w:sz w:val="27"/>
                <w:szCs w:val="27"/>
              </w:rPr>
            </w:pPr>
            <w:r w:rsidRPr="00D20B99">
              <w:rPr>
                <w:sz w:val="27"/>
                <w:szCs w:val="27"/>
              </w:rPr>
              <w:t>финансирования</w:t>
            </w:r>
          </w:p>
        </w:tc>
        <w:tc>
          <w:tcPr>
            <w:tcW w:w="5050"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rsidP="00225ED3">
            <w:pPr>
              <w:widowControl w:val="0"/>
              <w:jc w:val="center"/>
              <w:rPr>
                <w:sz w:val="27"/>
                <w:szCs w:val="27"/>
              </w:rPr>
            </w:pPr>
            <w:r w:rsidRPr="00D20B99">
              <w:rPr>
                <w:sz w:val="27"/>
                <w:szCs w:val="27"/>
              </w:rPr>
              <w:t>Объем расходов (тыс. рублей),</w:t>
            </w:r>
          </w:p>
          <w:p w:rsidR="002228B4" w:rsidRPr="00D20B99" w:rsidRDefault="00FE34E4" w:rsidP="00225ED3">
            <w:pPr>
              <w:widowControl w:val="0"/>
              <w:jc w:val="center"/>
              <w:rPr>
                <w:sz w:val="27"/>
                <w:szCs w:val="27"/>
              </w:rPr>
            </w:pPr>
            <w:r w:rsidRPr="00D20B99">
              <w:rPr>
                <w:sz w:val="27"/>
                <w:szCs w:val="27"/>
              </w:rPr>
              <w:t>предусмотренных</w:t>
            </w:r>
          </w:p>
        </w:tc>
        <w:tc>
          <w:tcPr>
            <w:tcW w:w="213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rsidP="00225ED3">
            <w:pPr>
              <w:widowControl w:val="0"/>
              <w:jc w:val="center"/>
              <w:rPr>
                <w:sz w:val="27"/>
                <w:szCs w:val="27"/>
              </w:rPr>
            </w:pPr>
            <w:r w:rsidRPr="00D20B99">
              <w:rPr>
                <w:sz w:val="27"/>
                <w:szCs w:val="27"/>
              </w:rPr>
              <w:t>Фактические расходы</w:t>
            </w:r>
          </w:p>
          <w:p w:rsidR="002228B4" w:rsidRPr="00D20B99" w:rsidRDefault="00FE34E4" w:rsidP="00225ED3">
            <w:pPr>
              <w:widowControl w:val="0"/>
              <w:jc w:val="center"/>
              <w:rPr>
                <w:sz w:val="27"/>
                <w:szCs w:val="27"/>
              </w:rPr>
            </w:pPr>
            <w:r w:rsidRPr="00D20B99">
              <w:rPr>
                <w:sz w:val="27"/>
                <w:szCs w:val="27"/>
              </w:rPr>
              <w:t>(тыс. рублей)</w:t>
            </w:r>
          </w:p>
        </w:tc>
        <w:tc>
          <w:tcPr>
            <w:tcW w:w="2263"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rsidP="00225ED3">
            <w:pPr>
              <w:widowControl w:val="0"/>
              <w:jc w:val="center"/>
              <w:rPr>
                <w:sz w:val="27"/>
                <w:szCs w:val="27"/>
              </w:rPr>
            </w:pPr>
            <w:r w:rsidRPr="00D20B99">
              <w:rPr>
                <w:sz w:val="27"/>
                <w:szCs w:val="27"/>
              </w:rPr>
              <w:t xml:space="preserve">Процент освоения бюджетных средств с учетом </w:t>
            </w:r>
            <w:proofErr w:type="gramStart"/>
            <w:r w:rsidRPr="00D20B99">
              <w:rPr>
                <w:sz w:val="27"/>
                <w:szCs w:val="27"/>
              </w:rPr>
              <w:t>сложившейся</w:t>
            </w:r>
            <w:proofErr w:type="gramEnd"/>
          </w:p>
          <w:p w:rsidR="002228B4" w:rsidRPr="00D20B99" w:rsidRDefault="00FE34E4" w:rsidP="00225ED3">
            <w:pPr>
              <w:widowControl w:val="0"/>
              <w:jc w:val="center"/>
              <w:rPr>
                <w:sz w:val="27"/>
                <w:szCs w:val="27"/>
              </w:rPr>
            </w:pPr>
            <w:r w:rsidRPr="00D20B99">
              <w:rPr>
                <w:sz w:val="27"/>
                <w:szCs w:val="27"/>
              </w:rPr>
              <w:t>экономии</w:t>
            </w:r>
          </w:p>
        </w:tc>
        <w:tc>
          <w:tcPr>
            <w:tcW w:w="161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rsidP="00225ED3">
            <w:pPr>
              <w:widowControl w:val="0"/>
              <w:jc w:val="center"/>
              <w:rPr>
                <w:sz w:val="27"/>
                <w:szCs w:val="27"/>
              </w:rPr>
            </w:pPr>
            <w:r w:rsidRPr="00D20B99">
              <w:rPr>
                <w:sz w:val="27"/>
                <w:szCs w:val="27"/>
              </w:rPr>
              <w:t>Примечания</w:t>
            </w:r>
          </w:p>
        </w:tc>
      </w:tr>
      <w:tr w:rsidR="002228B4" w:rsidRPr="00D20B99" w:rsidTr="000C4F8D">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2228B4" w:rsidP="00225ED3">
            <w:pPr>
              <w:rPr>
                <w:sz w:val="27"/>
                <w:szCs w:val="27"/>
              </w:rPr>
            </w:pPr>
          </w:p>
        </w:tc>
        <w:tc>
          <w:tcPr>
            <w:tcW w:w="3180"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2228B4" w:rsidP="00225ED3">
            <w:pPr>
              <w:rPr>
                <w:sz w:val="27"/>
                <w:szCs w:val="27"/>
              </w:rPr>
            </w:pP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B458E" w:rsidRPr="00D20B99" w:rsidRDefault="006B458E" w:rsidP="00225ED3">
            <w:pPr>
              <w:widowControl w:val="0"/>
              <w:jc w:val="center"/>
              <w:rPr>
                <w:sz w:val="27"/>
                <w:szCs w:val="27"/>
              </w:rPr>
            </w:pPr>
            <w:r w:rsidRPr="00D20B99">
              <w:rPr>
                <w:sz w:val="27"/>
                <w:szCs w:val="27"/>
              </w:rPr>
              <w:t>муниципальной программой</w:t>
            </w:r>
          </w:p>
          <w:p w:rsidR="002228B4" w:rsidRPr="00D20B99" w:rsidRDefault="002228B4" w:rsidP="00225ED3">
            <w:pPr>
              <w:widowControl w:val="0"/>
              <w:jc w:val="center"/>
              <w:rPr>
                <w:sz w:val="27"/>
                <w:szCs w:val="27"/>
              </w:rPr>
            </w:pP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rsidP="00225ED3">
            <w:pPr>
              <w:widowControl w:val="0"/>
              <w:jc w:val="center"/>
              <w:rPr>
                <w:sz w:val="27"/>
                <w:szCs w:val="27"/>
              </w:rPr>
            </w:pPr>
            <w:r w:rsidRPr="00D20B99">
              <w:rPr>
                <w:sz w:val="27"/>
                <w:szCs w:val="27"/>
              </w:rPr>
              <w:t>сводной бюджетной росписью</w:t>
            </w:r>
          </w:p>
        </w:tc>
        <w:tc>
          <w:tcPr>
            <w:tcW w:w="213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2228B4" w:rsidP="00225ED3">
            <w:pPr>
              <w:rPr>
                <w:sz w:val="27"/>
                <w:szCs w:val="27"/>
              </w:rPr>
            </w:pPr>
          </w:p>
        </w:tc>
        <w:tc>
          <w:tcPr>
            <w:tcW w:w="2263"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2228B4" w:rsidP="00225ED3">
            <w:pPr>
              <w:rPr>
                <w:sz w:val="27"/>
                <w:szCs w:val="27"/>
              </w:rPr>
            </w:pPr>
          </w:p>
        </w:tc>
        <w:tc>
          <w:tcPr>
            <w:tcW w:w="161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2228B4" w:rsidP="00225ED3">
            <w:pPr>
              <w:rPr>
                <w:sz w:val="27"/>
                <w:szCs w:val="27"/>
              </w:rPr>
            </w:pPr>
          </w:p>
        </w:tc>
      </w:tr>
    </w:tbl>
    <w:p w:rsidR="002228B4" w:rsidRPr="00D20B99" w:rsidRDefault="002228B4" w:rsidP="00225ED3">
      <w:pPr>
        <w:rPr>
          <w:sz w:val="27"/>
          <w:szCs w:val="27"/>
        </w:rPr>
      </w:pPr>
    </w:p>
    <w:tbl>
      <w:tblPr>
        <w:tblW w:w="18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4532"/>
        <w:gridCol w:w="3180"/>
        <w:gridCol w:w="2410"/>
        <w:gridCol w:w="2693"/>
        <w:gridCol w:w="2126"/>
        <w:gridCol w:w="2268"/>
        <w:gridCol w:w="1559"/>
      </w:tblGrid>
      <w:tr w:rsidR="002228B4" w:rsidRPr="00D20B99" w:rsidTr="000C4F8D">
        <w:trPr>
          <w:tblHeader/>
        </w:trPr>
        <w:tc>
          <w:tcPr>
            <w:tcW w:w="453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rsidP="00225ED3">
            <w:pPr>
              <w:widowControl w:val="0"/>
              <w:jc w:val="center"/>
              <w:rPr>
                <w:sz w:val="27"/>
                <w:szCs w:val="27"/>
              </w:rPr>
            </w:pPr>
            <w:r w:rsidRPr="00D20B99">
              <w:rPr>
                <w:sz w:val="27"/>
                <w:szCs w:val="27"/>
              </w:rPr>
              <w:t>1</w:t>
            </w:r>
          </w:p>
        </w:tc>
        <w:tc>
          <w:tcPr>
            <w:tcW w:w="3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rsidP="00225ED3">
            <w:pPr>
              <w:widowControl w:val="0"/>
              <w:jc w:val="center"/>
              <w:rPr>
                <w:sz w:val="27"/>
                <w:szCs w:val="27"/>
              </w:rPr>
            </w:pPr>
            <w:r w:rsidRPr="00D20B99">
              <w:rPr>
                <w:sz w:val="27"/>
                <w:szCs w:val="27"/>
              </w:rPr>
              <w:t>2</w:t>
            </w:r>
          </w:p>
        </w:tc>
        <w:tc>
          <w:tcPr>
            <w:tcW w:w="24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rsidP="00225ED3">
            <w:pPr>
              <w:widowControl w:val="0"/>
              <w:jc w:val="center"/>
              <w:rPr>
                <w:sz w:val="27"/>
                <w:szCs w:val="27"/>
              </w:rPr>
            </w:pPr>
            <w:r w:rsidRPr="00D20B99">
              <w:rPr>
                <w:sz w:val="27"/>
                <w:szCs w:val="27"/>
              </w:rPr>
              <w:t>3</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rsidP="00225ED3">
            <w:pPr>
              <w:widowControl w:val="0"/>
              <w:jc w:val="center"/>
              <w:rPr>
                <w:sz w:val="27"/>
                <w:szCs w:val="27"/>
              </w:rPr>
            </w:pPr>
            <w:r w:rsidRPr="00D20B99">
              <w:rPr>
                <w:sz w:val="27"/>
                <w:szCs w:val="27"/>
              </w:rPr>
              <w:t>4</w:t>
            </w: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rsidP="00225ED3">
            <w:pPr>
              <w:widowControl w:val="0"/>
              <w:jc w:val="center"/>
              <w:rPr>
                <w:sz w:val="27"/>
                <w:szCs w:val="27"/>
              </w:rPr>
            </w:pPr>
            <w:r w:rsidRPr="00D20B99">
              <w:rPr>
                <w:sz w:val="27"/>
                <w:szCs w:val="27"/>
              </w:rPr>
              <w:t>5</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rsidP="00225ED3">
            <w:pPr>
              <w:widowControl w:val="0"/>
              <w:jc w:val="center"/>
              <w:rPr>
                <w:sz w:val="27"/>
                <w:szCs w:val="27"/>
              </w:rPr>
            </w:pPr>
            <w:r w:rsidRPr="00D20B99">
              <w:rPr>
                <w:sz w:val="27"/>
                <w:szCs w:val="27"/>
              </w:rPr>
              <w:t>6</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rsidP="00225ED3">
            <w:pPr>
              <w:widowControl w:val="0"/>
              <w:jc w:val="center"/>
              <w:rPr>
                <w:sz w:val="27"/>
                <w:szCs w:val="27"/>
              </w:rPr>
            </w:pPr>
            <w:r w:rsidRPr="00D20B99">
              <w:rPr>
                <w:sz w:val="27"/>
                <w:szCs w:val="27"/>
              </w:rPr>
              <w:t>7</w:t>
            </w:r>
          </w:p>
        </w:tc>
      </w:tr>
      <w:tr w:rsidR="002228B4" w:rsidRPr="00D20B99" w:rsidTr="000C4F8D">
        <w:tc>
          <w:tcPr>
            <w:tcW w:w="453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05106B" w:rsidP="00225ED3">
            <w:pPr>
              <w:widowControl w:val="0"/>
              <w:rPr>
                <w:sz w:val="27"/>
                <w:szCs w:val="27"/>
              </w:rPr>
            </w:pPr>
            <w:r w:rsidRPr="0005106B">
              <w:rPr>
                <w:sz w:val="27"/>
                <w:szCs w:val="27"/>
              </w:rPr>
              <w:t>Муниципальная программа Семикаракорского городского поселения «</w:t>
            </w:r>
            <w:r w:rsidR="00E17DFC" w:rsidRPr="00E17DFC">
              <w:rPr>
                <w:sz w:val="27"/>
                <w:szCs w:val="27"/>
              </w:rPr>
              <w:t>Муниципальная политика</w:t>
            </w:r>
            <w:r w:rsidRPr="0005106B">
              <w:rPr>
                <w:sz w:val="27"/>
                <w:szCs w:val="27"/>
              </w:rPr>
              <w:t>»</w:t>
            </w:r>
          </w:p>
        </w:tc>
        <w:tc>
          <w:tcPr>
            <w:tcW w:w="3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C04F84" w:rsidP="00225ED3">
            <w:pPr>
              <w:widowControl w:val="0"/>
              <w:rPr>
                <w:sz w:val="27"/>
                <w:szCs w:val="27"/>
              </w:rPr>
            </w:pPr>
            <w:r w:rsidRPr="00D20B99">
              <w:rPr>
                <w:sz w:val="27"/>
                <w:szCs w:val="27"/>
              </w:rPr>
              <w:t>в</w:t>
            </w:r>
            <w:r w:rsidR="00FE34E4" w:rsidRPr="00D20B99">
              <w:rPr>
                <w:sz w:val="27"/>
                <w:szCs w:val="27"/>
              </w:rPr>
              <w:t>сего</w:t>
            </w:r>
            <w:r w:rsidR="006B458E" w:rsidRPr="00D20B99">
              <w:rPr>
                <w:sz w:val="27"/>
                <w:szCs w:val="27"/>
              </w:rPr>
              <w:t>, в том числе:</w:t>
            </w:r>
          </w:p>
        </w:tc>
        <w:tc>
          <w:tcPr>
            <w:tcW w:w="24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7176B8" w:rsidP="00225ED3">
            <w:pPr>
              <w:widowControl w:val="0"/>
              <w:jc w:val="center"/>
              <w:rPr>
                <w:sz w:val="27"/>
                <w:szCs w:val="27"/>
              </w:rPr>
            </w:pPr>
            <w:r>
              <w:rPr>
                <w:sz w:val="27"/>
                <w:szCs w:val="27"/>
              </w:rPr>
              <w:t>26746,5</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7176B8" w:rsidP="00225ED3">
            <w:pPr>
              <w:widowControl w:val="0"/>
              <w:jc w:val="center"/>
              <w:rPr>
                <w:sz w:val="27"/>
                <w:szCs w:val="27"/>
              </w:rPr>
            </w:pPr>
            <w:r w:rsidRPr="007176B8">
              <w:rPr>
                <w:sz w:val="27"/>
                <w:szCs w:val="27"/>
              </w:rPr>
              <w:t>26746,5</w:t>
            </w: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7176B8" w:rsidP="00225ED3">
            <w:pPr>
              <w:widowControl w:val="0"/>
              <w:jc w:val="center"/>
              <w:rPr>
                <w:sz w:val="27"/>
                <w:szCs w:val="27"/>
              </w:rPr>
            </w:pPr>
            <w:r>
              <w:rPr>
                <w:sz w:val="27"/>
                <w:szCs w:val="27"/>
              </w:rPr>
              <w:t>26557,1</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7176B8" w:rsidP="00225ED3">
            <w:pPr>
              <w:widowControl w:val="0"/>
              <w:jc w:val="center"/>
              <w:rPr>
                <w:sz w:val="27"/>
                <w:szCs w:val="27"/>
              </w:rPr>
            </w:pPr>
            <w:r>
              <w:rPr>
                <w:sz w:val="27"/>
                <w:szCs w:val="27"/>
              </w:rPr>
              <w:t>99,3</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6B458E" w:rsidP="00225ED3">
            <w:pPr>
              <w:widowControl w:val="0"/>
              <w:jc w:val="center"/>
              <w:rPr>
                <w:sz w:val="27"/>
                <w:szCs w:val="27"/>
              </w:rPr>
            </w:pPr>
            <w:r w:rsidRPr="00D20B99">
              <w:rPr>
                <w:sz w:val="27"/>
                <w:szCs w:val="27"/>
              </w:rPr>
              <w:t>–</w:t>
            </w:r>
          </w:p>
        </w:tc>
      </w:tr>
      <w:tr w:rsidR="00C04F84" w:rsidRPr="00D20B99" w:rsidTr="000C4F8D">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rPr>
                <w:sz w:val="27"/>
                <w:szCs w:val="27"/>
              </w:rPr>
            </w:pPr>
          </w:p>
        </w:tc>
        <w:tc>
          <w:tcPr>
            <w:tcW w:w="3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rPr>
                <w:sz w:val="27"/>
                <w:szCs w:val="27"/>
              </w:rPr>
            </w:pPr>
            <w:r w:rsidRPr="00D20B99">
              <w:rPr>
                <w:sz w:val="27"/>
                <w:szCs w:val="27"/>
              </w:rPr>
              <w:t>федеральный бюджет</w:t>
            </w:r>
          </w:p>
        </w:tc>
        <w:tc>
          <w:tcPr>
            <w:tcW w:w="24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r>
      <w:tr w:rsidR="007176B8" w:rsidRPr="00D20B99" w:rsidTr="000C4F8D">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176B8" w:rsidRPr="00D20B99" w:rsidRDefault="007176B8" w:rsidP="00225ED3">
            <w:pPr>
              <w:rPr>
                <w:sz w:val="27"/>
                <w:szCs w:val="27"/>
              </w:rPr>
            </w:pPr>
          </w:p>
        </w:tc>
        <w:tc>
          <w:tcPr>
            <w:tcW w:w="3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176B8" w:rsidRPr="00D20B99" w:rsidRDefault="007176B8" w:rsidP="00225ED3">
            <w:pPr>
              <w:widowControl w:val="0"/>
              <w:rPr>
                <w:sz w:val="27"/>
                <w:szCs w:val="27"/>
              </w:rPr>
            </w:pPr>
            <w:r w:rsidRPr="00D20B99">
              <w:rPr>
                <w:sz w:val="27"/>
                <w:szCs w:val="27"/>
              </w:rPr>
              <w:t>областной бюджет</w:t>
            </w:r>
          </w:p>
        </w:tc>
        <w:tc>
          <w:tcPr>
            <w:tcW w:w="24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176B8" w:rsidRPr="00D20B99" w:rsidRDefault="007176B8" w:rsidP="006842E0">
            <w:pPr>
              <w:widowControl w:val="0"/>
              <w:jc w:val="center"/>
              <w:rPr>
                <w:sz w:val="27"/>
                <w:szCs w:val="27"/>
              </w:rPr>
            </w:pPr>
            <w:r w:rsidRPr="00D20B99">
              <w:rPr>
                <w:sz w:val="27"/>
                <w:szCs w:val="27"/>
              </w:rPr>
              <w:t>–</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176B8" w:rsidRPr="00D20B99" w:rsidRDefault="007176B8" w:rsidP="006842E0">
            <w:pPr>
              <w:widowControl w:val="0"/>
              <w:jc w:val="center"/>
              <w:rPr>
                <w:sz w:val="27"/>
                <w:szCs w:val="27"/>
              </w:rPr>
            </w:pPr>
            <w:r w:rsidRPr="00D20B99">
              <w:rPr>
                <w:sz w:val="27"/>
                <w:szCs w:val="27"/>
              </w:rPr>
              <w:t>–</w:t>
            </w: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176B8" w:rsidRPr="00D20B99" w:rsidRDefault="007176B8" w:rsidP="006842E0">
            <w:pPr>
              <w:widowControl w:val="0"/>
              <w:jc w:val="center"/>
              <w:rPr>
                <w:sz w:val="27"/>
                <w:szCs w:val="27"/>
              </w:rPr>
            </w:pPr>
            <w:r w:rsidRPr="00D20B99">
              <w:rPr>
                <w:sz w:val="27"/>
                <w:szCs w:val="27"/>
              </w:rPr>
              <w:t>–</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176B8" w:rsidRPr="00D20B99" w:rsidRDefault="007176B8" w:rsidP="006842E0">
            <w:pPr>
              <w:widowControl w:val="0"/>
              <w:jc w:val="center"/>
              <w:rPr>
                <w:sz w:val="27"/>
                <w:szCs w:val="27"/>
              </w:rPr>
            </w:pPr>
            <w:r w:rsidRPr="00D20B99">
              <w:rPr>
                <w:sz w:val="27"/>
                <w:szCs w:val="27"/>
              </w:rPr>
              <w:t>–</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176B8" w:rsidRPr="00D20B99" w:rsidRDefault="007176B8" w:rsidP="00225ED3">
            <w:pPr>
              <w:widowControl w:val="0"/>
              <w:jc w:val="center"/>
              <w:rPr>
                <w:sz w:val="27"/>
                <w:szCs w:val="27"/>
              </w:rPr>
            </w:pPr>
            <w:r w:rsidRPr="00D20B99">
              <w:rPr>
                <w:sz w:val="27"/>
                <w:szCs w:val="27"/>
              </w:rPr>
              <w:t>–</w:t>
            </w:r>
          </w:p>
        </w:tc>
      </w:tr>
      <w:tr w:rsidR="007176B8" w:rsidRPr="00D20B99" w:rsidTr="000C4F8D">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176B8" w:rsidRPr="00D20B99" w:rsidRDefault="007176B8" w:rsidP="00225ED3">
            <w:pPr>
              <w:rPr>
                <w:sz w:val="27"/>
                <w:szCs w:val="27"/>
              </w:rPr>
            </w:pPr>
          </w:p>
        </w:tc>
        <w:tc>
          <w:tcPr>
            <w:tcW w:w="3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176B8" w:rsidRPr="00D20B99" w:rsidRDefault="007176B8" w:rsidP="00225ED3">
            <w:pPr>
              <w:widowControl w:val="0"/>
              <w:rPr>
                <w:sz w:val="27"/>
                <w:szCs w:val="27"/>
              </w:rPr>
            </w:pPr>
            <w:r w:rsidRPr="00D20B99">
              <w:rPr>
                <w:sz w:val="27"/>
                <w:szCs w:val="27"/>
              </w:rPr>
              <w:t>местный бюджет</w:t>
            </w:r>
          </w:p>
        </w:tc>
        <w:tc>
          <w:tcPr>
            <w:tcW w:w="24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176B8" w:rsidRPr="00D20B99" w:rsidRDefault="007176B8" w:rsidP="006842E0">
            <w:pPr>
              <w:widowControl w:val="0"/>
              <w:jc w:val="center"/>
              <w:rPr>
                <w:sz w:val="27"/>
                <w:szCs w:val="27"/>
              </w:rPr>
            </w:pPr>
            <w:r>
              <w:rPr>
                <w:sz w:val="27"/>
                <w:szCs w:val="27"/>
              </w:rPr>
              <w:t>26746,5</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176B8" w:rsidRPr="00D20B99" w:rsidRDefault="007176B8" w:rsidP="006842E0">
            <w:pPr>
              <w:widowControl w:val="0"/>
              <w:jc w:val="center"/>
              <w:rPr>
                <w:sz w:val="27"/>
                <w:szCs w:val="27"/>
              </w:rPr>
            </w:pPr>
            <w:r w:rsidRPr="007176B8">
              <w:rPr>
                <w:sz w:val="27"/>
                <w:szCs w:val="27"/>
              </w:rPr>
              <w:t>26746,5</w:t>
            </w: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176B8" w:rsidRPr="00D20B99" w:rsidRDefault="007176B8" w:rsidP="006842E0">
            <w:pPr>
              <w:widowControl w:val="0"/>
              <w:jc w:val="center"/>
              <w:rPr>
                <w:sz w:val="27"/>
                <w:szCs w:val="27"/>
              </w:rPr>
            </w:pPr>
            <w:r>
              <w:rPr>
                <w:sz w:val="27"/>
                <w:szCs w:val="27"/>
              </w:rPr>
              <w:t>26557,1</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176B8" w:rsidRPr="00D20B99" w:rsidRDefault="007176B8" w:rsidP="006842E0">
            <w:pPr>
              <w:widowControl w:val="0"/>
              <w:jc w:val="center"/>
              <w:rPr>
                <w:sz w:val="27"/>
                <w:szCs w:val="27"/>
              </w:rPr>
            </w:pPr>
            <w:r>
              <w:rPr>
                <w:sz w:val="27"/>
                <w:szCs w:val="27"/>
              </w:rPr>
              <w:t>99,3</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176B8" w:rsidRPr="00D20B99" w:rsidRDefault="007176B8" w:rsidP="00225ED3">
            <w:pPr>
              <w:widowControl w:val="0"/>
              <w:jc w:val="center"/>
              <w:rPr>
                <w:sz w:val="27"/>
                <w:szCs w:val="27"/>
              </w:rPr>
            </w:pPr>
            <w:r w:rsidRPr="00D20B99">
              <w:rPr>
                <w:sz w:val="27"/>
                <w:szCs w:val="27"/>
              </w:rPr>
              <w:t>–</w:t>
            </w:r>
          </w:p>
        </w:tc>
      </w:tr>
      <w:tr w:rsidR="00C04F84" w:rsidRPr="00D20B99" w:rsidTr="000C4F8D">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rPr>
                <w:sz w:val="27"/>
                <w:szCs w:val="27"/>
              </w:rPr>
            </w:pPr>
          </w:p>
        </w:tc>
        <w:tc>
          <w:tcPr>
            <w:tcW w:w="3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tabs>
                <w:tab w:val="left" w:pos="346"/>
              </w:tabs>
              <w:rPr>
                <w:sz w:val="27"/>
                <w:szCs w:val="27"/>
              </w:rPr>
            </w:pPr>
            <w:r w:rsidRPr="00D20B99">
              <w:rPr>
                <w:sz w:val="27"/>
                <w:szCs w:val="27"/>
              </w:rPr>
              <w:t>внебюджетные источники</w:t>
            </w:r>
          </w:p>
        </w:tc>
        <w:tc>
          <w:tcPr>
            <w:tcW w:w="24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r>
      <w:tr w:rsidR="00C04F84" w:rsidRPr="00D20B99" w:rsidTr="000C4F8D">
        <w:tc>
          <w:tcPr>
            <w:tcW w:w="453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5A3868" w:rsidP="00225ED3">
            <w:pPr>
              <w:widowControl w:val="0"/>
              <w:rPr>
                <w:sz w:val="27"/>
                <w:szCs w:val="27"/>
              </w:rPr>
            </w:pPr>
            <w:r w:rsidRPr="005A3868">
              <w:rPr>
                <w:sz w:val="27"/>
                <w:szCs w:val="27"/>
              </w:rPr>
              <w:t>Комплекс процессных мероприятий «</w:t>
            </w:r>
            <w:r w:rsidR="00E17DFC" w:rsidRPr="00E17DFC">
              <w:rPr>
                <w:sz w:val="27"/>
                <w:szCs w:val="27"/>
              </w:rPr>
              <w:t>Развитие муниципального управления и муниципальной службы в Семикаракорском городском поселении, профессиональное развитие лиц, занятых в системе местного самоуправления</w:t>
            </w:r>
            <w:r>
              <w:rPr>
                <w:sz w:val="27"/>
                <w:szCs w:val="27"/>
              </w:rPr>
              <w:t>»</w:t>
            </w:r>
          </w:p>
        </w:tc>
        <w:tc>
          <w:tcPr>
            <w:tcW w:w="3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rPr>
                <w:sz w:val="27"/>
                <w:szCs w:val="27"/>
              </w:rPr>
            </w:pPr>
            <w:r w:rsidRPr="00D20B99">
              <w:rPr>
                <w:sz w:val="27"/>
                <w:szCs w:val="27"/>
              </w:rPr>
              <w:t>всего, в том числе:</w:t>
            </w:r>
          </w:p>
        </w:tc>
        <w:tc>
          <w:tcPr>
            <w:tcW w:w="24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7176B8" w:rsidP="00225ED3">
            <w:pPr>
              <w:widowControl w:val="0"/>
              <w:jc w:val="center"/>
              <w:rPr>
                <w:sz w:val="27"/>
                <w:szCs w:val="27"/>
              </w:rPr>
            </w:pPr>
            <w:r>
              <w:rPr>
                <w:sz w:val="27"/>
                <w:szCs w:val="27"/>
              </w:rPr>
              <w:t>100,0</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7176B8" w:rsidP="00225ED3">
            <w:pPr>
              <w:widowControl w:val="0"/>
              <w:jc w:val="center"/>
              <w:rPr>
                <w:sz w:val="27"/>
                <w:szCs w:val="27"/>
              </w:rPr>
            </w:pPr>
            <w:r>
              <w:rPr>
                <w:sz w:val="27"/>
                <w:szCs w:val="27"/>
              </w:rPr>
              <w:t>100,0</w:t>
            </w: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7176B8" w:rsidP="00225ED3">
            <w:pPr>
              <w:widowControl w:val="0"/>
              <w:jc w:val="center"/>
              <w:rPr>
                <w:sz w:val="27"/>
                <w:szCs w:val="27"/>
              </w:rPr>
            </w:pPr>
            <w:r>
              <w:rPr>
                <w:sz w:val="27"/>
                <w:szCs w:val="27"/>
              </w:rPr>
              <w:t>29,5</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7176B8" w:rsidP="00225ED3">
            <w:pPr>
              <w:widowControl w:val="0"/>
              <w:jc w:val="center"/>
              <w:rPr>
                <w:sz w:val="27"/>
                <w:szCs w:val="27"/>
              </w:rPr>
            </w:pPr>
            <w:r>
              <w:rPr>
                <w:sz w:val="27"/>
                <w:szCs w:val="27"/>
              </w:rPr>
              <w:t>29,5</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r>
      <w:tr w:rsidR="00C04F84" w:rsidRPr="00D20B99" w:rsidTr="000C4F8D">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rPr>
                <w:sz w:val="27"/>
                <w:szCs w:val="27"/>
              </w:rPr>
            </w:pPr>
          </w:p>
        </w:tc>
        <w:tc>
          <w:tcPr>
            <w:tcW w:w="3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rPr>
                <w:sz w:val="27"/>
                <w:szCs w:val="27"/>
              </w:rPr>
            </w:pPr>
            <w:r w:rsidRPr="00D20B99">
              <w:rPr>
                <w:sz w:val="27"/>
                <w:szCs w:val="27"/>
              </w:rPr>
              <w:t>федеральный бюджет</w:t>
            </w:r>
          </w:p>
        </w:tc>
        <w:tc>
          <w:tcPr>
            <w:tcW w:w="24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r>
      <w:tr w:rsidR="0092203D" w:rsidRPr="00D20B99" w:rsidTr="000C4F8D">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225ED3">
            <w:pPr>
              <w:rPr>
                <w:sz w:val="27"/>
                <w:szCs w:val="27"/>
              </w:rPr>
            </w:pPr>
          </w:p>
        </w:tc>
        <w:tc>
          <w:tcPr>
            <w:tcW w:w="3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225ED3">
            <w:pPr>
              <w:widowControl w:val="0"/>
              <w:rPr>
                <w:sz w:val="27"/>
                <w:szCs w:val="27"/>
              </w:rPr>
            </w:pPr>
            <w:r w:rsidRPr="00D20B99">
              <w:rPr>
                <w:sz w:val="27"/>
                <w:szCs w:val="27"/>
              </w:rPr>
              <w:t>областной бюджет</w:t>
            </w:r>
          </w:p>
        </w:tc>
        <w:tc>
          <w:tcPr>
            <w:tcW w:w="24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6842E0">
            <w:pPr>
              <w:widowControl w:val="0"/>
              <w:jc w:val="center"/>
              <w:rPr>
                <w:sz w:val="27"/>
                <w:szCs w:val="27"/>
              </w:rPr>
            </w:pPr>
            <w:r w:rsidRPr="00D20B99">
              <w:rPr>
                <w:sz w:val="27"/>
                <w:szCs w:val="27"/>
              </w:rPr>
              <w:t>–</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6842E0">
            <w:pPr>
              <w:widowControl w:val="0"/>
              <w:jc w:val="center"/>
              <w:rPr>
                <w:sz w:val="27"/>
                <w:szCs w:val="27"/>
              </w:rPr>
            </w:pPr>
            <w:r w:rsidRPr="00D20B99">
              <w:rPr>
                <w:sz w:val="27"/>
                <w:szCs w:val="27"/>
              </w:rPr>
              <w:t>–</w:t>
            </w: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6842E0">
            <w:pPr>
              <w:widowControl w:val="0"/>
              <w:jc w:val="center"/>
              <w:rPr>
                <w:sz w:val="27"/>
                <w:szCs w:val="27"/>
              </w:rPr>
            </w:pPr>
            <w:r w:rsidRPr="00D20B99">
              <w:rPr>
                <w:sz w:val="27"/>
                <w:szCs w:val="27"/>
              </w:rPr>
              <w:t>–</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6842E0">
            <w:pPr>
              <w:widowControl w:val="0"/>
              <w:jc w:val="center"/>
              <w:rPr>
                <w:sz w:val="27"/>
                <w:szCs w:val="27"/>
              </w:rPr>
            </w:pPr>
            <w:r w:rsidRPr="00D20B99">
              <w:rPr>
                <w:sz w:val="27"/>
                <w:szCs w:val="27"/>
              </w:rPr>
              <w:t>–</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225ED3">
            <w:pPr>
              <w:widowControl w:val="0"/>
              <w:jc w:val="center"/>
              <w:rPr>
                <w:sz w:val="27"/>
                <w:szCs w:val="27"/>
              </w:rPr>
            </w:pPr>
            <w:r w:rsidRPr="00D20B99">
              <w:rPr>
                <w:sz w:val="27"/>
                <w:szCs w:val="27"/>
              </w:rPr>
              <w:t>–</w:t>
            </w:r>
          </w:p>
        </w:tc>
      </w:tr>
      <w:tr w:rsidR="0092203D" w:rsidRPr="00D20B99" w:rsidTr="000C4F8D">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225ED3">
            <w:pPr>
              <w:rPr>
                <w:sz w:val="27"/>
                <w:szCs w:val="27"/>
              </w:rPr>
            </w:pPr>
          </w:p>
        </w:tc>
        <w:tc>
          <w:tcPr>
            <w:tcW w:w="3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225ED3">
            <w:pPr>
              <w:widowControl w:val="0"/>
              <w:rPr>
                <w:sz w:val="27"/>
                <w:szCs w:val="27"/>
              </w:rPr>
            </w:pPr>
            <w:r w:rsidRPr="00D20B99">
              <w:rPr>
                <w:sz w:val="27"/>
                <w:szCs w:val="27"/>
              </w:rPr>
              <w:t>местный бюджет</w:t>
            </w:r>
          </w:p>
        </w:tc>
        <w:tc>
          <w:tcPr>
            <w:tcW w:w="24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6842E0">
            <w:pPr>
              <w:widowControl w:val="0"/>
              <w:jc w:val="center"/>
              <w:rPr>
                <w:sz w:val="27"/>
                <w:szCs w:val="27"/>
              </w:rPr>
            </w:pPr>
            <w:r>
              <w:rPr>
                <w:sz w:val="27"/>
                <w:szCs w:val="27"/>
              </w:rPr>
              <w:t>100,0</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6842E0">
            <w:pPr>
              <w:widowControl w:val="0"/>
              <w:jc w:val="center"/>
              <w:rPr>
                <w:sz w:val="27"/>
                <w:szCs w:val="27"/>
              </w:rPr>
            </w:pPr>
            <w:r>
              <w:rPr>
                <w:sz w:val="27"/>
                <w:szCs w:val="27"/>
              </w:rPr>
              <w:t>100,0</w:t>
            </w: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6842E0">
            <w:pPr>
              <w:widowControl w:val="0"/>
              <w:jc w:val="center"/>
              <w:rPr>
                <w:sz w:val="27"/>
                <w:szCs w:val="27"/>
              </w:rPr>
            </w:pPr>
            <w:r>
              <w:rPr>
                <w:sz w:val="27"/>
                <w:szCs w:val="27"/>
              </w:rPr>
              <w:t>29,5</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6842E0">
            <w:pPr>
              <w:widowControl w:val="0"/>
              <w:jc w:val="center"/>
              <w:rPr>
                <w:sz w:val="27"/>
                <w:szCs w:val="27"/>
              </w:rPr>
            </w:pPr>
            <w:r>
              <w:rPr>
                <w:sz w:val="27"/>
                <w:szCs w:val="27"/>
              </w:rPr>
              <w:t>29,5</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225ED3">
            <w:pPr>
              <w:widowControl w:val="0"/>
              <w:jc w:val="center"/>
              <w:rPr>
                <w:sz w:val="27"/>
                <w:szCs w:val="27"/>
              </w:rPr>
            </w:pPr>
            <w:r w:rsidRPr="00D20B99">
              <w:rPr>
                <w:sz w:val="27"/>
                <w:szCs w:val="27"/>
              </w:rPr>
              <w:t>–</w:t>
            </w:r>
          </w:p>
        </w:tc>
      </w:tr>
      <w:tr w:rsidR="00C04F84" w:rsidRPr="00D20B99" w:rsidTr="000C4F8D">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rPr>
                <w:sz w:val="27"/>
                <w:szCs w:val="27"/>
              </w:rPr>
            </w:pPr>
          </w:p>
        </w:tc>
        <w:tc>
          <w:tcPr>
            <w:tcW w:w="3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tabs>
                <w:tab w:val="left" w:pos="346"/>
              </w:tabs>
              <w:rPr>
                <w:sz w:val="27"/>
                <w:szCs w:val="27"/>
              </w:rPr>
            </w:pPr>
            <w:r w:rsidRPr="00D20B99">
              <w:rPr>
                <w:sz w:val="27"/>
                <w:szCs w:val="27"/>
              </w:rPr>
              <w:t>внебюджетные источники</w:t>
            </w:r>
          </w:p>
        </w:tc>
        <w:tc>
          <w:tcPr>
            <w:tcW w:w="24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r w:rsidRPr="00D20B99">
              <w:t>–</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r>
      <w:tr w:rsidR="00C04F84" w:rsidRPr="00D20B99" w:rsidTr="000C4F8D">
        <w:tc>
          <w:tcPr>
            <w:tcW w:w="453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5A3868" w:rsidP="00225ED3">
            <w:pPr>
              <w:widowControl w:val="0"/>
              <w:rPr>
                <w:sz w:val="27"/>
                <w:szCs w:val="27"/>
              </w:rPr>
            </w:pPr>
            <w:r w:rsidRPr="005A3868">
              <w:rPr>
                <w:sz w:val="27"/>
                <w:szCs w:val="27"/>
              </w:rPr>
              <w:t>Комплекс процессных мероприятий «</w:t>
            </w:r>
            <w:r w:rsidR="00732C28" w:rsidRPr="00732C28">
              <w:rPr>
                <w:sz w:val="27"/>
                <w:szCs w:val="27"/>
              </w:rPr>
              <w:t>Обеспечение реализации муниципальной программы Семикаракорского  городского поселения «Муниципальная  политика»</w:t>
            </w:r>
            <w:r w:rsidRPr="005A3868">
              <w:rPr>
                <w:sz w:val="27"/>
                <w:szCs w:val="27"/>
              </w:rPr>
              <w:t>»</w:t>
            </w:r>
          </w:p>
        </w:tc>
        <w:tc>
          <w:tcPr>
            <w:tcW w:w="3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rPr>
                <w:sz w:val="27"/>
                <w:szCs w:val="27"/>
              </w:rPr>
            </w:pPr>
            <w:r w:rsidRPr="00D20B99">
              <w:rPr>
                <w:sz w:val="27"/>
                <w:szCs w:val="27"/>
              </w:rPr>
              <w:t>всего, в том числе:</w:t>
            </w:r>
          </w:p>
        </w:tc>
        <w:tc>
          <w:tcPr>
            <w:tcW w:w="24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92203D" w:rsidP="00225ED3">
            <w:pPr>
              <w:widowControl w:val="0"/>
              <w:jc w:val="center"/>
              <w:rPr>
                <w:sz w:val="27"/>
                <w:szCs w:val="27"/>
              </w:rPr>
            </w:pPr>
            <w:r>
              <w:rPr>
                <w:sz w:val="27"/>
                <w:szCs w:val="27"/>
              </w:rPr>
              <w:t>26646,5</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92203D" w:rsidP="00225ED3">
            <w:pPr>
              <w:widowControl w:val="0"/>
              <w:jc w:val="center"/>
              <w:rPr>
                <w:sz w:val="27"/>
                <w:szCs w:val="27"/>
              </w:rPr>
            </w:pPr>
            <w:r>
              <w:rPr>
                <w:sz w:val="27"/>
                <w:szCs w:val="27"/>
              </w:rPr>
              <w:t>26646,5</w:t>
            </w: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92203D" w:rsidP="00225ED3">
            <w:pPr>
              <w:widowControl w:val="0"/>
              <w:jc w:val="center"/>
              <w:rPr>
                <w:sz w:val="27"/>
                <w:szCs w:val="27"/>
              </w:rPr>
            </w:pPr>
            <w:r>
              <w:rPr>
                <w:sz w:val="27"/>
                <w:szCs w:val="27"/>
              </w:rPr>
              <w:t>26527,6</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92203D" w:rsidP="00225ED3">
            <w:pPr>
              <w:widowControl w:val="0"/>
              <w:jc w:val="center"/>
              <w:rPr>
                <w:sz w:val="27"/>
                <w:szCs w:val="27"/>
              </w:rPr>
            </w:pPr>
            <w:r>
              <w:rPr>
                <w:sz w:val="27"/>
                <w:szCs w:val="27"/>
              </w:rPr>
              <w:t>99,6</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r>
      <w:tr w:rsidR="00C04F84" w:rsidRPr="00D20B99" w:rsidTr="000C4F8D">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rPr>
                <w:sz w:val="27"/>
                <w:szCs w:val="27"/>
              </w:rPr>
            </w:pPr>
          </w:p>
        </w:tc>
        <w:tc>
          <w:tcPr>
            <w:tcW w:w="3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rPr>
                <w:sz w:val="27"/>
                <w:szCs w:val="27"/>
              </w:rPr>
            </w:pPr>
            <w:r w:rsidRPr="00D20B99">
              <w:rPr>
                <w:sz w:val="27"/>
                <w:szCs w:val="27"/>
              </w:rPr>
              <w:t>федеральный бюджет</w:t>
            </w:r>
          </w:p>
        </w:tc>
        <w:tc>
          <w:tcPr>
            <w:tcW w:w="24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r>
      <w:tr w:rsidR="00C04F84" w:rsidRPr="00D20B99" w:rsidTr="000C4F8D">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rPr>
                <w:sz w:val="27"/>
                <w:szCs w:val="27"/>
              </w:rPr>
            </w:pPr>
          </w:p>
        </w:tc>
        <w:tc>
          <w:tcPr>
            <w:tcW w:w="3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rPr>
                <w:sz w:val="27"/>
                <w:szCs w:val="27"/>
              </w:rPr>
            </w:pPr>
            <w:r w:rsidRPr="00D20B99">
              <w:rPr>
                <w:sz w:val="27"/>
                <w:szCs w:val="27"/>
              </w:rPr>
              <w:t>областной бюджет</w:t>
            </w:r>
          </w:p>
        </w:tc>
        <w:tc>
          <w:tcPr>
            <w:tcW w:w="24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r>
      <w:tr w:rsidR="0092203D" w:rsidRPr="00D20B99" w:rsidTr="000C4F8D">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225ED3">
            <w:pPr>
              <w:rPr>
                <w:sz w:val="27"/>
                <w:szCs w:val="27"/>
              </w:rPr>
            </w:pPr>
          </w:p>
        </w:tc>
        <w:tc>
          <w:tcPr>
            <w:tcW w:w="3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225ED3">
            <w:pPr>
              <w:widowControl w:val="0"/>
              <w:rPr>
                <w:sz w:val="27"/>
                <w:szCs w:val="27"/>
              </w:rPr>
            </w:pPr>
            <w:r w:rsidRPr="00D20B99">
              <w:rPr>
                <w:sz w:val="27"/>
                <w:szCs w:val="27"/>
              </w:rPr>
              <w:t>местный бюджет</w:t>
            </w:r>
          </w:p>
        </w:tc>
        <w:tc>
          <w:tcPr>
            <w:tcW w:w="24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6842E0">
            <w:pPr>
              <w:widowControl w:val="0"/>
              <w:jc w:val="center"/>
              <w:rPr>
                <w:sz w:val="27"/>
                <w:szCs w:val="27"/>
              </w:rPr>
            </w:pPr>
            <w:r>
              <w:rPr>
                <w:sz w:val="27"/>
                <w:szCs w:val="27"/>
              </w:rPr>
              <w:t>26646,5</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6842E0">
            <w:pPr>
              <w:widowControl w:val="0"/>
              <w:jc w:val="center"/>
              <w:rPr>
                <w:sz w:val="27"/>
                <w:szCs w:val="27"/>
              </w:rPr>
            </w:pPr>
            <w:r>
              <w:rPr>
                <w:sz w:val="27"/>
                <w:szCs w:val="27"/>
              </w:rPr>
              <w:t>26646,5</w:t>
            </w: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6842E0">
            <w:pPr>
              <w:widowControl w:val="0"/>
              <w:jc w:val="center"/>
              <w:rPr>
                <w:sz w:val="27"/>
                <w:szCs w:val="27"/>
              </w:rPr>
            </w:pPr>
            <w:r>
              <w:rPr>
                <w:sz w:val="27"/>
                <w:szCs w:val="27"/>
              </w:rPr>
              <w:t>26527,6</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6842E0">
            <w:pPr>
              <w:widowControl w:val="0"/>
              <w:jc w:val="center"/>
              <w:rPr>
                <w:sz w:val="27"/>
                <w:szCs w:val="27"/>
              </w:rPr>
            </w:pPr>
            <w:r>
              <w:rPr>
                <w:sz w:val="27"/>
                <w:szCs w:val="27"/>
              </w:rPr>
              <w:t>99,6</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2203D" w:rsidRPr="00D20B99" w:rsidRDefault="0092203D" w:rsidP="00225ED3">
            <w:pPr>
              <w:widowControl w:val="0"/>
              <w:jc w:val="center"/>
              <w:rPr>
                <w:sz w:val="27"/>
                <w:szCs w:val="27"/>
              </w:rPr>
            </w:pPr>
            <w:r w:rsidRPr="00D20B99">
              <w:rPr>
                <w:sz w:val="27"/>
                <w:szCs w:val="27"/>
              </w:rPr>
              <w:t>–</w:t>
            </w:r>
          </w:p>
        </w:tc>
      </w:tr>
      <w:tr w:rsidR="00C04F84" w:rsidRPr="00D20B99" w:rsidTr="000C4F8D">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rPr>
                <w:sz w:val="27"/>
                <w:szCs w:val="27"/>
              </w:rPr>
            </w:pPr>
          </w:p>
        </w:tc>
        <w:tc>
          <w:tcPr>
            <w:tcW w:w="31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tabs>
                <w:tab w:val="left" w:pos="346"/>
              </w:tabs>
              <w:rPr>
                <w:sz w:val="27"/>
                <w:szCs w:val="27"/>
              </w:rPr>
            </w:pPr>
            <w:r w:rsidRPr="00D20B99">
              <w:rPr>
                <w:sz w:val="27"/>
                <w:szCs w:val="27"/>
              </w:rPr>
              <w:t>внебюджетные источники</w:t>
            </w:r>
          </w:p>
        </w:tc>
        <w:tc>
          <w:tcPr>
            <w:tcW w:w="24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6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1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225ED3">
            <w:pPr>
              <w:widowControl w:val="0"/>
              <w:jc w:val="center"/>
              <w:rPr>
                <w:sz w:val="27"/>
                <w:szCs w:val="27"/>
              </w:rPr>
            </w:pPr>
            <w:r w:rsidRPr="00D20B99">
              <w:rPr>
                <w:sz w:val="27"/>
                <w:szCs w:val="27"/>
              </w:rPr>
              <w:t>–</w:t>
            </w:r>
          </w:p>
        </w:tc>
      </w:tr>
    </w:tbl>
    <w:p w:rsidR="00C04F84" w:rsidRPr="00D20B99" w:rsidRDefault="00C04F84" w:rsidP="00225ED3">
      <w:pPr>
        <w:widowControl w:val="0"/>
        <w:ind w:left="16160"/>
        <w:jc w:val="center"/>
        <w:rPr>
          <w:sz w:val="27"/>
          <w:szCs w:val="27"/>
        </w:rPr>
      </w:pPr>
    </w:p>
    <w:p w:rsidR="00AA76CA" w:rsidRDefault="00AA76CA">
      <w:pPr>
        <w:widowControl w:val="0"/>
        <w:ind w:left="16160"/>
        <w:jc w:val="center"/>
        <w:rPr>
          <w:sz w:val="27"/>
          <w:szCs w:val="27"/>
        </w:rPr>
      </w:pPr>
    </w:p>
    <w:p w:rsidR="005A1C1E" w:rsidRPr="005A1C1E" w:rsidRDefault="005A1C1E" w:rsidP="005A1C1E">
      <w:pPr>
        <w:widowControl w:val="0"/>
        <w:ind w:left="16160"/>
        <w:jc w:val="center"/>
        <w:rPr>
          <w:sz w:val="27"/>
          <w:szCs w:val="27"/>
        </w:rPr>
      </w:pPr>
    </w:p>
    <w:p w:rsidR="00ED3DCB" w:rsidRDefault="005A1C1E" w:rsidP="00ED3DCB">
      <w:pPr>
        <w:widowControl w:val="0"/>
        <w:jc w:val="right"/>
        <w:rPr>
          <w:sz w:val="28"/>
        </w:rPr>
      </w:pPr>
      <w:r w:rsidRPr="005A1C1E">
        <w:rPr>
          <w:sz w:val="27"/>
          <w:szCs w:val="27"/>
        </w:rPr>
        <w:t xml:space="preserve">                                                                                                                                                                                                                                              </w:t>
      </w:r>
      <w:r w:rsidR="00ED3DCB">
        <w:rPr>
          <w:sz w:val="27"/>
          <w:szCs w:val="27"/>
        </w:rPr>
        <w:t xml:space="preserve">                              </w:t>
      </w:r>
      <w:r w:rsidR="008C0BF7">
        <w:rPr>
          <w:sz w:val="28"/>
        </w:rPr>
        <w:t xml:space="preserve">                                                                                                                                                                                                           </w:t>
      </w:r>
      <w:r w:rsidR="00BD4FD4">
        <w:rPr>
          <w:sz w:val="28"/>
        </w:rPr>
        <w:t xml:space="preserve">       </w:t>
      </w:r>
      <w:r w:rsidRPr="005A1C1E">
        <w:rPr>
          <w:sz w:val="28"/>
        </w:rPr>
        <w:t>Приложение № 3</w:t>
      </w:r>
      <w:r w:rsidR="00ED3DCB">
        <w:rPr>
          <w:sz w:val="28"/>
        </w:rPr>
        <w:t xml:space="preserve"> </w:t>
      </w:r>
    </w:p>
    <w:p w:rsidR="00ED3DCB" w:rsidRDefault="005A1C1E" w:rsidP="00ED3DCB">
      <w:pPr>
        <w:widowControl w:val="0"/>
        <w:jc w:val="right"/>
        <w:rPr>
          <w:sz w:val="28"/>
        </w:rPr>
      </w:pPr>
      <w:r w:rsidRPr="005A1C1E">
        <w:rPr>
          <w:sz w:val="28"/>
        </w:rPr>
        <w:t xml:space="preserve">к отчету о реализации муниципальной программы </w:t>
      </w:r>
    </w:p>
    <w:p w:rsidR="00ED3DCB" w:rsidRDefault="005A1C1E" w:rsidP="00ED3DCB">
      <w:pPr>
        <w:widowControl w:val="0"/>
        <w:jc w:val="right"/>
        <w:rPr>
          <w:sz w:val="28"/>
        </w:rPr>
      </w:pPr>
      <w:r w:rsidRPr="005A1C1E">
        <w:rPr>
          <w:sz w:val="28"/>
        </w:rPr>
        <w:t xml:space="preserve">Семикаракорского городского поселения </w:t>
      </w:r>
    </w:p>
    <w:p w:rsidR="00ED3DCB" w:rsidRDefault="005A1C1E" w:rsidP="00ED3DCB">
      <w:pPr>
        <w:widowControl w:val="0"/>
        <w:jc w:val="right"/>
        <w:rPr>
          <w:sz w:val="28"/>
        </w:rPr>
      </w:pPr>
      <w:r w:rsidRPr="005A1C1E">
        <w:rPr>
          <w:sz w:val="28"/>
        </w:rPr>
        <w:t>«</w:t>
      </w:r>
      <w:r w:rsidR="0092203D">
        <w:rPr>
          <w:sz w:val="28"/>
        </w:rPr>
        <w:t>Муниципальная политика</w:t>
      </w:r>
      <w:r w:rsidRPr="005A1C1E">
        <w:rPr>
          <w:sz w:val="28"/>
        </w:rPr>
        <w:t xml:space="preserve">», </w:t>
      </w:r>
      <w:proofErr w:type="gramStart"/>
      <w:r w:rsidRPr="005A1C1E">
        <w:rPr>
          <w:sz w:val="28"/>
        </w:rPr>
        <w:t>утвержденной</w:t>
      </w:r>
      <w:proofErr w:type="gramEnd"/>
      <w:r w:rsidRPr="005A1C1E">
        <w:rPr>
          <w:sz w:val="28"/>
        </w:rPr>
        <w:t xml:space="preserve"> </w:t>
      </w:r>
    </w:p>
    <w:p w:rsidR="00ED3DCB" w:rsidRDefault="005A1C1E" w:rsidP="00ED3DCB">
      <w:pPr>
        <w:widowControl w:val="0"/>
        <w:jc w:val="right"/>
        <w:rPr>
          <w:sz w:val="28"/>
        </w:rPr>
      </w:pPr>
      <w:r w:rsidRPr="005A1C1E">
        <w:rPr>
          <w:sz w:val="28"/>
        </w:rPr>
        <w:t xml:space="preserve">постановлением Администрации Семикаракорского </w:t>
      </w:r>
    </w:p>
    <w:p w:rsidR="005A1C1E" w:rsidRPr="005A1C1E" w:rsidRDefault="005A1C1E" w:rsidP="00ED3DCB">
      <w:pPr>
        <w:widowControl w:val="0"/>
        <w:jc w:val="right"/>
        <w:rPr>
          <w:sz w:val="28"/>
        </w:rPr>
      </w:pPr>
      <w:r w:rsidRPr="005A1C1E">
        <w:rPr>
          <w:sz w:val="28"/>
        </w:rPr>
        <w:t xml:space="preserve">городского поселения </w:t>
      </w:r>
      <w:r w:rsidR="00884765" w:rsidRPr="005A1C1E">
        <w:rPr>
          <w:sz w:val="28"/>
        </w:rPr>
        <w:t xml:space="preserve">30.10.2018 </w:t>
      </w:r>
      <w:r w:rsidR="0092203D">
        <w:rPr>
          <w:sz w:val="28"/>
        </w:rPr>
        <w:t>№ 724</w:t>
      </w:r>
      <w:r w:rsidRPr="005A1C1E">
        <w:rPr>
          <w:sz w:val="28"/>
        </w:rPr>
        <w:t>, за 2025 год</w:t>
      </w:r>
    </w:p>
    <w:p w:rsidR="005A1C1E" w:rsidRPr="005A1C1E" w:rsidRDefault="005A1C1E" w:rsidP="005A1C1E">
      <w:pPr>
        <w:widowControl w:val="0"/>
        <w:jc w:val="center"/>
        <w:rPr>
          <w:sz w:val="28"/>
        </w:rPr>
      </w:pPr>
    </w:p>
    <w:p w:rsidR="005A1C1E" w:rsidRPr="005A1C1E" w:rsidRDefault="005A1C1E" w:rsidP="005A1C1E">
      <w:pPr>
        <w:widowControl w:val="0"/>
        <w:jc w:val="center"/>
        <w:rPr>
          <w:sz w:val="28"/>
        </w:rPr>
      </w:pPr>
      <w:r w:rsidRPr="005A1C1E">
        <w:rPr>
          <w:sz w:val="28"/>
        </w:rPr>
        <w:t>СВЕДЕНИЯ</w:t>
      </w:r>
    </w:p>
    <w:p w:rsidR="005A1C1E" w:rsidRPr="005A1C1E" w:rsidRDefault="005A1C1E" w:rsidP="005A1C1E">
      <w:pPr>
        <w:widowControl w:val="0"/>
        <w:jc w:val="center"/>
        <w:rPr>
          <w:sz w:val="28"/>
        </w:rPr>
      </w:pPr>
      <w:r w:rsidRPr="005A1C1E">
        <w:rPr>
          <w:sz w:val="28"/>
        </w:rPr>
        <w:t xml:space="preserve">о достижении значений показателей </w:t>
      </w:r>
    </w:p>
    <w:p w:rsidR="005A1C1E" w:rsidRPr="005A1C1E" w:rsidRDefault="005A1C1E" w:rsidP="005A1C1E">
      <w:pPr>
        <w:widowControl w:val="0"/>
        <w:jc w:val="center"/>
        <w:rPr>
          <w:sz w:val="28"/>
        </w:rPr>
      </w:pPr>
    </w:p>
    <w:tbl>
      <w:tblPr>
        <w:tblW w:w="1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970"/>
        <w:gridCol w:w="3598"/>
        <w:gridCol w:w="1824"/>
        <w:gridCol w:w="2342"/>
        <w:gridCol w:w="2137"/>
        <w:gridCol w:w="1377"/>
        <w:gridCol w:w="1559"/>
        <w:gridCol w:w="1559"/>
        <w:gridCol w:w="1560"/>
        <w:gridCol w:w="1984"/>
      </w:tblGrid>
      <w:tr w:rsidR="005A1C1E" w:rsidRPr="005A1C1E" w:rsidTr="00ED3DCB">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spacing w:line="264" w:lineRule="auto"/>
              <w:jc w:val="center"/>
              <w:rPr>
                <w:sz w:val="28"/>
              </w:rPr>
            </w:pPr>
            <w:r w:rsidRPr="005A1C1E">
              <w:rPr>
                <w:sz w:val="28"/>
              </w:rPr>
              <w:t>№</w:t>
            </w:r>
          </w:p>
          <w:p w:rsidR="005A1C1E" w:rsidRPr="005A1C1E" w:rsidRDefault="005A1C1E" w:rsidP="005A1C1E">
            <w:pPr>
              <w:widowControl w:val="0"/>
              <w:spacing w:line="264" w:lineRule="auto"/>
              <w:jc w:val="center"/>
              <w:rPr>
                <w:sz w:val="28"/>
              </w:rPr>
            </w:pPr>
            <w:proofErr w:type="gramStart"/>
            <w:r w:rsidRPr="005A1C1E">
              <w:rPr>
                <w:sz w:val="28"/>
              </w:rPr>
              <w:t>п</w:t>
            </w:r>
            <w:proofErr w:type="gramEnd"/>
            <w:r w:rsidRPr="005A1C1E">
              <w:rPr>
                <w:sz w:val="28"/>
              </w:rPr>
              <w:t>/п</w:t>
            </w:r>
          </w:p>
        </w:tc>
        <w:tc>
          <w:tcPr>
            <w:tcW w:w="3598"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spacing w:line="264" w:lineRule="auto"/>
              <w:jc w:val="center"/>
              <w:rPr>
                <w:sz w:val="28"/>
              </w:rPr>
            </w:pPr>
            <w:r w:rsidRPr="005A1C1E">
              <w:rPr>
                <w:sz w:val="28"/>
              </w:rPr>
              <w:t xml:space="preserve">Номер </w:t>
            </w:r>
          </w:p>
          <w:p w:rsidR="005A1C1E" w:rsidRPr="005A1C1E" w:rsidRDefault="005A1C1E" w:rsidP="005A1C1E">
            <w:pPr>
              <w:widowControl w:val="0"/>
              <w:spacing w:line="264" w:lineRule="auto"/>
              <w:jc w:val="center"/>
              <w:rPr>
                <w:sz w:val="28"/>
              </w:rPr>
            </w:pPr>
            <w:r w:rsidRPr="005A1C1E">
              <w:rPr>
                <w:sz w:val="28"/>
              </w:rPr>
              <w:t>и наименование</w:t>
            </w:r>
          </w:p>
        </w:tc>
        <w:tc>
          <w:tcPr>
            <w:tcW w:w="1824"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spacing w:line="264" w:lineRule="auto"/>
              <w:jc w:val="center"/>
              <w:rPr>
                <w:sz w:val="28"/>
              </w:rPr>
            </w:pPr>
            <w:r w:rsidRPr="005A1C1E">
              <w:rPr>
                <w:sz w:val="28"/>
              </w:rPr>
              <w:t>Единица измерения</w:t>
            </w:r>
          </w:p>
        </w:tc>
        <w:tc>
          <w:tcPr>
            <w:tcW w:w="234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5A1C1E" w:rsidP="005A1C1E">
            <w:pPr>
              <w:widowControl w:val="0"/>
              <w:spacing w:line="264" w:lineRule="auto"/>
              <w:jc w:val="center"/>
              <w:rPr>
                <w:sz w:val="28"/>
              </w:rPr>
            </w:pPr>
            <w:r w:rsidRPr="005A1C1E">
              <w:rPr>
                <w:sz w:val="28"/>
              </w:rPr>
              <w:t>Критерий наследуемости / динамики</w:t>
            </w:r>
          </w:p>
        </w:tc>
        <w:tc>
          <w:tcPr>
            <w:tcW w:w="2137"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5A1C1E" w:rsidP="005A1C1E">
            <w:pPr>
              <w:widowControl w:val="0"/>
              <w:spacing w:line="264" w:lineRule="auto"/>
              <w:jc w:val="center"/>
              <w:rPr>
                <w:sz w:val="28"/>
              </w:rPr>
            </w:pPr>
            <w:r w:rsidRPr="005A1C1E">
              <w:rPr>
                <w:sz w:val="28"/>
              </w:rPr>
              <w:t>Признак положительной тенденции (возрастающий / убывающий)</w:t>
            </w:r>
          </w:p>
        </w:tc>
        <w:tc>
          <w:tcPr>
            <w:tcW w:w="4495"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spacing w:line="264" w:lineRule="auto"/>
              <w:jc w:val="center"/>
              <w:rPr>
                <w:sz w:val="28"/>
              </w:rPr>
            </w:pPr>
            <w:r w:rsidRPr="005A1C1E">
              <w:rPr>
                <w:sz w:val="28"/>
              </w:rPr>
              <w:t>Значения показателей муниципальной программы, структурного элемента муниципальной программы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spacing w:line="264" w:lineRule="auto"/>
              <w:jc w:val="center"/>
              <w:rPr>
                <w:sz w:val="28"/>
              </w:rPr>
            </w:pPr>
            <w:r w:rsidRPr="005A1C1E">
              <w:rPr>
                <w:sz w:val="28"/>
              </w:rPr>
              <w:t>Оценка динамики прироста (процентов)</w:t>
            </w:r>
          </w:p>
        </w:tc>
        <w:tc>
          <w:tcPr>
            <w:tcW w:w="1984"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5A1C1E" w:rsidP="005A1C1E">
            <w:pPr>
              <w:widowControl w:val="0"/>
              <w:spacing w:line="264" w:lineRule="auto"/>
              <w:jc w:val="center"/>
              <w:rPr>
                <w:sz w:val="28"/>
              </w:rPr>
            </w:pPr>
            <w:r w:rsidRPr="005A1C1E">
              <w:rPr>
                <w:sz w:val="28"/>
              </w:rPr>
              <w:t xml:space="preserve">Обоснование отклонений значений показателя </w:t>
            </w:r>
          </w:p>
          <w:p w:rsidR="005A1C1E" w:rsidRPr="005A1C1E" w:rsidRDefault="005A1C1E" w:rsidP="005A1C1E">
            <w:pPr>
              <w:widowControl w:val="0"/>
              <w:spacing w:line="264" w:lineRule="auto"/>
              <w:jc w:val="center"/>
              <w:rPr>
                <w:sz w:val="28"/>
              </w:rPr>
            </w:pPr>
            <w:r w:rsidRPr="005A1C1E">
              <w:rPr>
                <w:sz w:val="28"/>
              </w:rPr>
              <w:t xml:space="preserve">на конец отчетного года </w:t>
            </w:r>
          </w:p>
          <w:p w:rsidR="005A1C1E" w:rsidRPr="005A1C1E" w:rsidRDefault="005A1C1E" w:rsidP="005A1C1E">
            <w:pPr>
              <w:widowControl w:val="0"/>
              <w:spacing w:line="264" w:lineRule="auto"/>
              <w:jc w:val="center"/>
              <w:rPr>
                <w:sz w:val="28"/>
              </w:rPr>
            </w:pPr>
            <w:r w:rsidRPr="005A1C1E">
              <w:rPr>
                <w:sz w:val="28"/>
              </w:rPr>
              <w:t>(при наличии)</w:t>
            </w:r>
          </w:p>
        </w:tc>
      </w:tr>
      <w:tr w:rsidR="005A1C1E" w:rsidRPr="005A1C1E" w:rsidTr="00ED3DCB">
        <w:tc>
          <w:tcPr>
            <w:tcW w:w="97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tc>
        <w:tc>
          <w:tcPr>
            <w:tcW w:w="3598"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tc>
        <w:tc>
          <w:tcPr>
            <w:tcW w:w="1824"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tc>
        <w:tc>
          <w:tcPr>
            <w:tcW w:w="234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5A1C1E" w:rsidP="005A1C1E"/>
        </w:tc>
        <w:tc>
          <w:tcPr>
            <w:tcW w:w="2137"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5A1C1E" w:rsidP="005A1C1E"/>
        </w:tc>
        <w:tc>
          <w:tcPr>
            <w:tcW w:w="1377"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spacing w:line="264" w:lineRule="auto"/>
              <w:jc w:val="center"/>
              <w:rPr>
                <w:sz w:val="28"/>
              </w:rPr>
            </w:pPr>
            <w:r w:rsidRPr="005A1C1E">
              <w:rPr>
                <w:sz w:val="28"/>
              </w:rPr>
              <w:t>2024 год</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spacing w:line="264" w:lineRule="auto"/>
              <w:jc w:val="center"/>
              <w:rPr>
                <w:sz w:val="28"/>
              </w:rPr>
            </w:pPr>
            <w:r w:rsidRPr="005A1C1E">
              <w:rPr>
                <w:sz w:val="28"/>
              </w:rPr>
              <w:t>2025 год</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tc>
        <w:tc>
          <w:tcPr>
            <w:tcW w:w="198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5A1C1E" w:rsidP="005A1C1E"/>
        </w:tc>
      </w:tr>
      <w:tr w:rsidR="005A1C1E" w:rsidRPr="005A1C1E" w:rsidTr="00ED3DCB">
        <w:tc>
          <w:tcPr>
            <w:tcW w:w="97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tc>
        <w:tc>
          <w:tcPr>
            <w:tcW w:w="3598"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tc>
        <w:tc>
          <w:tcPr>
            <w:tcW w:w="1824"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tc>
        <w:tc>
          <w:tcPr>
            <w:tcW w:w="234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5A1C1E" w:rsidP="005A1C1E"/>
        </w:tc>
        <w:tc>
          <w:tcPr>
            <w:tcW w:w="2137"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5A1C1E" w:rsidP="005A1C1E"/>
        </w:tc>
        <w:tc>
          <w:tcPr>
            <w:tcW w:w="1377"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spacing w:line="264" w:lineRule="auto"/>
              <w:jc w:val="center"/>
              <w:rPr>
                <w:sz w:val="28"/>
              </w:rPr>
            </w:pPr>
            <w:r w:rsidRPr="005A1C1E">
              <w:rPr>
                <w:sz w:val="28"/>
              </w:rPr>
              <w:t>план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spacing w:line="264" w:lineRule="auto"/>
              <w:jc w:val="center"/>
              <w:rPr>
                <w:sz w:val="28"/>
              </w:rPr>
            </w:pPr>
            <w:r w:rsidRPr="005A1C1E">
              <w:rPr>
                <w:sz w:val="28"/>
              </w:rPr>
              <w:t>факт</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tc>
        <w:tc>
          <w:tcPr>
            <w:tcW w:w="1984"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5A1C1E" w:rsidP="005A1C1E"/>
        </w:tc>
      </w:tr>
    </w:tbl>
    <w:p w:rsidR="005A1C1E" w:rsidRPr="005A1C1E" w:rsidRDefault="005A1C1E" w:rsidP="005A1C1E">
      <w:pPr>
        <w:rPr>
          <w:sz w:val="2"/>
        </w:rPr>
      </w:pPr>
    </w:p>
    <w:tbl>
      <w:tblPr>
        <w:tblW w:w="1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973"/>
        <w:gridCol w:w="3598"/>
        <w:gridCol w:w="1829"/>
        <w:gridCol w:w="2304"/>
        <w:gridCol w:w="38"/>
        <w:gridCol w:w="2137"/>
        <w:gridCol w:w="1369"/>
        <w:gridCol w:w="1559"/>
        <w:gridCol w:w="1559"/>
        <w:gridCol w:w="1560"/>
        <w:gridCol w:w="1984"/>
      </w:tblGrid>
      <w:tr w:rsidR="005A1C1E" w:rsidRPr="005A1C1E" w:rsidTr="00ED3DCB">
        <w:trPr>
          <w:tblHeader/>
        </w:trPr>
        <w:tc>
          <w:tcPr>
            <w:tcW w:w="9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jc w:val="center"/>
              <w:rPr>
                <w:sz w:val="28"/>
              </w:rPr>
            </w:pPr>
            <w:r w:rsidRPr="005A1C1E">
              <w:rPr>
                <w:sz w:val="28"/>
              </w:rPr>
              <w:t>1</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jc w:val="center"/>
              <w:rPr>
                <w:sz w:val="28"/>
              </w:rPr>
            </w:pPr>
            <w:r w:rsidRPr="005A1C1E">
              <w:rPr>
                <w:sz w:val="28"/>
              </w:rPr>
              <w:t>2</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jc w:val="center"/>
              <w:rPr>
                <w:sz w:val="28"/>
              </w:rPr>
            </w:pPr>
            <w:r w:rsidRPr="005A1C1E">
              <w:rPr>
                <w:sz w:val="28"/>
              </w:rPr>
              <w:t>3</w:t>
            </w:r>
          </w:p>
        </w:tc>
        <w:tc>
          <w:tcPr>
            <w:tcW w:w="2342"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jc w:val="center"/>
              <w:rPr>
                <w:sz w:val="28"/>
              </w:rPr>
            </w:pPr>
            <w:r w:rsidRPr="005A1C1E">
              <w:rPr>
                <w:sz w:val="28"/>
              </w:rPr>
              <w:t>4</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jc w:val="center"/>
              <w:rPr>
                <w:sz w:val="28"/>
              </w:rPr>
            </w:pPr>
            <w:r w:rsidRPr="005A1C1E">
              <w:rPr>
                <w:sz w:val="28"/>
              </w:rPr>
              <w:t>5</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jc w:val="center"/>
              <w:rPr>
                <w:sz w:val="28"/>
              </w:rPr>
            </w:pPr>
            <w:r w:rsidRPr="005A1C1E">
              <w:rPr>
                <w:sz w:val="28"/>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jc w:val="center"/>
              <w:rPr>
                <w:sz w:val="28"/>
              </w:rPr>
            </w:pPr>
            <w:r w:rsidRPr="005A1C1E">
              <w:rPr>
                <w:sz w:val="28"/>
              </w:rPr>
              <w:t>7</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5A1C1E" w:rsidP="005A1C1E">
            <w:pPr>
              <w:widowControl w:val="0"/>
              <w:jc w:val="center"/>
              <w:rPr>
                <w:sz w:val="28"/>
              </w:rPr>
            </w:pPr>
            <w:r w:rsidRPr="005A1C1E">
              <w:rPr>
                <w:sz w:val="28"/>
              </w:rPr>
              <w:t>8</w:t>
            </w: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5A1C1E" w:rsidP="005A1C1E">
            <w:pPr>
              <w:widowControl w:val="0"/>
              <w:jc w:val="center"/>
              <w:rPr>
                <w:sz w:val="28"/>
              </w:rPr>
            </w:pPr>
            <w:r w:rsidRPr="005A1C1E">
              <w:rPr>
                <w:sz w:val="28"/>
              </w:rPr>
              <w:t>9</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5A1C1E" w:rsidP="005A1C1E">
            <w:pPr>
              <w:widowControl w:val="0"/>
              <w:jc w:val="center"/>
              <w:rPr>
                <w:sz w:val="28"/>
              </w:rPr>
            </w:pPr>
            <w:r w:rsidRPr="005A1C1E">
              <w:rPr>
                <w:sz w:val="28"/>
              </w:rPr>
              <w:t>10</w:t>
            </w:r>
          </w:p>
        </w:tc>
      </w:tr>
      <w:tr w:rsidR="005A1C1E" w:rsidRPr="005A1C1E" w:rsidTr="00ED3DCB">
        <w:tc>
          <w:tcPr>
            <w:tcW w:w="18910" w:type="dxa"/>
            <w:gridSpan w:val="11"/>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92203D">
            <w:pPr>
              <w:widowControl w:val="0"/>
              <w:spacing w:line="264" w:lineRule="auto"/>
              <w:jc w:val="center"/>
              <w:rPr>
                <w:sz w:val="28"/>
              </w:rPr>
            </w:pPr>
            <w:r w:rsidRPr="005A1C1E">
              <w:rPr>
                <w:sz w:val="28"/>
              </w:rPr>
              <w:t xml:space="preserve">Муниципальная программа Семикаракорского городского поселения </w:t>
            </w:r>
            <w:r w:rsidR="00884765" w:rsidRPr="00884765">
              <w:rPr>
                <w:sz w:val="28"/>
              </w:rPr>
              <w:t>«</w:t>
            </w:r>
            <w:r w:rsidR="0092203D">
              <w:rPr>
                <w:sz w:val="28"/>
              </w:rPr>
              <w:t>Муниципальная политика</w:t>
            </w:r>
            <w:r w:rsidR="00884765" w:rsidRPr="00884765">
              <w:rPr>
                <w:sz w:val="28"/>
              </w:rPr>
              <w:t>»</w:t>
            </w:r>
          </w:p>
        </w:tc>
      </w:tr>
      <w:tr w:rsidR="005A1C1E" w:rsidRPr="005A1C1E" w:rsidTr="00ED3DCB">
        <w:tc>
          <w:tcPr>
            <w:tcW w:w="18910" w:type="dxa"/>
            <w:gridSpan w:val="11"/>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spacing w:line="264" w:lineRule="auto"/>
              <w:jc w:val="center"/>
              <w:rPr>
                <w:sz w:val="28"/>
              </w:rPr>
            </w:pPr>
            <w:r w:rsidRPr="005A1C1E">
              <w:rPr>
                <w:sz w:val="28"/>
              </w:rPr>
              <w:t xml:space="preserve">1. </w:t>
            </w:r>
            <w:r w:rsidR="00E5437B" w:rsidRPr="00E5437B">
              <w:rPr>
                <w:sz w:val="28"/>
              </w:rPr>
              <w:t>Комплекс процессных мероприятий «</w:t>
            </w:r>
            <w:r w:rsidR="0092203D" w:rsidRPr="0092203D">
              <w:rPr>
                <w:sz w:val="28"/>
              </w:rPr>
              <w:t>Развитие муниципального управления и муниципальной службы в Семикаракорском городском поселении, профессиональное развитие лиц, занятых в системе местного самоуправления</w:t>
            </w:r>
            <w:r w:rsidR="00E5437B" w:rsidRPr="00E5437B">
              <w:rPr>
                <w:sz w:val="28"/>
              </w:rPr>
              <w:t>»</w:t>
            </w:r>
          </w:p>
        </w:tc>
      </w:tr>
      <w:tr w:rsidR="005A1C1E" w:rsidRPr="005A1C1E" w:rsidTr="00ED3DCB">
        <w:tc>
          <w:tcPr>
            <w:tcW w:w="9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5A1C1E" w:rsidRPr="005A1C1E" w:rsidRDefault="005A1C1E" w:rsidP="005A1C1E">
            <w:pPr>
              <w:widowControl w:val="0"/>
              <w:spacing w:line="264" w:lineRule="auto"/>
              <w:jc w:val="center"/>
              <w:rPr>
                <w:sz w:val="28"/>
              </w:rPr>
            </w:pPr>
            <w:r w:rsidRPr="005A1C1E">
              <w:rPr>
                <w:sz w:val="28"/>
              </w:rPr>
              <w:t>1.1.</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5A1C1E" w:rsidP="00E5437B">
            <w:pPr>
              <w:widowControl w:val="0"/>
              <w:spacing w:line="264" w:lineRule="auto"/>
              <w:rPr>
                <w:sz w:val="28"/>
              </w:rPr>
            </w:pPr>
            <w:r w:rsidRPr="005A1C1E">
              <w:rPr>
                <w:sz w:val="28"/>
              </w:rPr>
              <w:t>Показатель «</w:t>
            </w:r>
            <w:r w:rsidR="0092203D" w:rsidRPr="0092203D">
              <w:rPr>
                <w:sz w:val="28"/>
              </w:rPr>
              <w:t>Обеспечение дополнительного профессионального образования лиц, занятых в системе местного самоуправления</w:t>
            </w:r>
            <w:r w:rsidRPr="005A1C1E">
              <w:rPr>
                <w:sz w:val="28"/>
              </w:rPr>
              <w:t xml:space="preserve">» </w:t>
            </w:r>
          </w:p>
        </w:tc>
        <w:tc>
          <w:tcPr>
            <w:tcW w:w="18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2F26FB" w:rsidP="005A1C1E">
            <w:pPr>
              <w:widowControl w:val="0"/>
              <w:spacing w:line="264" w:lineRule="auto"/>
              <w:jc w:val="center"/>
              <w:rPr>
                <w:sz w:val="28"/>
              </w:rPr>
            </w:pPr>
            <w:r>
              <w:rPr>
                <w:sz w:val="28"/>
              </w:rPr>
              <w:t>тыс</w:t>
            </w:r>
            <w:r w:rsidR="005A1C1E" w:rsidRPr="005A1C1E">
              <w:rPr>
                <w:sz w:val="28"/>
              </w:rPr>
              <w:t>. рублей</w:t>
            </w:r>
          </w:p>
        </w:tc>
        <w:tc>
          <w:tcPr>
            <w:tcW w:w="2342"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5A1C1E" w:rsidP="005A1C1E">
            <w:pPr>
              <w:widowControl w:val="0"/>
              <w:spacing w:line="264" w:lineRule="auto"/>
              <w:jc w:val="center"/>
              <w:rPr>
                <w:sz w:val="28"/>
              </w:rPr>
            </w:pPr>
            <w:r w:rsidRPr="005A1C1E">
              <w:rPr>
                <w:sz w:val="28"/>
              </w:rPr>
              <w:t>динамически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5A1C1E" w:rsidP="005A1C1E">
            <w:pPr>
              <w:widowControl w:val="0"/>
              <w:spacing w:line="264" w:lineRule="auto"/>
              <w:jc w:val="center"/>
              <w:rPr>
                <w:sz w:val="28"/>
              </w:rPr>
            </w:pPr>
            <w:r w:rsidRPr="005A1C1E">
              <w:rPr>
                <w:sz w:val="28"/>
              </w:rPr>
              <w:t>возрастающий</w:t>
            </w:r>
          </w:p>
        </w:tc>
        <w:tc>
          <w:tcPr>
            <w:tcW w:w="13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6842E0" w:rsidP="005A1C1E">
            <w:pPr>
              <w:widowControl w:val="0"/>
              <w:spacing w:line="264" w:lineRule="auto"/>
              <w:jc w:val="center"/>
              <w:rPr>
                <w:sz w:val="28"/>
              </w:rPr>
            </w:pPr>
            <w:r>
              <w:rPr>
                <w:sz w:val="28"/>
              </w:rPr>
              <w:t>50</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92203D" w:rsidP="005A1C1E">
            <w:pPr>
              <w:widowControl w:val="0"/>
              <w:spacing w:line="264" w:lineRule="auto"/>
              <w:jc w:val="center"/>
              <w:rPr>
                <w:sz w:val="28"/>
              </w:rPr>
            </w:pPr>
            <w:r>
              <w:rPr>
                <w:sz w:val="28"/>
              </w:rPr>
              <w:t>100,0</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92203D" w:rsidP="005A1C1E">
            <w:pPr>
              <w:widowControl w:val="0"/>
              <w:spacing w:line="264" w:lineRule="auto"/>
              <w:jc w:val="center"/>
              <w:rPr>
                <w:sz w:val="28"/>
              </w:rPr>
            </w:pPr>
            <w:r>
              <w:rPr>
                <w:sz w:val="28"/>
              </w:rPr>
              <w:t>29,5</w:t>
            </w: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6842E0" w:rsidP="005A1C1E">
            <w:pPr>
              <w:widowControl w:val="0"/>
              <w:spacing w:line="264" w:lineRule="auto"/>
              <w:jc w:val="center"/>
              <w:rPr>
                <w:sz w:val="28"/>
              </w:rPr>
            </w:pPr>
            <w:r>
              <w:rPr>
                <w:sz w:val="28"/>
              </w:rPr>
              <w:t>59,0</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5A1C1E" w:rsidRPr="005A1C1E" w:rsidRDefault="008C0BF7" w:rsidP="005A1C1E">
            <w:pPr>
              <w:widowControl w:val="0"/>
              <w:spacing w:line="264" w:lineRule="auto"/>
              <w:jc w:val="center"/>
              <w:rPr>
                <w:sz w:val="28"/>
              </w:rPr>
            </w:pPr>
            <w:r w:rsidRPr="005A1C1E">
              <w:rPr>
                <w:sz w:val="28"/>
              </w:rPr>
              <w:t>–</w:t>
            </w:r>
          </w:p>
        </w:tc>
      </w:tr>
      <w:tr w:rsidR="002822C8" w:rsidRPr="005A1C1E" w:rsidTr="00ED3DCB">
        <w:tc>
          <w:tcPr>
            <w:tcW w:w="15366"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5A1C1E" w:rsidRDefault="002822C8" w:rsidP="005A1C1E">
            <w:pPr>
              <w:widowControl w:val="0"/>
              <w:rPr>
                <w:sz w:val="28"/>
              </w:rPr>
            </w:pPr>
            <w:r w:rsidRPr="005A1C1E">
              <w:rPr>
                <w:sz w:val="28"/>
              </w:rPr>
              <w:t xml:space="preserve">Итого по показателям </w:t>
            </w:r>
            <w:r>
              <w:rPr>
                <w:sz w:val="28"/>
              </w:rPr>
              <w:t>к</w:t>
            </w:r>
            <w:r w:rsidRPr="00E5437B">
              <w:rPr>
                <w:sz w:val="28"/>
              </w:rPr>
              <w:t>омплекс</w:t>
            </w:r>
            <w:r>
              <w:rPr>
                <w:sz w:val="28"/>
              </w:rPr>
              <w:t>ных</w:t>
            </w:r>
            <w:r w:rsidRPr="00E5437B">
              <w:rPr>
                <w:sz w:val="28"/>
              </w:rPr>
              <w:t xml:space="preserve"> процессных мероприятий «</w:t>
            </w:r>
            <w:r w:rsidR="0092203D" w:rsidRPr="0092203D">
              <w:rPr>
                <w:sz w:val="28"/>
              </w:rPr>
              <w:t>Развитие муниципального управления и муниципальной службы в Семикаракорском городском поселении, профессиональное развитие лиц, занятых в системе местного самоуправления</w:t>
            </w:r>
            <w:r w:rsidRPr="00E5437B">
              <w:rPr>
                <w:sz w:val="28"/>
              </w:rPr>
              <w:t>»</w:t>
            </w: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6842E0" w:rsidP="005A1C1E">
            <w:pPr>
              <w:widowControl w:val="0"/>
              <w:jc w:val="center"/>
              <w:rPr>
                <w:sz w:val="28"/>
              </w:rPr>
            </w:pPr>
            <w:r>
              <w:rPr>
                <w:sz w:val="28"/>
              </w:rPr>
              <w:t>59,0</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A66613">
            <w:pPr>
              <w:widowControl w:val="0"/>
              <w:spacing w:line="264" w:lineRule="auto"/>
              <w:jc w:val="center"/>
              <w:rPr>
                <w:sz w:val="28"/>
              </w:rPr>
            </w:pPr>
          </w:p>
        </w:tc>
      </w:tr>
      <w:tr w:rsidR="002822C8" w:rsidRPr="005A1C1E" w:rsidTr="00ED3DCB">
        <w:tc>
          <w:tcPr>
            <w:tcW w:w="18910" w:type="dxa"/>
            <w:gridSpan w:val="11"/>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5A1C1E" w:rsidRDefault="002822C8" w:rsidP="005A1C1E">
            <w:pPr>
              <w:widowControl w:val="0"/>
              <w:jc w:val="center"/>
              <w:rPr>
                <w:sz w:val="28"/>
              </w:rPr>
            </w:pPr>
            <w:r>
              <w:rPr>
                <w:sz w:val="28"/>
              </w:rPr>
              <w:t>2.</w:t>
            </w:r>
            <w:r w:rsidRPr="005A1C1E">
              <w:rPr>
                <w:sz w:val="28"/>
              </w:rPr>
              <w:t xml:space="preserve"> Комплекс процессных мероприятий</w:t>
            </w:r>
            <w:r>
              <w:rPr>
                <w:sz w:val="28"/>
              </w:rPr>
              <w:t xml:space="preserve"> </w:t>
            </w:r>
            <w:r w:rsidRPr="00E5437B">
              <w:rPr>
                <w:sz w:val="28"/>
              </w:rPr>
              <w:t>«</w:t>
            </w:r>
            <w:r w:rsidR="0092203D" w:rsidRPr="0092203D">
              <w:rPr>
                <w:sz w:val="28"/>
              </w:rPr>
              <w:t xml:space="preserve">Обеспечение реализации муниципальной программы Семикаракорского  городского поселения «Муниципальная  </w:t>
            </w:r>
            <w:r w:rsidR="0092203D" w:rsidRPr="0092203D">
              <w:rPr>
                <w:sz w:val="28"/>
              </w:rPr>
              <w:lastRenderedPageBreak/>
              <w:t>политика»</w:t>
            </w:r>
            <w:r w:rsidRPr="00E5437B">
              <w:rPr>
                <w:sz w:val="28"/>
              </w:rPr>
              <w:t>»</w:t>
            </w:r>
          </w:p>
        </w:tc>
      </w:tr>
      <w:tr w:rsidR="002822C8" w:rsidRPr="005A1C1E" w:rsidTr="00ED3DCB">
        <w:tc>
          <w:tcPr>
            <w:tcW w:w="9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5A1C1E" w:rsidRDefault="002822C8" w:rsidP="001A4772">
            <w:pPr>
              <w:widowControl w:val="0"/>
              <w:jc w:val="center"/>
              <w:rPr>
                <w:sz w:val="28"/>
              </w:rPr>
            </w:pPr>
            <w:r w:rsidRPr="005A1C1E">
              <w:rPr>
                <w:sz w:val="28"/>
              </w:rPr>
              <w:lastRenderedPageBreak/>
              <w:t>2.1.</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5A1C1E">
            <w:pPr>
              <w:widowControl w:val="0"/>
              <w:rPr>
                <w:sz w:val="28"/>
              </w:rPr>
            </w:pPr>
            <w:r w:rsidRPr="005A1C1E">
              <w:rPr>
                <w:sz w:val="28"/>
              </w:rPr>
              <w:t>Показатель «</w:t>
            </w:r>
            <w:r w:rsidR="0092203D" w:rsidRPr="0092203D">
              <w:rPr>
                <w:sz w:val="28"/>
              </w:rPr>
              <w:t>Расходы на выплаты по оплате труда работников Администрации Семикаракорского городского поселения</w:t>
            </w:r>
            <w:r>
              <w:rPr>
                <w:sz w:val="28"/>
              </w:rPr>
              <w:t>»</w:t>
            </w:r>
          </w:p>
        </w:tc>
        <w:tc>
          <w:tcPr>
            <w:tcW w:w="18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A66613">
            <w:pPr>
              <w:widowControl w:val="0"/>
              <w:spacing w:line="264" w:lineRule="auto"/>
              <w:jc w:val="center"/>
              <w:rPr>
                <w:sz w:val="28"/>
              </w:rPr>
            </w:pPr>
            <w:r>
              <w:rPr>
                <w:sz w:val="28"/>
              </w:rPr>
              <w:t>тыс</w:t>
            </w:r>
            <w:r w:rsidRPr="005A1C1E">
              <w:rPr>
                <w:sz w:val="28"/>
              </w:rPr>
              <w:t>. рублей</w:t>
            </w:r>
          </w:p>
        </w:tc>
        <w:tc>
          <w:tcPr>
            <w:tcW w:w="2342"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5A1C1E">
            <w:pPr>
              <w:widowControl w:val="0"/>
              <w:jc w:val="center"/>
              <w:rPr>
                <w:sz w:val="28"/>
              </w:rPr>
            </w:pPr>
            <w:r w:rsidRPr="005A1C1E">
              <w:rPr>
                <w:sz w:val="28"/>
              </w:rPr>
              <w:t>динамически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5A1C1E">
            <w:pPr>
              <w:widowControl w:val="0"/>
              <w:jc w:val="center"/>
              <w:rPr>
                <w:sz w:val="28"/>
              </w:rPr>
            </w:pPr>
            <w:r w:rsidRPr="005A1C1E">
              <w:rPr>
                <w:sz w:val="28"/>
              </w:rPr>
              <w:t>возрастающий</w:t>
            </w:r>
          </w:p>
        </w:tc>
        <w:tc>
          <w:tcPr>
            <w:tcW w:w="13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6842E0" w:rsidP="005A1C1E">
            <w:pPr>
              <w:widowControl w:val="0"/>
              <w:jc w:val="center"/>
              <w:rPr>
                <w:sz w:val="28"/>
              </w:rPr>
            </w:pPr>
            <w:r w:rsidRPr="006842E0">
              <w:rPr>
                <w:sz w:val="28"/>
              </w:rPr>
              <w:t>25 449,1</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92203D" w:rsidP="005A1C1E">
            <w:pPr>
              <w:widowControl w:val="0"/>
              <w:jc w:val="center"/>
              <w:rPr>
                <w:sz w:val="28"/>
              </w:rPr>
            </w:pPr>
            <w:r>
              <w:rPr>
                <w:sz w:val="28"/>
              </w:rPr>
              <w:t>25</w:t>
            </w:r>
            <w:r w:rsidR="00A61D6D">
              <w:rPr>
                <w:sz w:val="28"/>
              </w:rPr>
              <w:t xml:space="preserve"> </w:t>
            </w:r>
            <w:r>
              <w:rPr>
                <w:sz w:val="28"/>
              </w:rPr>
              <w:t>252,1</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92203D" w:rsidP="005A1C1E">
            <w:pPr>
              <w:widowControl w:val="0"/>
              <w:jc w:val="center"/>
              <w:rPr>
                <w:sz w:val="28"/>
              </w:rPr>
            </w:pPr>
            <w:r>
              <w:rPr>
                <w:sz w:val="28"/>
              </w:rPr>
              <w:t>25</w:t>
            </w:r>
            <w:r w:rsidR="00A61D6D">
              <w:rPr>
                <w:sz w:val="28"/>
              </w:rPr>
              <w:t xml:space="preserve"> </w:t>
            </w:r>
            <w:r>
              <w:rPr>
                <w:sz w:val="28"/>
              </w:rPr>
              <w:t>250,1</w:t>
            </w: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6842E0" w:rsidP="005A1C1E">
            <w:pPr>
              <w:widowControl w:val="0"/>
              <w:jc w:val="center"/>
              <w:rPr>
                <w:sz w:val="28"/>
              </w:rPr>
            </w:pPr>
            <w:r>
              <w:rPr>
                <w:sz w:val="28"/>
              </w:rPr>
              <w:t>99,2</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5A1C1E">
            <w:pPr>
              <w:widowControl w:val="0"/>
              <w:jc w:val="center"/>
              <w:rPr>
                <w:sz w:val="28"/>
              </w:rPr>
            </w:pPr>
            <w:r w:rsidRPr="005A1C1E">
              <w:rPr>
                <w:sz w:val="28"/>
              </w:rPr>
              <w:t>–</w:t>
            </w:r>
          </w:p>
        </w:tc>
      </w:tr>
      <w:tr w:rsidR="002822C8" w:rsidRPr="005A1C1E" w:rsidTr="00ED3DCB">
        <w:tc>
          <w:tcPr>
            <w:tcW w:w="9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5A1C1E" w:rsidRDefault="002822C8" w:rsidP="001A4772">
            <w:pPr>
              <w:widowControl w:val="0"/>
              <w:jc w:val="center"/>
              <w:rPr>
                <w:sz w:val="28"/>
              </w:rPr>
            </w:pPr>
            <w:r>
              <w:rPr>
                <w:sz w:val="28"/>
              </w:rPr>
              <w:t>2.2.</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5A1C1E">
            <w:pPr>
              <w:widowControl w:val="0"/>
              <w:rPr>
                <w:sz w:val="28"/>
              </w:rPr>
            </w:pPr>
            <w:r>
              <w:rPr>
                <w:sz w:val="28"/>
              </w:rPr>
              <w:t>Показатель «</w:t>
            </w:r>
            <w:r w:rsidR="00A61E78" w:rsidRPr="00A61E78">
              <w:rPr>
                <w:sz w:val="28"/>
              </w:rPr>
              <w:t>Расходы на обеспечение функций Администрации Семикаракорского городского поселения</w:t>
            </w:r>
            <w:r>
              <w:rPr>
                <w:sz w:val="28"/>
              </w:rPr>
              <w:t>»</w:t>
            </w:r>
          </w:p>
        </w:tc>
        <w:tc>
          <w:tcPr>
            <w:tcW w:w="18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A66613">
            <w:pPr>
              <w:widowControl w:val="0"/>
              <w:spacing w:line="264" w:lineRule="auto"/>
              <w:jc w:val="center"/>
              <w:rPr>
                <w:sz w:val="28"/>
              </w:rPr>
            </w:pPr>
            <w:r w:rsidRPr="002F26FB">
              <w:rPr>
                <w:sz w:val="28"/>
              </w:rPr>
              <w:t>тыс. рублей</w:t>
            </w:r>
          </w:p>
        </w:tc>
        <w:tc>
          <w:tcPr>
            <w:tcW w:w="2342"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A66613">
            <w:pPr>
              <w:widowControl w:val="0"/>
              <w:spacing w:line="264" w:lineRule="auto"/>
              <w:jc w:val="center"/>
              <w:rPr>
                <w:sz w:val="28"/>
              </w:rPr>
            </w:pPr>
            <w:r w:rsidRPr="005A1C1E">
              <w:rPr>
                <w:sz w:val="28"/>
              </w:rPr>
              <w:t>динамически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A66613">
            <w:pPr>
              <w:widowControl w:val="0"/>
              <w:spacing w:line="264" w:lineRule="auto"/>
              <w:jc w:val="center"/>
              <w:rPr>
                <w:sz w:val="28"/>
              </w:rPr>
            </w:pPr>
            <w:r w:rsidRPr="005A1C1E">
              <w:rPr>
                <w:sz w:val="28"/>
              </w:rPr>
              <w:t>возрастающий</w:t>
            </w:r>
          </w:p>
        </w:tc>
        <w:tc>
          <w:tcPr>
            <w:tcW w:w="13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6842E0" w:rsidP="005A1C1E">
            <w:pPr>
              <w:widowControl w:val="0"/>
              <w:jc w:val="center"/>
              <w:rPr>
                <w:sz w:val="28"/>
              </w:rPr>
            </w:pPr>
            <w:r w:rsidRPr="006842E0">
              <w:rPr>
                <w:sz w:val="28"/>
              </w:rPr>
              <w:t>2 705,6</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A61E78" w:rsidP="005A1C1E">
            <w:pPr>
              <w:widowControl w:val="0"/>
              <w:jc w:val="center"/>
              <w:rPr>
                <w:sz w:val="28"/>
              </w:rPr>
            </w:pPr>
            <w:r>
              <w:rPr>
                <w:sz w:val="28"/>
              </w:rPr>
              <w:t>725,3</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A61E78" w:rsidP="005A1C1E">
            <w:pPr>
              <w:widowControl w:val="0"/>
              <w:jc w:val="center"/>
              <w:rPr>
                <w:sz w:val="28"/>
              </w:rPr>
            </w:pPr>
            <w:r>
              <w:rPr>
                <w:sz w:val="28"/>
              </w:rPr>
              <w:t>718,6</w:t>
            </w: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6842E0" w:rsidP="005A1C1E">
            <w:pPr>
              <w:widowControl w:val="0"/>
              <w:jc w:val="center"/>
              <w:rPr>
                <w:sz w:val="28"/>
              </w:rPr>
            </w:pPr>
            <w:r>
              <w:rPr>
                <w:sz w:val="28"/>
              </w:rPr>
              <w:t>26,6</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8C0BF7" w:rsidP="005A1C1E">
            <w:pPr>
              <w:widowControl w:val="0"/>
              <w:jc w:val="center"/>
              <w:rPr>
                <w:sz w:val="28"/>
              </w:rPr>
            </w:pPr>
            <w:r w:rsidRPr="005A1C1E">
              <w:rPr>
                <w:sz w:val="28"/>
              </w:rPr>
              <w:t>–</w:t>
            </w:r>
          </w:p>
        </w:tc>
      </w:tr>
      <w:tr w:rsidR="002822C8" w:rsidRPr="005A1C1E" w:rsidTr="00ED3DCB">
        <w:tc>
          <w:tcPr>
            <w:tcW w:w="9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Default="002822C8" w:rsidP="001A4772">
            <w:pPr>
              <w:widowControl w:val="0"/>
              <w:jc w:val="center"/>
              <w:rPr>
                <w:sz w:val="28"/>
              </w:rPr>
            </w:pPr>
            <w:r>
              <w:rPr>
                <w:sz w:val="28"/>
              </w:rPr>
              <w:t>2.3.</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Default="002822C8" w:rsidP="005A1C1E">
            <w:pPr>
              <w:widowControl w:val="0"/>
              <w:rPr>
                <w:sz w:val="28"/>
              </w:rPr>
            </w:pPr>
            <w:r>
              <w:rPr>
                <w:sz w:val="28"/>
              </w:rPr>
              <w:t xml:space="preserve">Показатель </w:t>
            </w:r>
            <w:r w:rsidRPr="001A4772">
              <w:rPr>
                <w:sz w:val="28"/>
              </w:rPr>
              <w:t>«</w:t>
            </w:r>
            <w:r w:rsidR="00A61E78" w:rsidRPr="00A61E78">
              <w:rPr>
                <w:sz w:val="28"/>
              </w:rPr>
              <w:t>Расходы на обеспечение функций Администрации Семикаракорского городского поселения</w:t>
            </w:r>
            <w:r>
              <w:rPr>
                <w:sz w:val="28"/>
              </w:rPr>
              <w:t>»</w:t>
            </w:r>
          </w:p>
        </w:tc>
        <w:tc>
          <w:tcPr>
            <w:tcW w:w="18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A66613">
            <w:pPr>
              <w:widowControl w:val="0"/>
              <w:spacing w:line="264" w:lineRule="auto"/>
              <w:jc w:val="center"/>
              <w:rPr>
                <w:sz w:val="28"/>
              </w:rPr>
            </w:pPr>
            <w:r>
              <w:rPr>
                <w:sz w:val="28"/>
              </w:rPr>
              <w:t>тыс</w:t>
            </w:r>
            <w:r w:rsidRPr="005A1C1E">
              <w:rPr>
                <w:sz w:val="28"/>
              </w:rPr>
              <w:t>. рублей</w:t>
            </w:r>
          </w:p>
        </w:tc>
        <w:tc>
          <w:tcPr>
            <w:tcW w:w="2342"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A66613">
            <w:pPr>
              <w:widowControl w:val="0"/>
              <w:spacing w:line="264" w:lineRule="auto"/>
              <w:jc w:val="center"/>
              <w:rPr>
                <w:sz w:val="28"/>
              </w:rPr>
            </w:pPr>
            <w:r w:rsidRPr="005A1C1E">
              <w:rPr>
                <w:sz w:val="28"/>
              </w:rPr>
              <w:t>динамически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A66613">
            <w:pPr>
              <w:widowControl w:val="0"/>
              <w:spacing w:line="264" w:lineRule="auto"/>
              <w:jc w:val="center"/>
              <w:rPr>
                <w:sz w:val="28"/>
              </w:rPr>
            </w:pPr>
            <w:r w:rsidRPr="005A1C1E">
              <w:rPr>
                <w:sz w:val="28"/>
              </w:rPr>
              <w:t>возрастающий</w:t>
            </w:r>
          </w:p>
        </w:tc>
        <w:tc>
          <w:tcPr>
            <w:tcW w:w="13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3015B4" w:rsidP="005A1C1E">
            <w:pPr>
              <w:widowControl w:val="0"/>
              <w:jc w:val="center"/>
              <w:rPr>
                <w:sz w:val="28"/>
              </w:rPr>
            </w:pPr>
            <w:r w:rsidRPr="003015B4">
              <w:rPr>
                <w:sz w:val="28"/>
              </w:rPr>
              <w:t>443,9</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A61E78" w:rsidP="005A1C1E">
            <w:pPr>
              <w:widowControl w:val="0"/>
              <w:jc w:val="center"/>
              <w:rPr>
                <w:sz w:val="28"/>
              </w:rPr>
            </w:pPr>
            <w:r>
              <w:rPr>
                <w:sz w:val="28"/>
              </w:rPr>
              <w:t>451,5</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A61E78" w:rsidP="005A1C1E">
            <w:pPr>
              <w:widowControl w:val="0"/>
              <w:jc w:val="center"/>
              <w:rPr>
                <w:sz w:val="28"/>
              </w:rPr>
            </w:pPr>
            <w:r>
              <w:rPr>
                <w:sz w:val="28"/>
              </w:rPr>
              <w:t>345,1</w:t>
            </w: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3015B4" w:rsidP="005A1C1E">
            <w:pPr>
              <w:widowControl w:val="0"/>
              <w:jc w:val="center"/>
              <w:rPr>
                <w:sz w:val="28"/>
              </w:rPr>
            </w:pPr>
            <w:r>
              <w:rPr>
                <w:sz w:val="28"/>
              </w:rPr>
              <w:t>77,7</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8C0BF7" w:rsidP="005A1C1E">
            <w:pPr>
              <w:widowControl w:val="0"/>
              <w:jc w:val="center"/>
              <w:rPr>
                <w:sz w:val="28"/>
              </w:rPr>
            </w:pPr>
            <w:r w:rsidRPr="005A1C1E">
              <w:rPr>
                <w:sz w:val="28"/>
              </w:rPr>
              <w:t>–</w:t>
            </w:r>
          </w:p>
        </w:tc>
      </w:tr>
      <w:tr w:rsidR="002822C8" w:rsidRPr="005A1C1E" w:rsidTr="00ED3DCB">
        <w:tc>
          <w:tcPr>
            <w:tcW w:w="97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822C8" w:rsidRPr="005A1C1E" w:rsidRDefault="00A61E78" w:rsidP="00A61D6D">
            <w:pPr>
              <w:widowControl w:val="0"/>
              <w:jc w:val="center"/>
              <w:rPr>
                <w:sz w:val="28"/>
              </w:rPr>
            </w:pPr>
            <w:r>
              <w:rPr>
                <w:sz w:val="28"/>
              </w:rPr>
              <w:t>2.</w:t>
            </w:r>
            <w:r w:rsidR="00A61D6D">
              <w:rPr>
                <w:sz w:val="28"/>
              </w:rPr>
              <w:t>4</w:t>
            </w:r>
            <w:r>
              <w:rPr>
                <w:sz w:val="28"/>
              </w:rPr>
              <w:t>.</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1A4772">
            <w:pPr>
              <w:widowControl w:val="0"/>
              <w:rPr>
                <w:sz w:val="28"/>
              </w:rPr>
            </w:pPr>
            <w:r>
              <w:rPr>
                <w:sz w:val="28"/>
              </w:rPr>
              <w:t xml:space="preserve">Показатель </w:t>
            </w:r>
            <w:r w:rsidRPr="001A4772">
              <w:rPr>
                <w:sz w:val="28"/>
              </w:rPr>
              <w:t>«</w:t>
            </w:r>
            <w:r w:rsidR="00A61E78" w:rsidRPr="00A61E78">
              <w:rPr>
                <w:sz w:val="28"/>
              </w:rPr>
              <w:t>Выплата государственной пенсии за выслугу лет</w:t>
            </w:r>
            <w:r w:rsidRPr="005A1C1E">
              <w:rPr>
                <w:sz w:val="28"/>
              </w:rPr>
              <w:t>»</w:t>
            </w:r>
          </w:p>
        </w:tc>
        <w:tc>
          <w:tcPr>
            <w:tcW w:w="18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A66613">
            <w:pPr>
              <w:widowControl w:val="0"/>
              <w:spacing w:line="264" w:lineRule="auto"/>
              <w:jc w:val="center"/>
              <w:rPr>
                <w:sz w:val="28"/>
              </w:rPr>
            </w:pPr>
            <w:r>
              <w:rPr>
                <w:sz w:val="28"/>
              </w:rPr>
              <w:t>тыс</w:t>
            </w:r>
            <w:r w:rsidRPr="005A1C1E">
              <w:rPr>
                <w:sz w:val="28"/>
              </w:rPr>
              <w:t>. рублей</w:t>
            </w:r>
          </w:p>
        </w:tc>
        <w:tc>
          <w:tcPr>
            <w:tcW w:w="23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5A1C1E">
            <w:pPr>
              <w:widowControl w:val="0"/>
              <w:jc w:val="center"/>
              <w:rPr>
                <w:sz w:val="28"/>
              </w:rPr>
            </w:pPr>
            <w:r w:rsidRPr="005A1C1E">
              <w:rPr>
                <w:sz w:val="28"/>
              </w:rPr>
              <w:t>динамический наследуемый</w:t>
            </w:r>
          </w:p>
        </w:tc>
        <w:tc>
          <w:tcPr>
            <w:tcW w:w="2175"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5A1C1E">
            <w:pPr>
              <w:widowControl w:val="0"/>
              <w:jc w:val="center"/>
              <w:rPr>
                <w:sz w:val="28"/>
              </w:rPr>
            </w:pPr>
            <w:r w:rsidRPr="005A1C1E">
              <w:rPr>
                <w:sz w:val="28"/>
              </w:rPr>
              <w:t>возрастающий</w:t>
            </w:r>
          </w:p>
        </w:tc>
        <w:tc>
          <w:tcPr>
            <w:tcW w:w="136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AF12F8" w:rsidP="005A1C1E">
            <w:pPr>
              <w:widowControl w:val="0"/>
              <w:jc w:val="center"/>
              <w:rPr>
                <w:sz w:val="28"/>
              </w:rPr>
            </w:pPr>
            <w:r>
              <w:rPr>
                <w:sz w:val="28"/>
              </w:rPr>
              <w:t>245,0</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A61E78" w:rsidP="005A1C1E">
            <w:pPr>
              <w:widowControl w:val="0"/>
              <w:jc w:val="center"/>
              <w:rPr>
                <w:sz w:val="28"/>
              </w:rPr>
            </w:pPr>
            <w:r>
              <w:rPr>
                <w:sz w:val="28"/>
              </w:rPr>
              <w:t>217,6</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A61E78" w:rsidP="005A1C1E">
            <w:pPr>
              <w:widowControl w:val="0"/>
              <w:jc w:val="center"/>
              <w:rPr>
                <w:sz w:val="28"/>
              </w:rPr>
            </w:pPr>
            <w:r>
              <w:rPr>
                <w:sz w:val="28"/>
              </w:rPr>
              <w:t>213,8</w:t>
            </w: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AF12F8" w:rsidP="005A1C1E">
            <w:pPr>
              <w:widowControl w:val="0"/>
              <w:jc w:val="center"/>
              <w:rPr>
                <w:sz w:val="28"/>
              </w:rPr>
            </w:pPr>
            <w:r>
              <w:rPr>
                <w:sz w:val="28"/>
              </w:rPr>
              <w:t>87,3</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822C8" w:rsidRPr="005A1C1E" w:rsidRDefault="002822C8" w:rsidP="005A1C1E">
            <w:pPr>
              <w:widowControl w:val="0"/>
              <w:jc w:val="center"/>
              <w:rPr>
                <w:sz w:val="28"/>
              </w:rPr>
            </w:pPr>
            <w:r w:rsidRPr="005A1C1E">
              <w:rPr>
                <w:sz w:val="28"/>
              </w:rPr>
              <w:t>–</w:t>
            </w:r>
          </w:p>
        </w:tc>
      </w:tr>
      <w:tr w:rsidR="00AF38FD" w:rsidRPr="005A1C1E" w:rsidTr="00ED3DCB">
        <w:tc>
          <w:tcPr>
            <w:tcW w:w="15366"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AF38FD" w:rsidRDefault="00AF38FD" w:rsidP="005A1C1E">
            <w:pPr>
              <w:widowControl w:val="0"/>
              <w:jc w:val="center"/>
              <w:rPr>
                <w:sz w:val="28"/>
              </w:rPr>
            </w:pPr>
            <w:r w:rsidRPr="005A1C1E">
              <w:rPr>
                <w:sz w:val="28"/>
              </w:rPr>
              <w:t xml:space="preserve">Итого по показателям </w:t>
            </w:r>
            <w:r>
              <w:rPr>
                <w:sz w:val="28"/>
              </w:rPr>
              <w:t>к</w:t>
            </w:r>
            <w:r w:rsidRPr="00E5437B">
              <w:rPr>
                <w:sz w:val="28"/>
              </w:rPr>
              <w:t>омплекс</w:t>
            </w:r>
            <w:r>
              <w:rPr>
                <w:sz w:val="28"/>
              </w:rPr>
              <w:t>ных</w:t>
            </w:r>
            <w:r w:rsidRPr="00E5437B">
              <w:rPr>
                <w:sz w:val="28"/>
              </w:rPr>
              <w:t xml:space="preserve"> процессных мероприятий «</w:t>
            </w:r>
            <w:r w:rsidRPr="0092203D">
              <w:rPr>
                <w:sz w:val="28"/>
              </w:rPr>
              <w:t>Развитие муниципального управления и муниципальной службы в Семикаракорском городском поселении, профессиональное развитие лиц, занятых в системе местного самоуправления</w:t>
            </w:r>
            <w:r w:rsidRPr="00E5437B">
              <w:rPr>
                <w:sz w:val="28"/>
              </w:rPr>
              <w:t>»</w:t>
            </w: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AF38FD" w:rsidRDefault="00AF12F8" w:rsidP="005A1C1E">
            <w:pPr>
              <w:widowControl w:val="0"/>
              <w:jc w:val="center"/>
              <w:rPr>
                <w:sz w:val="28"/>
              </w:rPr>
            </w:pPr>
            <w:r>
              <w:rPr>
                <w:sz w:val="28"/>
              </w:rPr>
              <w:t>72,7</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AF38FD" w:rsidRPr="005A1C1E" w:rsidRDefault="00AF38FD" w:rsidP="005A1C1E">
            <w:pPr>
              <w:widowControl w:val="0"/>
              <w:jc w:val="center"/>
              <w:rPr>
                <w:sz w:val="28"/>
              </w:rPr>
            </w:pPr>
          </w:p>
        </w:tc>
      </w:tr>
      <w:tr w:rsidR="00A61D6D" w:rsidRPr="005A1C1E" w:rsidTr="00ED3DCB">
        <w:tc>
          <w:tcPr>
            <w:tcW w:w="4571" w:type="dxa"/>
            <w:gridSpan w:val="2"/>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57" w:type="dxa"/>
            </w:tcMar>
          </w:tcPr>
          <w:p w:rsidR="00A61D6D" w:rsidRDefault="00A61D6D" w:rsidP="00AF12F8">
            <w:pPr>
              <w:widowControl w:val="0"/>
              <w:rPr>
                <w:sz w:val="28"/>
              </w:rPr>
            </w:pPr>
            <w:r>
              <w:rPr>
                <w:sz w:val="28"/>
              </w:rPr>
              <w:t>Итого по муниципальной программ</w:t>
            </w:r>
            <w:r w:rsidR="00AF12F8">
              <w:rPr>
                <w:sz w:val="28"/>
              </w:rPr>
              <w:t>е</w:t>
            </w:r>
            <w:r>
              <w:rPr>
                <w:sz w:val="28"/>
              </w:rPr>
              <w:t xml:space="preserve"> «Муниципальная политика»</w:t>
            </w:r>
          </w:p>
        </w:tc>
        <w:tc>
          <w:tcPr>
            <w:tcW w:w="1829" w:type="dxa"/>
            <w:tcBorders>
              <w:top w:val="single" w:sz="4" w:space="0" w:color="000000"/>
              <w:left w:val="single" w:sz="4" w:space="0" w:color="auto"/>
              <w:bottom w:val="single" w:sz="4" w:space="0" w:color="000000"/>
              <w:right w:val="single" w:sz="4" w:space="0" w:color="auto"/>
            </w:tcBorders>
            <w:shd w:val="clear" w:color="auto" w:fill="auto"/>
          </w:tcPr>
          <w:p w:rsidR="00A61D6D" w:rsidRPr="005A1C1E" w:rsidRDefault="00A61D6D" w:rsidP="006842E0">
            <w:pPr>
              <w:widowControl w:val="0"/>
              <w:spacing w:line="264" w:lineRule="auto"/>
              <w:jc w:val="center"/>
              <w:rPr>
                <w:sz w:val="28"/>
              </w:rPr>
            </w:pPr>
            <w:r w:rsidRPr="002F26FB">
              <w:rPr>
                <w:sz w:val="28"/>
              </w:rPr>
              <w:t>тыс. рублей</w:t>
            </w:r>
          </w:p>
        </w:tc>
        <w:tc>
          <w:tcPr>
            <w:tcW w:w="2304" w:type="dxa"/>
            <w:tcBorders>
              <w:top w:val="single" w:sz="4" w:space="0" w:color="000000"/>
              <w:left w:val="single" w:sz="4" w:space="0" w:color="auto"/>
              <w:bottom w:val="single" w:sz="4" w:space="0" w:color="000000"/>
              <w:right w:val="single" w:sz="4" w:space="0" w:color="auto"/>
            </w:tcBorders>
            <w:shd w:val="clear" w:color="auto" w:fill="auto"/>
          </w:tcPr>
          <w:p w:rsidR="00A61D6D" w:rsidRPr="005A1C1E" w:rsidRDefault="00A61D6D" w:rsidP="006842E0">
            <w:pPr>
              <w:widowControl w:val="0"/>
              <w:spacing w:line="264" w:lineRule="auto"/>
              <w:jc w:val="center"/>
              <w:rPr>
                <w:sz w:val="28"/>
              </w:rPr>
            </w:pPr>
          </w:p>
        </w:tc>
        <w:tc>
          <w:tcPr>
            <w:tcW w:w="2175" w:type="dxa"/>
            <w:gridSpan w:val="2"/>
            <w:tcBorders>
              <w:top w:val="single" w:sz="4" w:space="0" w:color="000000"/>
              <w:left w:val="single" w:sz="4" w:space="0" w:color="auto"/>
              <w:bottom w:val="single" w:sz="4" w:space="0" w:color="000000"/>
              <w:right w:val="single" w:sz="4" w:space="0" w:color="auto"/>
            </w:tcBorders>
            <w:shd w:val="clear" w:color="auto" w:fill="auto"/>
          </w:tcPr>
          <w:p w:rsidR="00A61D6D" w:rsidRPr="005A1C1E" w:rsidRDefault="00A61D6D" w:rsidP="006842E0">
            <w:pPr>
              <w:widowControl w:val="0"/>
              <w:spacing w:line="264" w:lineRule="auto"/>
              <w:jc w:val="center"/>
              <w:rPr>
                <w:sz w:val="28"/>
              </w:rPr>
            </w:pPr>
          </w:p>
        </w:tc>
        <w:tc>
          <w:tcPr>
            <w:tcW w:w="1369" w:type="dxa"/>
            <w:tcBorders>
              <w:top w:val="single" w:sz="4" w:space="0" w:color="000000"/>
              <w:left w:val="single" w:sz="4" w:space="0" w:color="auto"/>
              <w:bottom w:val="single" w:sz="4" w:space="0" w:color="000000"/>
              <w:right w:val="single" w:sz="4" w:space="0" w:color="auto"/>
            </w:tcBorders>
            <w:shd w:val="clear" w:color="auto" w:fill="auto"/>
          </w:tcPr>
          <w:p w:rsidR="00A61D6D" w:rsidRPr="005A1C1E" w:rsidRDefault="00DF1105" w:rsidP="006842E0">
            <w:pPr>
              <w:widowControl w:val="0"/>
              <w:jc w:val="center"/>
              <w:rPr>
                <w:sz w:val="28"/>
              </w:rPr>
            </w:pPr>
            <w:r>
              <w:rPr>
                <w:sz w:val="28"/>
              </w:rPr>
              <w:t>28598,6</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A61D6D" w:rsidRPr="005A1C1E" w:rsidRDefault="00AF12F8" w:rsidP="006842E0">
            <w:pPr>
              <w:widowControl w:val="0"/>
              <w:jc w:val="center"/>
              <w:rPr>
                <w:sz w:val="28"/>
              </w:rPr>
            </w:pPr>
            <w:r>
              <w:rPr>
                <w:sz w:val="28"/>
              </w:rPr>
              <w:t>26 746,5</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A61D6D" w:rsidRPr="005A1C1E" w:rsidRDefault="00AF12F8" w:rsidP="006842E0">
            <w:pPr>
              <w:widowControl w:val="0"/>
              <w:jc w:val="center"/>
              <w:rPr>
                <w:sz w:val="28"/>
              </w:rPr>
            </w:pPr>
            <w:r>
              <w:rPr>
                <w:sz w:val="28"/>
              </w:rPr>
              <w:t>26 557,1</w:t>
            </w:r>
          </w:p>
        </w:tc>
        <w:tc>
          <w:tcPr>
            <w:tcW w:w="156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A61D6D" w:rsidRPr="003015B4" w:rsidRDefault="00AF12F8" w:rsidP="00A61D6D">
            <w:pPr>
              <w:widowControl w:val="0"/>
              <w:jc w:val="center"/>
              <w:rPr>
                <w:sz w:val="28"/>
              </w:rPr>
            </w:pPr>
            <w:r>
              <w:rPr>
                <w:sz w:val="28"/>
              </w:rPr>
              <w:t>92,9</w:t>
            </w:r>
          </w:p>
        </w:tc>
        <w:tc>
          <w:tcPr>
            <w:tcW w:w="198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A61D6D" w:rsidRPr="005A1C1E" w:rsidRDefault="00A61D6D" w:rsidP="006842E0">
            <w:pPr>
              <w:widowControl w:val="0"/>
              <w:jc w:val="center"/>
              <w:rPr>
                <w:sz w:val="28"/>
              </w:rPr>
            </w:pPr>
            <w:r w:rsidRPr="005A1C1E">
              <w:rPr>
                <w:sz w:val="28"/>
              </w:rPr>
              <w:t>–</w:t>
            </w:r>
          </w:p>
        </w:tc>
      </w:tr>
    </w:tbl>
    <w:p w:rsidR="005A1C1E" w:rsidRPr="005A1C1E" w:rsidRDefault="005A1C1E" w:rsidP="005A1C1E">
      <w:pPr>
        <w:widowControl w:val="0"/>
        <w:ind w:firstLine="709"/>
        <w:jc w:val="both"/>
        <w:rPr>
          <w:sz w:val="28"/>
        </w:rPr>
      </w:pPr>
      <w:r w:rsidRPr="005A1C1E">
        <w:rPr>
          <w:sz w:val="28"/>
        </w:rPr>
        <w:t xml:space="preserve">* Указано фактическое значение показателя в соответствии с прогнозом социально-экономического развития Семикаракорского городского поселения на 2026 – 2028 годы, утвержденным постановлением Администрации Семикаракорского городского поселения от 09.09.2025 № 155 </w:t>
      </w:r>
    </w:p>
    <w:p w:rsidR="005A1C1E" w:rsidRPr="005A1C1E" w:rsidRDefault="005A1C1E" w:rsidP="005A1C1E">
      <w:pPr>
        <w:widowControl w:val="0"/>
        <w:ind w:firstLine="709"/>
        <w:jc w:val="both"/>
        <w:rPr>
          <w:sz w:val="28"/>
        </w:rPr>
      </w:pPr>
      <w:r w:rsidRPr="005A1C1E">
        <w:rPr>
          <w:sz w:val="28"/>
        </w:rPr>
        <w:t>** Указано целевое значение показателя, учитываемое в расчете оценки динамики прироста.</w:t>
      </w:r>
    </w:p>
    <w:p w:rsidR="005A1C1E" w:rsidRPr="005A1C1E" w:rsidRDefault="005A1C1E" w:rsidP="005A1C1E">
      <w:pPr>
        <w:widowControl w:val="0"/>
        <w:ind w:firstLine="709"/>
        <w:jc w:val="both"/>
        <w:rPr>
          <w:sz w:val="28"/>
        </w:rPr>
      </w:pPr>
      <w:r w:rsidRPr="005A1C1E">
        <w:rPr>
          <w:sz w:val="28"/>
        </w:rPr>
        <w:t>***Данный показатель не входит в расчет оценки динамики прироста, так как не характеризует развитие отрасли экономики.</w:t>
      </w:r>
    </w:p>
    <w:p w:rsidR="005A1C1E" w:rsidRPr="005A1C1E" w:rsidRDefault="005A1C1E" w:rsidP="005A1C1E">
      <w:pPr>
        <w:widowControl w:val="0"/>
        <w:ind w:firstLine="709"/>
        <w:jc w:val="both"/>
        <w:rPr>
          <w:sz w:val="28"/>
        </w:rPr>
      </w:pPr>
    </w:p>
    <w:p w:rsidR="005A1C1E" w:rsidRPr="005A1C1E" w:rsidRDefault="005A1C1E" w:rsidP="005A1C1E">
      <w:pPr>
        <w:widowControl w:val="0"/>
        <w:ind w:firstLine="709"/>
        <w:jc w:val="both"/>
        <w:rPr>
          <w:sz w:val="28"/>
        </w:rPr>
      </w:pPr>
      <w:r w:rsidRPr="005A1C1E">
        <w:rPr>
          <w:sz w:val="28"/>
        </w:rPr>
        <w:t>Примечание.</w:t>
      </w:r>
    </w:p>
    <w:p w:rsidR="005A1C1E" w:rsidRPr="005A1C1E" w:rsidRDefault="005A1C1E" w:rsidP="005A1C1E">
      <w:pPr>
        <w:widowControl w:val="0"/>
        <w:ind w:firstLine="709"/>
        <w:jc w:val="both"/>
        <w:rPr>
          <w:sz w:val="28"/>
        </w:rPr>
      </w:pPr>
      <w:r w:rsidRPr="005A1C1E">
        <w:rPr>
          <w:sz w:val="28"/>
        </w:rPr>
        <w:t>Используемые сокращения:</w:t>
      </w:r>
    </w:p>
    <w:p w:rsidR="004D14C2" w:rsidRPr="005A1C1E" w:rsidRDefault="005A1C1E" w:rsidP="00ED3DCB">
      <w:pPr>
        <w:widowControl w:val="0"/>
        <w:ind w:firstLine="709"/>
        <w:jc w:val="both"/>
        <w:rPr>
          <w:sz w:val="28"/>
        </w:rPr>
      </w:pPr>
      <w:proofErr w:type="gramStart"/>
      <w:r w:rsidRPr="005A1C1E">
        <w:rPr>
          <w:sz w:val="28"/>
        </w:rPr>
        <w:t>б</w:t>
      </w:r>
      <w:proofErr w:type="gramEnd"/>
      <w:r w:rsidRPr="005A1C1E">
        <w:rPr>
          <w:sz w:val="28"/>
        </w:rPr>
        <w:t>/н – без номера.</w:t>
      </w:r>
    </w:p>
    <w:tbl>
      <w:tblPr>
        <w:tblStyle w:val="affffffffe"/>
        <w:tblW w:w="0" w:type="auto"/>
        <w:tblInd w:w="-176" w:type="dxa"/>
        <w:tblLook w:val="04A0" w:firstRow="1" w:lastRow="0" w:firstColumn="1" w:lastColumn="0" w:noHBand="0" w:noVBand="1"/>
      </w:tblPr>
      <w:tblGrid>
        <w:gridCol w:w="5595"/>
        <w:gridCol w:w="13168"/>
      </w:tblGrid>
      <w:tr w:rsidR="004D14C2" w:rsidTr="004D14C2">
        <w:tc>
          <w:tcPr>
            <w:tcW w:w="6238" w:type="dxa"/>
            <w:tcBorders>
              <w:top w:val="nil"/>
              <w:left w:val="nil"/>
              <w:bottom w:val="nil"/>
              <w:right w:val="nil"/>
            </w:tcBorders>
          </w:tcPr>
          <w:p w:rsidR="004D14C2" w:rsidRPr="009464C6" w:rsidRDefault="004D14C2" w:rsidP="006842E0">
            <w:pPr>
              <w:rPr>
                <w:sz w:val="28"/>
              </w:rPr>
            </w:pPr>
            <w:r w:rsidRPr="009464C6">
              <w:rPr>
                <w:sz w:val="28"/>
              </w:rPr>
              <w:t xml:space="preserve">Заместитель главы Администрации </w:t>
            </w:r>
          </w:p>
          <w:p w:rsidR="004D14C2" w:rsidRPr="009464C6" w:rsidRDefault="004D14C2" w:rsidP="006842E0">
            <w:pPr>
              <w:rPr>
                <w:sz w:val="28"/>
              </w:rPr>
            </w:pPr>
            <w:r w:rsidRPr="009464C6">
              <w:rPr>
                <w:sz w:val="28"/>
              </w:rPr>
              <w:t xml:space="preserve">Семикаракорского городского поселения </w:t>
            </w:r>
          </w:p>
          <w:p w:rsidR="004D14C2" w:rsidRDefault="004D14C2" w:rsidP="006842E0">
            <w:pPr>
              <w:rPr>
                <w:sz w:val="28"/>
              </w:rPr>
            </w:pPr>
            <w:r w:rsidRPr="009464C6">
              <w:rPr>
                <w:sz w:val="28"/>
              </w:rPr>
              <w:t xml:space="preserve">по </w:t>
            </w:r>
            <w:r>
              <w:rPr>
                <w:sz w:val="28"/>
              </w:rPr>
              <w:t>социальному развитию</w:t>
            </w:r>
          </w:p>
          <w:p w:rsidR="004D14C2" w:rsidRDefault="004D14C2" w:rsidP="006842E0">
            <w:pPr>
              <w:rPr>
                <w:sz w:val="28"/>
              </w:rPr>
            </w:pPr>
            <w:r w:rsidRPr="004D14C2">
              <w:rPr>
                <w:sz w:val="28"/>
              </w:rPr>
              <w:t>и организационной работе</w:t>
            </w:r>
            <w:r w:rsidRPr="009464C6">
              <w:rPr>
                <w:sz w:val="28"/>
              </w:rPr>
              <w:tab/>
            </w:r>
          </w:p>
        </w:tc>
        <w:tc>
          <w:tcPr>
            <w:tcW w:w="15592" w:type="dxa"/>
            <w:tcBorders>
              <w:top w:val="nil"/>
              <w:left w:val="nil"/>
              <w:bottom w:val="nil"/>
              <w:right w:val="nil"/>
            </w:tcBorders>
          </w:tcPr>
          <w:p w:rsidR="004D14C2" w:rsidRDefault="004D14C2" w:rsidP="006842E0">
            <w:pPr>
              <w:jc w:val="right"/>
              <w:rPr>
                <w:sz w:val="28"/>
              </w:rPr>
            </w:pPr>
          </w:p>
          <w:p w:rsidR="004D14C2" w:rsidRDefault="004D14C2" w:rsidP="006842E0">
            <w:pPr>
              <w:jc w:val="right"/>
              <w:rPr>
                <w:sz w:val="28"/>
              </w:rPr>
            </w:pPr>
          </w:p>
          <w:p w:rsidR="004D14C2" w:rsidRDefault="004D14C2" w:rsidP="006842E0">
            <w:pPr>
              <w:jc w:val="right"/>
              <w:rPr>
                <w:sz w:val="28"/>
              </w:rPr>
            </w:pPr>
          </w:p>
          <w:p w:rsidR="004D14C2" w:rsidRDefault="004D14C2" w:rsidP="006842E0">
            <w:pPr>
              <w:jc w:val="right"/>
              <w:rPr>
                <w:sz w:val="28"/>
              </w:rPr>
            </w:pPr>
            <w:r>
              <w:rPr>
                <w:sz w:val="28"/>
              </w:rPr>
              <w:t>Н. П. Паршина</w:t>
            </w:r>
          </w:p>
        </w:tc>
      </w:tr>
    </w:tbl>
    <w:p w:rsidR="002228B4" w:rsidRDefault="002228B4" w:rsidP="00776457">
      <w:pPr>
        <w:widowControl w:val="0"/>
        <w:ind w:left="16160"/>
        <w:jc w:val="center"/>
        <w:rPr>
          <w:sz w:val="28"/>
        </w:rPr>
      </w:pPr>
    </w:p>
    <w:sectPr w:rsidR="002228B4" w:rsidSect="00AF12F8">
      <w:headerReference w:type="default" r:id="rId11"/>
      <w:headerReference w:type="first" r:id="rId12"/>
      <w:pgSz w:w="20639" w:h="14572" w:orient="landscape" w:code="12"/>
      <w:pgMar w:top="851" w:right="1134" w:bottom="567" w:left="1134" w:header="680" w:footer="6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2E9" w:rsidRDefault="006372E9">
      <w:r>
        <w:separator/>
      </w:r>
    </w:p>
  </w:endnote>
  <w:endnote w:type="continuationSeparator" w:id="0">
    <w:p w:rsidR="006372E9" w:rsidRDefault="0063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234415"/>
      <w:docPartObj>
        <w:docPartGallery w:val="Page Numbers (Bottom of Page)"/>
        <w:docPartUnique/>
      </w:docPartObj>
    </w:sdtPr>
    <w:sdtContent>
      <w:p w:rsidR="006372E9" w:rsidRDefault="006372E9">
        <w:pPr>
          <w:pStyle w:val="affffffff8"/>
          <w:jc w:val="right"/>
        </w:pPr>
        <w:r>
          <w:fldChar w:fldCharType="begin"/>
        </w:r>
        <w:r>
          <w:instrText>PAGE   \* MERGEFORMAT</w:instrText>
        </w:r>
        <w:r>
          <w:fldChar w:fldCharType="separate"/>
        </w:r>
        <w:r w:rsidR="00CD265D">
          <w:rPr>
            <w:noProof/>
          </w:rPr>
          <w:t>2</w:t>
        </w:r>
        <w:r>
          <w:fldChar w:fldCharType="end"/>
        </w:r>
      </w:p>
    </w:sdtContent>
  </w:sdt>
  <w:p w:rsidR="006372E9" w:rsidRDefault="006372E9">
    <w:pPr>
      <w:pStyle w:val="affffff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2E9" w:rsidRDefault="006372E9">
      <w:r>
        <w:separator/>
      </w:r>
    </w:p>
  </w:footnote>
  <w:footnote w:type="continuationSeparator" w:id="0">
    <w:p w:rsidR="006372E9" w:rsidRDefault="00637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2E9" w:rsidRDefault="006372E9" w:rsidP="004D269E">
    <w:pPr>
      <w:pStyle w:val="ab"/>
    </w:pPr>
  </w:p>
  <w:p w:rsidR="006372E9" w:rsidRDefault="006372E9">
    <w:pPr>
      <w:pStyle w:val="ab"/>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2E9" w:rsidRDefault="006372E9">
    <w:pPr>
      <w:pStyle w:val="ab"/>
      <w:jc w:val="center"/>
    </w:pPr>
  </w:p>
  <w:p w:rsidR="006372E9" w:rsidRDefault="006372E9">
    <w:pPr>
      <w:pStyle w:val="ab"/>
      <w:jc w:val="cent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2E9" w:rsidRDefault="006372E9">
    <w:pPr>
      <w:framePr w:wrap="around" w:vAnchor="text" w:hAnchor="margin" w:xAlign="center" w:y="1"/>
    </w:pPr>
  </w:p>
  <w:p w:rsidR="006372E9" w:rsidRDefault="006372E9">
    <w:pPr>
      <w:pStyle w:val="ab"/>
      <w:jc w:val="center"/>
    </w:pPr>
  </w:p>
  <w:p w:rsidR="006372E9" w:rsidRDefault="006372E9">
    <w:pPr>
      <w:pStyle w:val="ab"/>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2E9" w:rsidRDefault="006372E9">
    <w:pPr>
      <w:pStyle w:val="ab"/>
      <w:jc w:val="center"/>
    </w:pPr>
  </w:p>
  <w:p w:rsidR="006372E9" w:rsidRDefault="006372E9">
    <w:pPr>
      <w:pStyle w:val="ab"/>
      <w:jc w:val="cent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8B4"/>
    <w:rsid w:val="0002219B"/>
    <w:rsid w:val="00031136"/>
    <w:rsid w:val="00044ACE"/>
    <w:rsid w:val="0005106B"/>
    <w:rsid w:val="0007494A"/>
    <w:rsid w:val="0008738C"/>
    <w:rsid w:val="00091DEA"/>
    <w:rsid w:val="000B1C9C"/>
    <w:rsid w:val="000C4F8D"/>
    <w:rsid w:val="000D24BE"/>
    <w:rsid w:val="000E3347"/>
    <w:rsid w:val="000F117E"/>
    <w:rsid w:val="000F250A"/>
    <w:rsid w:val="000F284C"/>
    <w:rsid w:val="0012450A"/>
    <w:rsid w:val="00126D3E"/>
    <w:rsid w:val="00136638"/>
    <w:rsid w:val="00146FF8"/>
    <w:rsid w:val="00160C9F"/>
    <w:rsid w:val="00170A60"/>
    <w:rsid w:val="001819A8"/>
    <w:rsid w:val="001A4772"/>
    <w:rsid w:val="001A6857"/>
    <w:rsid w:val="001B3453"/>
    <w:rsid w:val="001E08E5"/>
    <w:rsid w:val="001E3FCE"/>
    <w:rsid w:val="001F4C8D"/>
    <w:rsid w:val="00200EBB"/>
    <w:rsid w:val="00217075"/>
    <w:rsid w:val="002228B4"/>
    <w:rsid w:val="00225024"/>
    <w:rsid w:val="00225ED3"/>
    <w:rsid w:val="0023583F"/>
    <w:rsid w:val="0025395C"/>
    <w:rsid w:val="0026436D"/>
    <w:rsid w:val="002822C8"/>
    <w:rsid w:val="0028665F"/>
    <w:rsid w:val="002B14DA"/>
    <w:rsid w:val="002B3C34"/>
    <w:rsid w:val="002D1EB0"/>
    <w:rsid w:val="002E3D7F"/>
    <w:rsid w:val="002F26FB"/>
    <w:rsid w:val="003015B4"/>
    <w:rsid w:val="00321B9E"/>
    <w:rsid w:val="00354FA6"/>
    <w:rsid w:val="00360AF8"/>
    <w:rsid w:val="00370C9D"/>
    <w:rsid w:val="00377ED6"/>
    <w:rsid w:val="00383CB8"/>
    <w:rsid w:val="00390A3D"/>
    <w:rsid w:val="003A358C"/>
    <w:rsid w:val="003A5BF4"/>
    <w:rsid w:val="003D52A0"/>
    <w:rsid w:val="003E17B6"/>
    <w:rsid w:val="00424392"/>
    <w:rsid w:val="00427988"/>
    <w:rsid w:val="00437AF8"/>
    <w:rsid w:val="00456661"/>
    <w:rsid w:val="00473099"/>
    <w:rsid w:val="00483459"/>
    <w:rsid w:val="00485DFB"/>
    <w:rsid w:val="0049517E"/>
    <w:rsid w:val="004A0FD5"/>
    <w:rsid w:val="004A3D29"/>
    <w:rsid w:val="004B40C2"/>
    <w:rsid w:val="004C5D3E"/>
    <w:rsid w:val="004D14C2"/>
    <w:rsid w:val="004D269E"/>
    <w:rsid w:val="00513593"/>
    <w:rsid w:val="00525957"/>
    <w:rsid w:val="00565034"/>
    <w:rsid w:val="00567831"/>
    <w:rsid w:val="0057245E"/>
    <w:rsid w:val="00577624"/>
    <w:rsid w:val="00581855"/>
    <w:rsid w:val="00581E07"/>
    <w:rsid w:val="00583ACE"/>
    <w:rsid w:val="00587BA7"/>
    <w:rsid w:val="005A0667"/>
    <w:rsid w:val="005A1C1E"/>
    <w:rsid w:val="005A3868"/>
    <w:rsid w:val="005A6EFC"/>
    <w:rsid w:val="005D7C21"/>
    <w:rsid w:val="005E2186"/>
    <w:rsid w:val="005E6ADF"/>
    <w:rsid w:val="0060091C"/>
    <w:rsid w:val="006063CB"/>
    <w:rsid w:val="00621D40"/>
    <w:rsid w:val="00622007"/>
    <w:rsid w:val="00622261"/>
    <w:rsid w:val="006372E9"/>
    <w:rsid w:val="00637553"/>
    <w:rsid w:val="00640D5F"/>
    <w:rsid w:val="00642AC0"/>
    <w:rsid w:val="00650219"/>
    <w:rsid w:val="00672281"/>
    <w:rsid w:val="00674A05"/>
    <w:rsid w:val="006842E0"/>
    <w:rsid w:val="006B458E"/>
    <w:rsid w:val="006B6B81"/>
    <w:rsid w:val="006B7854"/>
    <w:rsid w:val="006D474D"/>
    <w:rsid w:val="00700510"/>
    <w:rsid w:val="007176B8"/>
    <w:rsid w:val="00732C28"/>
    <w:rsid w:val="00776457"/>
    <w:rsid w:val="00791F9F"/>
    <w:rsid w:val="00792CF6"/>
    <w:rsid w:val="007A0941"/>
    <w:rsid w:val="007C308A"/>
    <w:rsid w:val="007C676E"/>
    <w:rsid w:val="00822DE2"/>
    <w:rsid w:val="00846B6B"/>
    <w:rsid w:val="0085548D"/>
    <w:rsid w:val="00872825"/>
    <w:rsid w:val="008760E2"/>
    <w:rsid w:val="00884765"/>
    <w:rsid w:val="00885B6C"/>
    <w:rsid w:val="008A3712"/>
    <w:rsid w:val="008A59A3"/>
    <w:rsid w:val="008B2929"/>
    <w:rsid w:val="008B3BD6"/>
    <w:rsid w:val="008C0BF7"/>
    <w:rsid w:val="008D528F"/>
    <w:rsid w:val="008E55D4"/>
    <w:rsid w:val="0092203D"/>
    <w:rsid w:val="00926CB2"/>
    <w:rsid w:val="0093177F"/>
    <w:rsid w:val="00934630"/>
    <w:rsid w:val="009431FF"/>
    <w:rsid w:val="009464C6"/>
    <w:rsid w:val="00964573"/>
    <w:rsid w:val="0098356E"/>
    <w:rsid w:val="009B6A92"/>
    <w:rsid w:val="009C10FF"/>
    <w:rsid w:val="009D0D82"/>
    <w:rsid w:val="009F71D1"/>
    <w:rsid w:val="009F7A84"/>
    <w:rsid w:val="00A021EE"/>
    <w:rsid w:val="00A31EA5"/>
    <w:rsid w:val="00A37ED9"/>
    <w:rsid w:val="00A44A54"/>
    <w:rsid w:val="00A56060"/>
    <w:rsid w:val="00A61D6D"/>
    <w:rsid w:val="00A61E78"/>
    <w:rsid w:val="00A66613"/>
    <w:rsid w:val="00A713C1"/>
    <w:rsid w:val="00A85880"/>
    <w:rsid w:val="00A93A1E"/>
    <w:rsid w:val="00AA10EA"/>
    <w:rsid w:val="00AA76CA"/>
    <w:rsid w:val="00AE34C9"/>
    <w:rsid w:val="00AF12F8"/>
    <w:rsid w:val="00AF38FD"/>
    <w:rsid w:val="00B161A0"/>
    <w:rsid w:val="00B26DD4"/>
    <w:rsid w:val="00B4066A"/>
    <w:rsid w:val="00B54A23"/>
    <w:rsid w:val="00B72A68"/>
    <w:rsid w:val="00B912D5"/>
    <w:rsid w:val="00BC6067"/>
    <w:rsid w:val="00BC60E2"/>
    <w:rsid w:val="00BD0ACA"/>
    <w:rsid w:val="00BD4FD4"/>
    <w:rsid w:val="00BE0027"/>
    <w:rsid w:val="00BE1A51"/>
    <w:rsid w:val="00C04F84"/>
    <w:rsid w:val="00C30178"/>
    <w:rsid w:val="00C3225F"/>
    <w:rsid w:val="00C4260A"/>
    <w:rsid w:val="00C54D98"/>
    <w:rsid w:val="00C7326D"/>
    <w:rsid w:val="00C7628D"/>
    <w:rsid w:val="00CA1F3D"/>
    <w:rsid w:val="00CA4937"/>
    <w:rsid w:val="00CA49C1"/>
    <w:rsid w:val="00CB0E75"/>
    <w:rsid w:val="00CB4C83"/>
    <w:rsid w:val="00CC1CBE"/>
    <w:rsid w:val="00CD265D"/>
    <w:rsid w:val="00CE59B4"/>
    <w:rsid w:val="00D021B0"/>
    <w:rsid w:val="00D075CB"/>
    <w:rsid w:val="00D14C08"/>
    <w:rsid w:val="00D20B99"/>
    <w:rsid w:val="00D35013"/>
    <w:rsid w:val="00D402B5"/>
    <w:rsid w:val="00D634C2"/>
    <w:rsid w:val="00D9757A"/>
    <w:rsid w:val="00DE1376"/>
    <w:rsid w:val="00DF1105"/>
    <w:rsid w:val="00DF5487"/>
    <w:rsid w:val="00DF756B"/>
    <w:rsid w:val="00E17DFC"/>
    <w:rsid w:val="00E322B0"/>
    <w:rsid w:val="00E54031"/>
    <w:rsid w:val="00E5437B"/>
    <w:rsid w:val="00E55E33"/>
    <w:rsid w:val="00E86402"/>
    <w:rsid w:val="00E9708C"/>
    <w:rsid w:val="00EB006F"/>
    <w:rsid w:val="00EB1B65"/>
    <w:rsid w:val="00EB57B7"/>
    <w:rsid w:val="00EC1781"/>
    <w:rsid w:val="00EC2853"/>
    <w:rsid w:val="00EC53E1"/>
    <w:rsid w:val="00ED3DCB"/>
    <w:rsid w:val="00ED7D71"/>
    <w:rsid w:val="00EF1953"/>
    <w:rsid w:val="00EF6F43"/>
    <w:rsid w:val="00F010D4"/>
    <w:rsid w:val="00F27CE4"/>
    <w:rsid w:val="00F33637"/>
    <w:rsid w:val="00F41374"/>
    <w:rsid w:val="00F434C2"/>
    <w:rsid w:val="00F6738B"/>
    <w:rsid w:val="00F97077"/>
    <w:rsid w:val="00FA748C"/>
    <w:rsid w:val="00FC3368"/>
    <w:rsid w:val="00FD00C1"/>
    <w:rsid w:val="00FE2258"/>
    <w:rsid w:val="00FE3315"/>
    <w:rsid w:val="00FE34E4"/>
    <w:rsid w:val="00FF39A1"/>
    <w:rsid w:val="00FF5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5106B"/>
    <w:pPr>
      <w:spacing w:after="0" w:line="240" w:lineRule="auto"/>
    </w:pPr>
    <w:rPr>
      <w:rFonts w:ascii="Times New Roman" w:hAnsi="Times New Roman"/>
      <w:sz w:val="20"/>
    </w:rPr>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Times New Roman" w:hAnsi="Times New Roman"/>
      <w:sz w:val="20"/>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a3">
    <w:name w:val="Комментарий"/>
    <w:basedOn w:val="a"/>
    <w:next w:val="a"/>
    <w:link w:val="a4"/>
    <w:pPr>
      <w:widowControl w:val="0"/>
      <w:ind w:left="170"/>
      <w:jc w:val="both"/>
    </w:pPr>
    <w:rPr>
      <w:rFonts w:ascii="Arial" w:hAnsi="Arial"/>
      <w:i/>
      <w:color w:val="800080"/>
      <w:sz w:val="24"/>
    </w:rPr>
  </w:style>
  <w:style w:type="character" w:customStyle="1" w:styleId="a4">
    <w:name w:val="Комментарий"/>
    <w:basedOn w:val="11"/>
    <w:link w:val="a3"/>
    <w:rPr>
      <w:rFonts w:ascii="Arial" w:hAnsi="Arial"/>
      <w:i/>
      <w:color w:val="800080"/>
      <w:sz w:val="24"/>
    </w:rPr>
  </w:style>
  <w:style w:type="paragraph" w:customStyle="1" w:styleId="a5">
    <w:name w:val="Текст (прав. подпись)"/>
    <w:basedOn w:val="a"/>
    <w:next w:val="a"/>
    <w:link w:val="a6"/>
    <w:pPr>
      <w:widowControl w:val="0"/>
      <w:jc w:val="right"/>
    </w:pPr>
    <w:rPr>
      <w:rFonts w:ascii="Arial" w:hAnsi="Arial"/>
      <w:sz w:val="24"/>
    </w:rPr>
  </w:style>
  <w:style w:type="character" w:customStyle="1" w:styleId="a6">
    <w:name w:val="Текст (прав. подпись)"/>
    <w:basedOn w:val="11"/>
    <w:link w:val="a5"/>
    <w:rPr>
      <w:rFonts w:ascii="Arial" w:hAnsi="Arial"/>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shortdescription">
    <w:name w:val="short_description"/>
    <w:basedOn w:val="12"/>
    <w:link w:val="shortdescription0"/>
  </w:style>
  <w:style w:type="character" w:customStyle="1" w:styleId="shortdescription0">
    <w:name w:val="short_description"/>
    <w:basedOn w:val="13"/>
    <w:link w:val="shortdescription"/>
  </w:style>
  <w:style w:type="paragraph" w:customStyle="1" w:styleId="Standard">
    <w:name w:val="Standard"/>
    <w:link w:val="Standard0"/>
    <w:pPr>
      <w:widowControl w:val="0"/>
      <w:spacing w:after="0" w:line="240" w:lineRule="auto"/>
    </w:pPr>
    <w:rPr>
      <w:rFonts w:ascii="Arial" w:hAnsi="Arial"/>
      <w:sz w:val="21"/>
    </w:rPr>
  </w:style>
  <w:style w:type="character" w:customStyle="1" w:styleId="Standard0">
    <w:name w:val="Standard"/>
    <w:link w:val="Standard"/>
    <w:rPr>
      <w:rFonts w:ascii="Arial" w:hAnsi="Arial"/>
      <w:sz w:val="21"/>
    </w:rPr>
  </w:style>
  <w:style w:type="paragraph" w:customStyle="1" w:styleId="14">
    <w:name w:val="Номер строки1"/>
    <w:link w:val="15"/>
  </w:style>
  <w:style w:type="character" w:customStyle="1" w:styleId="15">
    <w:name w:val="Номер строки1"/>
    <w:link w:val="14"/>
  </w:style>
  <w:style w:type="paragraph" w:customStyle="1" w:styleId="a7">
    <w:name w:val="Внимание: недобросовестность!"/>
    <w:basedOn w:val="a"/>
    <w:next w:val="a"/>
    <w:link w:val="a8"/>
    <w:pPr>
      <w:widowControl w:val="0"/>
      <w:jc w:val="both"/>
    </w:pPr>
    <w:rPr>
      <w:rFonts w:ascii="Arial" w:hAnsi="Arial"/>
      <w:sz w:val="24"/>
    </w:rPr>
  </w:style>
  <w:style w:type="character" w:customStyle="1" w:styleId="a8">
    <w:name w:val="Внимание: недобросовестность!"/>
    <w:basedOn w:val="11"/>
    <w:link w:val="a7"/>
    <w:rPr>
      <w:rFonts w:ascii="Arial" w:hAnsi="Arial"/>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6">
    <w:name w:val="Текст концевой сноски Знак1"/>
    <w:basedOn w:val="12"/>
    <w:link w:val="17"/>
    <w:rPr>
      <w:rFonts w:ascii="Times New Roman" w:hAnsi="Times New Roman"/>
      <w:sz w:val="20"/>
    </w:rPr>
  </w:style>
  <w:style w:type="character" w:customStyle="1" w:styleId="17">
    <w:name w:val="Текст концевой сноски Знак1"/>
    <w:basedOn w:val="13"/>
    <w:link w:val="16"/>
    <w:rPr>
      <w:rFonts w:ascii="Times New Roman" w:hAnsi="Times New Roman"/>
      <w:sz w:val="20"/>
    </w:rPr>
  </w:style>
  <w:style w:type="paragraph" w:styleId="31">
    <w:name w:val="Body Text Indent 3"/>
    <w:basedOn w:val="a"/>
    <w:link w:val="32"/>
    <w:pPr>
      <w:spacing w:after="120"/>
      <w:ind w:left="283"/>
    </w:pPr>
    <w:rPr>
      <w:rFonts w:ascii="Arial" w:hAnsi="Arial"/>
      <w:sz w:val="16"/>
    </w:rPr>
  </w:style>
  <w:style w:type="character" w:customStyle="1" w:styleId="32">
    <w:name w:val="Основной текст с отступом 3 Знак"/>
    <w:basedOn w:val="11"/>
    <w:link w:val="31"/>
    <w:rPr>
      <w:rFonts w:ascii="Arial" w:hAnsi="Arial"/>
      <w:sz w:val="16"/>
    </w:rPr>
  </w:style>
  <w:style w:type="paragraph" w:customStyle="1" w:styleId="ConsPlusNonformat">
    <w:name w:val="ConsPlusNonformat"/>
    <w:link w:val="ConsPlusNonformat0"/>
    <w:pPr>
      <w:widowControl w:val="0"/>
      <w:spacing w:after="0" w:line="240" w:lineRule="auto"/>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70">
    <w:name w:val="Заголовок 7 Знак"/>
    <w:basedOn w:val="11"/>
    <w:link w:val="7"/>
    <w:rPr>
      <w:rFonts w:ascii="Times New Roman" w:hAnsi="Times New Roman"/>
      <w:b/>
      <w:i/>
      <w:color w:val="5A5A5A"/>
      <w:sz w:val="20"/>
    </w:rPr>
  </w:style>
  <w:style w:type="paragraph" w:styleId="a9">
    <w:name w:val="List Paragraph"/>
    <w:basedOn w:val="a"/>
    <w:link w:val="aa"/>
    <w:pPr>
      <w:spacing w:after="200" w:line="276" w:lineRule="auto"/>
      <w:ind w:left="720"/>
    </w:pPr>
    <w:rPr>
      <w:rFonts w:ascii="Calibri" w:hAnsi="Calibri"/>
      <w:sz w:val="22"/>
    </w:rPr>
  </w:style>
  <w:style w:type="character" w:customStyle="1" w:styleId="aa">
    <w:name w:val="Абзац списка Знак"/>
    <w:basedOn w:val="11"/>
    <w:link w:val="a9"/>
    <w:rPr>
      <w:rFonts w:ascii="Calibri" w:hAnsi="Calibri"/>
      <w:sz w:val="22"/>
    </w:rPr>
  </w:style>
  <w:style w:type="paragraph" w:customStyle="1" w:styleId="ConsTitle">
    <w:name w:val="ConsTitle"/>
    <w:link w:val="ConsTitle0"/>
    <w:pPr>
      <w:widowControl w:val="0"/>
      <w:spacing w:after="0" w:line="240" w:lineRule="auto"/>
      <w:ind w:right="19772"/>
    </w:pPr>
    <w:rPr>
      <w:rFonts w:ascii="Arial" w:hAnsi="Arial"/>
      <w:b/>
      <w:sz w:val="20"/>
    </w:rPr>
  </w:style>
  <w:style w:type="character" w:customStyle="1" w:styleId="ConsTitle0">
    <w:name w:val="ConsTitle"/>
    <w:link w:val="ConsTitle"/>
    <w:rPr>
      <w:rFonts w:ascii="Arial" w:hAnsi="Arial"/>
      <w:b/>
      <w:sz w:val="20"/>
    </w:rPr>
  </w:style>
  <w:style w:type="paragraph" w:styleId="ab">
    <w:name w:val="header"/>
    <w:basedOn w:val="a"/>
    <w:link w:val="ac"/>
    <w:pPr>
      <w:tabs>
        <w:tab w:val="center" w:pos="4153"/>
        <w:tab w:val="right" w:pos="8306"/>
      </w:tabs>
    </w:pPr>
  </w:style>
  <w:style w:type="character" w:customStyle="1" w:styleId="ac">
    <w:name w:val="Верхний колонтитул Знак"/>
    <w:basedOn w:val="11"/>
    <w:link w:val="ab"/>
    <w:rPr>
      <w:rFonts w:ascii="Times New Roman" w:hAnsi="Times New Roman"/>
      <w:sz w:val="20"/>
    </w:rPr>
  </w:style>
  <w:style w:type="paragraph" w:customStyle="1" w:styleId="FooterChar">
    <w:name w:val="Footer Char"/>
    <w:link w:val="FooterChar0"/>
  </w:style>
  <w:style w:type="character" w:customStyle="1" w:styleId="FooterChar0">
    <w:name w:val="Footer Char"/>
    <w:link w:val="FooterChar"/>
  </w:style>
  <w:style w:type="paragraph" w:styleId="25">
    <w:name w:val="Body Text Indent 2"/>
    <w:basedOn w:val="a"/>
    <w:link w:val="26"/>
    <w:pPr>
      <w:widowControl w:val="0"/>
      <w:ind w:left="884"/>
    </w:pPr>
    <w:rPr>
      <w:rFonts w:ascii="Arial" w:hAnsi="Arial"/>
      <w:sz w:val="28"/>
    </w:rPr>
  </w:style>
  <w:style w:type="character" w:customStyle="1" w:styleId="26">
    <w:name w:val="Основной текст с отступом 2 Знак"/>
    <w:basedOn w:val="11"/>
    <w:link w:val="25"/>
    <w:rPr>
      <w:rFonts w:ascii="Arial" w:hAnsi="Arial"/>
      <w:sz w:val="28"/>
    </w:rPr>
  </w:style>
  <w:style w:type="paragraph" w:customStyle="1" w:styleId="ad">
    <w:name w:val="Адресат"/>
    <w:basedOn w:val="a"/>
    <w:link w:val="ae"/>
    <w:pPr>
      <w:ind w:firstLine="567"/>
      <w:jc w:val="both"/>
    </w:pPr>
    <w:rPr>
      <w:rFonts w:ascii="Arial" w:hAnsi="Arial"/>
      <w:sz w:val="28"/>
    </w:rPr>
  </w:style>
  <w:style w:type="character" w:customStyle="1" w:styleId="ae">
    <w:name w:val="Адресат"/>
    <w:basedOn w:val="11"/>
    <w:link w:val="ad"/>
    <w:rPr>
      <w:rFonts w:ascii="Arial" w:hAnsi="Arial"/>
      <w:sz w:val="28"/>
    </w:rPr>
  </w:style>
  <w:style w:type="paragraph" w:customStyle="1" w:styleId="18">
    <w:name w:val="Абзац списка1"/>
    <w:basedOn w:val="a"/>
    <w:link w:val="19"/>
    <w:rPr>
      <w:rFonts w:ascii="Calibri" w:hAnsi="Calibri"/>
    </w:rPr>
  </w:style>
  <w:style w:type="character" w:customStyle="1" w:styleId="19">
    <w:name w:val="Абзац списка1"/>
    <w:basedOn w:val="11"/>
    <w:link w:val="18"/>
    <w:rPr>
      <w:rFonts w:ascii="Calibri" w:hAnsi="Calibri"/>
      <w:sz w:val="20"/>
    </w:rPr>
  </w:style>
  <w:style w:type="paragraph" w:styleId="af">
    <w:name w:val="Plain Text"/>
    <w:basedOn w:val="a"/>
    <w:link w:val="af0"/>
    <w:pPr>
      <w:spacing w:before="64" w:after="64"/>
    </w:pPr>
    <w:rPr>
      <w:rFonts w:ascii="Arial" w:hAnsi="Arial"/>
      <w:sz w:val="22"/>
    </w:rPr>
  </w:style>
  <w:style w:type="character" w:customStyle="1" w:styleId="af0">
    <w:name w:val="Текст Знак"/>
    <w:basedOn w:val="11"/>
    <w:link w:val="af"/>
    <w:rPr>
      <w:rFonts w:ascii="Arial" w:hAnsi="Arial"/>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consplusnormal">
    <w:name w:val="consplusnormal"/>
    <w:basedOn w:val="a"/>
    <w:link w:val="consplusnormal0"/>
    <w:pPr>
      <w:spacing w:beforeAutospacing="1" w:afterAutospacing="1"/>
    </w:pPr>
    <w:rPr>
      <w:sz w:val="24"/>
    </w:rPr>
  </w:style>
  <w:style w:type="character" w:customStyle="1" w:styleId="consplusnormal0">
    <w:name w:val="consplusnormal"/>
    <w:basedOn w:val="11"/>
    <w:link w:val="consplusnormal"/>
    <w:rPr>
      <w:rFonts w:ascii="Times New Roman" w:hAnsi="Times New Roman"/>
      <w:sz w:val="24"/>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af1">
    <w:name w:val="Не вступил в силу"/>
    <w:link w:val="af2"/>
    <w:rPr>
      <w:rFonts w:ascii="Times New Roman" w:hAnsi="Times New Roman"/>
      <w:b/>
      <w:color w:val="008080"/>
    </w:rPr>
  </w:style>
  <w:style w:type="character" w:customStyle="1" w:styleId="af2">
    <w:name w:val="Не вступил в силу"/>
    <w:link w:val="af1"/>
    <w:rPr>
      <w:rFonts w:ascii="Times New Roman" w:hAnsi="Times New Roman"/>
      <w:b/>
      <w:color w:val="008080"/>
    </w:rPr>
  </w:style>
  <w:style w:type="paragraph" w:customStyle="1" w:styleId="FooterChar1">
    <w:name w:val="Footer Char1"/>
    <w:link w:val="FooterChar10"/>
  </w:style>
  <w:style w:type="character" w:customStyle="1" w:styleId="FooterChar10">
    <w:name w:val="Footer Char1"/>
    <w:link w:val="FooterChar1"/>
  </w:style>
  <w:style w:type="paragraph" w:styleId="af3">
    <w:name w:val="Body Text Indent"/>
    <w:basedOn w:val="a"/>
    <w:link w:val="af4"/>
    <w:pPr>
      <w:ind w:firstLine="709"/>
      <w:jc w:val="both"/>
    </w:pPr>
    <w:rPr>
      <w:sz w:val="28"/>
    </w:rPr>
  </w:style>
  <w:style w:type="character" w:customStyle="1" w:styleId="af4">
    <w:name w:val="Основной текст с отступом Знак"/>
    <w:basedOn w:val="11"/>
    <w:link w:val="af3"/>
    <w:rPr>
      <w:rFonts w:ascii="Times New Roman" w:hAnsi="Times New Roman"/>
      <w:sz w:val="28"/>
    </w:rPr>
  </w:style>
  <w:style w:type="paragraph" w:customStyle="1" w:styleId="af5">
    <w:name w:val="Найденные слова"/>
    <w:link w:val="af6"/>
    <w:rPr>
      <w:rFonts w:ascii="Times New Roman" w:hAnsi="Times New Roman"/>
      <w:b/>
      <w:color w:val="000080"/>
    </w:rPr>
  </w:style>
  <w:style w:type="character" w:customStyle="1" w:styleId="af6">
    <w:name w:val="Найденные слова"/>
    <w:link w:val="af5"/>
    <w:rPr>
      <w:rFonts w:ascii="Times New Roman" w:hAnsi="Times New Roman"/>
      <w:b/>
      <w:color w:val="000080"/>
    </w:rPr>
  </w:style>
  <w:style w:type="paragraph" w:styleId="af7">
    <w:name w:val="No Spacing"/>
    <w:basedOn w:val="a"/>
    <w:link w:val="af8"/>
    <w:pPr>
      <w:jc w:val="both"/>
    </w:pPr>
    <w:rPr>
      <w:rFonts w:asciiTheme="minorHAnsi" w:hAnsiTheme="minorHAnsi"/>
      <w:sz w:val="28"/>
    </w:rPr>
  </w:style>
  <w:style w:type="character" w:customStyle="1" w:styleId="af8">
    <w:name w:val="Без интервала Знак"/>
    <w:basedOn w:val="11"/>
    <w:link w:val="af7"/>
    <w:rPr>
      <w:rFonts w:asciiTheme="minorHAnsi" w:hAnsiTheme="minorHAnsi"/>
      <w:sz w:val="28"/>
    </w:rPr>
  </w:style>
  <w:style w:type="paragraph" w:styleId="af9">
    <w:name w:val="annotation subject"/>
    <w:basedOn w:val="afa"/>
    <w:next w:val="afa"/>
    <w:link w:val="afb"/>
    <w:rPr>
      <w:b/>
    </w:rPr>
  </w:style>
  <w:style w:type="character" w:customStyle="1" w:styleId="afb">
    <w:name w:val="Тема примечания Знак"/>
    <w:basedOn w:val="afc"/>
    <w:link w:val="af9"/>
    <w:rPr>
      <w:rFonts w:asciiTheme="minorHAnsi" w:hAnsiTheme="minorHAnsi"/>
      <w:b/>
      <w:sz w:val="28"/>
    </w:rPr>
  </w:style>
  <w:style w:type="paragraph" w:customStyle="1" w:styleId="27">
    <w:name w:val="Основной текст Знак2"/>
    <w:link w:val="28"/>
    <w:rPr>
      <w:sz w:val="28"/>
    </w:rPr>
  </w:style>
  <w:style w:type="character" w:customStyle="1" w:styleId="28">
    <w:name w:val="Основной текст Знак2"/>
    <w:link w:val="27"/>
    <w:rPr>
      <w:sz w:val="28"/>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1"/>
    <w:link w:val="220"/>
    <w:rPr>
      <w:rFonts w:ascii="Times New Roman" w:hAnsi="Times New Roman"/>
      <w:sz w:val="24"/>
    </w:rPr>
  </w:style>
  <w:style w:type="paragraph" w:customStyle="1" w:styleId="63">
    <w:name w:val="Абзац списка6"/>
    <w:basedOn w:val="a"/>
    <w:link w:val="64"/>
    <w:pPr>
      <w:spacing w:line="276" w:lineRule="auto"/>
      <w:ind w:left="720" w:firstLine="709"/>
      <w:contextualSpacing/>
      <w:jc w:val="both"/>
    </w:pPr>
    <w:rPr>
      <w:sz w:val="28"/>
    </w:rPr>
  </w:style>
  <w:style w:type="character" w:customStyle="1" w:styleId="64">
    <w:name w:val="Абзац списка6"/>
    <w:basedOn w:val="11"/>
    <w:link w:val="63"/>
    <w:rPr>
      <w:rFonts w:ascii="Times New Roman" w:hAnsi="Times New Roman"/>
      <w:sz w:val="28"/>
    </w:rPr>
  </w:style>
  <w:style w:type="paragraph" w:customStyle="1" w:styleId="ConsPlusCell">
    <w:name w:val="ConsPlusCell"/>
    <w:link w:val="ConsPlusCell0"/>
    <w:pPr>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customStyle="1" w:styleId="Endnote">
    <w:name w:val="Endnote"/>
    <w:basedOn w:val="a"/>
    <w:link w:val="Endnote0"/>
    <w:pPr>
      <w:ind w:firstLine="709"/>
      <w:jc w:val="both"/>
    </w:pPr>
    <w:rPr>
      <w:rFonts w:asciiTheme="minorHAnsi" w:hAnsiTheme="minorHAnsi"/>
      <w:sz w:val="28"/>
    </w:rPr>
  </w:style>
  <w:style w:type="character" w:customStyle="1" w:styleId="Endnote0">
    <w:name w:val="Endnote"/>
    <w:basedOn w:val="11"/>
    <w:link w:val="Endnote"/>
    <w:rPr>
      <w:rFonts w:asciiTheme="minorHAnsi" w:hAnsiTheme="minorHAnsi"/>
      <w:sz w:val="28"/>
    </w:rPr>
  </w:style>
  <w:style w:type="character" w:customStyle="1" w:styleId="30">
    <w:name w:val="Заголовок 3 Знак"/>
    <w:basedOn w:val="20"/>
    <w:link w:val="3"/>
    <w:rPr>
      <w:rFonts w:ascii="Arial" w:hAnsi="Arial"/>
      <w:sz w:val="24"/>
    </w:rPr>
  </w:style>
  <w:style w:type="paragraph" w:styleId="afd">
    <w:name w:val="Body Text First Indent"/>
    <w:basedOn w:val="a"/>
    <w:link w:val="afe"/>
    <w:pPr>
      <w:ind w:firstLine="210"/>
    </w:pPr>
    <w:rPr>
      <w:rFonts w:ascii="Arial" w:hAnsi="Arial"/>
      <w:sz w:val="28"/>
    </w:rPr>
  </w:style>
  <w:style w:type="character" w:customStyle="1" w:styleId="afe">
    <w:name w:val="Красная строка Знак"/>
    <w:basedOn w:val="11"/>
    <w:link w:val="afd"/>
    <w:rPr>
      <w:rFonts w:ascii="Arial" w:hAnsi="Arial"/>
      <w:sz w:val="28"/>
    </w:rPr>
  </w:style>
  <w:style w:type="paragraph" w:customStyle="1" w:styleId="1a">
    <w:name w:val="Стиль1"/>
    <w:basedOn w:val="a"/>
    <w:link w:val="1b"/>
    <w:pPr>
      <w:tabs>
        <w:tab w:val="left" w:pos="2340"/>
      </w:tabs>
      <w:ind w:left="2340" w:hanging="360"/>
    </w:pPr>
    <w:rPr>
      <w:rFonts w:ascii="Arial" w:hAnsi="Arial"/>
    </w:rPr>
  </w:style>
  <w:style w:type="character" w:customStyle="1" w:styleId="1b">
    <w:name w:val="Стиль1"/>
    <w:basedOn w:val="11"/>
    <w:link w:val="1a"/>
    <w:rPr>
      <w:rFonts w:ascii="Arial" w:hAnsi="Arial"/>
      <w:sz w:val="20"/>
    </w:rPr>
  </w:style>
  <w:style w:type="paragraph" w:customStyle="1" w:styleId="aff">
    <w:name w:val="Информация об изменениях документа"/>
    <w:basedOn w:val="a3"/>
    <w:next w:val="a"/>
    <w:link w:val="aff0"/>
    <w:pPr>
      <w:ind w:left="0"/>
    </w:pPr>
  </w:style>
  <w:style w:type="character" w:customStyle="1" w:styleId="aff0">
    <w:name w:val="Информация об изменениях документа"/>
    <w:basedOn w:val="a4"/>
    <w:link w:val="aff"/>
    <w:rPr>
      <w:rFonts w:ascii="Arial" w:hAnsi="Arial"/>
      <w:i/>
      <w:color w:val="800080"/>
      <w:sz w:val="24"/>
    </w:rPr>
  </w:style>
  <w:style w:type="paragraph" w:customStyle="1" w:styleId="33">
    <w:name w:val="Абзац списка3"/>
    <w:basedOn w:val="a"/>
    <w:link w:val="34"/>
  </w:style>
  <w:style w:type="character" w:customStyle="1" w:styleId="34">
    <w:name w:val="Абзац списка3"/>
    <w:basedOn w:val="11"/>
    <w:link w:val="33"/>
    <w:rPr>
      <w:rFonts w:ascii="Times New Roman" w:hAnsi="Times New Roman"/>
      <w:sz w:val="20"/>
    </w:rPr>
  </w:style>
  <w:style w:type="paragraph" w:customStyle="1" w:styleId="aff1">
    <w:name w:val="Основной"/>
    <w:basedOn w:val="a"/>
    <w:link w:val="aff2"/>
    <w:pPr>
      <w:widowControl w:val="0"/>
      <w:ind w:firstLine="720"/>
      <w:jc w:val="both"/>
    </w:pPr>
    <w:rPr>
      <w:rFonts w:ascii="Arial" w:hAnsi="Arial"/>
      <w:sz w:val="28"/>
    </w:rPr>
  </w:style>
  <w:style w:type="character" w:customStyle="1" w:styleId="aff2">
    <w:name w:val="Основной"/>
    <w:basedOn w:val="11"/>
    <w:link w:val="aff1"/>
    <w:rPr>
      <w:rFonts w:ascii="Arial" w:hAnsi="Arial"/>
      <w:sz w:val="28"/>
    </w:rPr>
  </w:style>
  <w:style w:type="paragraph" w:customStyle="1" w:styleId="1c">
    <w:name w:val="Нижний колонтитул Знак1"/>
    <w:basedOn w:val="12"/>
    <w:link w:val="1d"/>
  </w:style>
  <w:style w:type="character" w:customStyle="1" w:styleId="1d">
    <w:name w:val="Нижний колонтитул Знак1"/>
    <w:basedOn w:val="13"/>
    <w:link w:val="1c"/>
  </w:style>
  <w:style w:type="paragraph" w:customStyle="1" w:styleId="1e">
    <w:name w:val="Текст Знак1"/>
    <w:basedOn w:val="12"/>
    <w:link w:val="1f"/>
    <w:rPr>
      <w:rFonts w:ascii="Consolas" w:hAnsi="Consolas"/>
      <w:sz w:val="21"/>
    </w:rPr>
  </w:style>
  <w:style w:type="character" w:customStyle="1" w:styleId="1f">
    <w:name w:val="Текст Знак1"/>
    <w:basedOn w:val="13"/>
    <w:link w:val="1e"/>
    <w:rPr>
      <w:rFonts w:ascii="Consolas" w:hAnsi="Consolas"/>
      <w:sz w:val="21"/>
    </w:rPr>
  </w:style>
  <w:style w:type="paragraph" w:customStyle="1" w:styleId="1f0">
    <w:name w:val="Обычный1"/>
    <w:link w:val="1f1"/>
    <w:rPr>
      <w:rFonts w:ascii="Times New Roman" w:hAnsi="Times New Roman"/>
      <w:sz w:val="20"/>
    </w:rPr>
  </w:style>
  <w:style w:type="character" w:customStyle="1" w:styleId="1f1">
    <w:name w:val="Обычный1"/>
    <w:link w:val="1f0"/>
    <w:rPr>
      <w:rFonts w:ascii="Times New Roman" w:hAnsi="Times New Roman"/>
      <w:sz w:val="20"/>
    </w:rPr>
  </w:style>
  <w:style w:type="paragraph" w:customStyle="1" w:styleId="aff3">
    <w:name w:val="Интерактивный заголовок"/>
    <w:basedOn w:val="aff4"/>
    <w:next w:val="a"/>
    <w:link w:val="aff5"/>
    <w:pPr>
      <w:widowControl w:val="0"/>
      <w:contextualSpacing w:val="0"/>
      <w:jc w:val="both"/>
    </w:pPr>
    <w:rPr>
      <w:rFonts w:ascii="Arial" w:hAnsi="Arial"/>
      <w:spacing w:val="0"/>
      <w:sz w:val="24"/>
      <w:u w:val="single"/>
    </w:rPr>
  </w:style>
  <w:style w:type="character" w:customStyle="1" w:styleId="aff5">
    <w:name w:val="Интерактивный заголовок"/>
    <w:basedOn w:val="aff6"/>
    <w:link w:val="aff3"/>
    <w:rPr>
      <w:rFonts w:ascii="Arial" w:hAnsi="Arial"/>
      <w:spacing w:val="0"/>
      <w:sz w:val="24"/>
      <w:u w:val="single"/>
    </w:rPr>
  </w:style>
  <w:style w:type="paragraph" w:customStyle="1" w:styleId="aff7">
    <w:name w:val="Объект"/>
    <w:basedOn w:val="a"/>
    <w:next w:val="a"/>
    <w:link w:val="aff8"/>
    <w:pPr>
      <w:widowControl w:val="0"/>
      <w:jc w:val="both"/>
    </w:pPr>
    <w:rPr>
      <w:rFonts w:ascii="Arial" w:hAnsi="Arial"/>
      <w:sz w:val="24"/>
    </w:rPr>
  </w:style>
  <w:style w:type="character" w:customStyle="1" w:styleId="aff8">
    <w:name w:val="Объект"/>
    <w:basedOn w:val="11"/>
    <w:link w:val="aff7"/>
    <w:rPr>
      <w:rFonts w:ascii="Arial" w:hAnsi="Arial"/>
      <w:sz w:val="24"/>
    </w:rPr>
  </w:style>
  <w:style w:type="paragraph" w:customStyle="1" w:styleId="aff9">
    <w:name w:val="Сравнение редакций. Добавленный фрагмент"/>
    <w:link w:val="affa"/>
    <w:rPr>
      <w:color w:val="0000FF"/>
    </w:rPr>
  </w:style>
  <w:style w:type="character" w:customStyle="1" w:styleId="affa">
    <w:name w:val="Сравнение редакций. Добавленный фрагмент"/>
    <w:link w:val="aff9"/>
    <w:rPr>
      <w:color w:val="0000FF"/>
    </w:rPr>
  </w:style>
  <w:style w:type="paragraph" w:customStyle="1" w:styleId="affb">
    <w:name w:val="Примечание."/>
    <w:basedOn w:val="a3"/>
    <w:next w:val="a"/>
    <w:link w:val="affc"/>
    <w:pPr>
      <w:ind w:left="0"/>
    </w:pPr>
    <w:rPr>
      <w:i w:val="0"/>
      <w:color w:val="000000"/>
    </w:rPr>
  </w:style>
  <w:style w:type="character" w:customStyle="1" w:styleId="affc">
    <w:name w:val="Примечание."/>
    <w:basedOn w:val="a4"/>
    <w:link w:val="affb"/>
    <w:rPr>
      <w:rFonts w:ascii="Arial" w:hAnsi="Arial"/>
      <w:i w:val="0"/>
      <w:color w:val="000000"/>
      <w:sz w:val="24"/>
    </w:rPr>
  </w:style>
  <w:style w:type="paragraph" w:customStyle="1" w:styleId="ConsNormal">
    <w:name w:val="ConsNormal"/>
    <w:link w:val="ConsNormal0"/>
    <w:pPr>
      <w:widowControl w:val="0"/>
      <w:spacing w:after="0" w:line="240" w:lineRule="auto"/>
      <w:ind w:right="19772"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210">
    <w:name w:val="Основной текст с отступом 2 Знак1"/>
    <w:basedOn w:val="12"/>
    <w:link w:val="211"/>
    <w:rPr>
      <w:rFonts w:ascii="Times New Roman" w:hAnsi="Times New Roman"/>
      <w:sz w:val="20"/>
    </w:rPr>
  </w:style>
  <w:style w:type="character" w:customStyle="1" w:styleId="211">
    <w:name w:val="Основной текст с отступом 2 Знак1"/>
    <w:basedOn w:val="13"/>
    <w:link w:val="210"/>
    <w:rPr>
      <w:rFonts w:ascii="Times New Roman" w:hAnsi="Times New Roman"/>
      <w:sz w:val="20"/>
    </w:rPr>
  </w:style>
  <w:style w:type="paragraph" w:customStyle="1" w:styleId="affd">
    <w:name w:val="Утратил силу"/>
    <w:link w:val="affe"/>
    <w:rPr>
      <w:rFonts w:ascii="Times New Roman" w:hAnsi="Times New Roman"/>
      <w:b/>
      <w:strike/>
      <w:color w:val="808000"/>
    </w:rPr>
  </w:style>
  <w:style w:type="character" w:customStyle="1" w:styleId="affe">
    <w:name w:val="Утратил силу"/>
    <w:link w:val="affd"/>
    <w:rPr>
      <w:rFonts w:ascii="Times New Roman" w:hAnsi="Times New Roman"/>
      <w:b/>
      <w:strike/>
      <w:color w:val="808000"/>
    </w:rPr>
  </w:style>
  <w:style w:type="paragraph" w:customStyle="1" w:styleId="1f2">
    <w:name w:val="Знак Знак Знак Знак Знак Знак1"/>
    <w:basedOn w:val="a"/>
    <w:link w:val="1f3"/>
    <w:pPr>
      <w:spacing w:beforeAutospacing="1" w:afterAutospacing="1"/>
      <w:jc w:val="both"/>
    </w:pPr>
    <w:rPr>
      <w:rFonts w:ascii="Tahoma" w:hAnsi="Tahoma"/>
    </w:rPr>
  </w:style>
  <w:style w:type="character" w:customStyle="1" w:styleId="1f3">
    <w:name w:val="Знак Знак Знак Знак Знак Знак1"/>
    <w:basedOn w:val="11"/>
    <w:link w:val="1f2"/>
    <w:rPr>
      <w:rFonts w:ascii="Tahoma" w:hAnsi="Tahoma"/>
      <w:sz w:val="20"/>
    </w:rPr>
  </w:style>
  <w:style w:type="paragraph" w:customStyle="1" w:styleId="afff">
    <w:name w:val="Технический комментарий"/>
    <w:basedOn w:val="a"/>
    <w:next w:val="a"/>
    <w:link w:val="afff0"/>
    <w:pPr>
      <w:widowControl w:val="0"/>
    </w:pPr>
    <w:rPr>
      <w:rFonts w:ascii="Arial" w:hAnsi="Arial"/>
      <w:sz w:val="24"/>
    </w:rPr>
  </w:style>
  <w:style w:type="character" w:customStyle="1" w:styleId="afff0">
    <w:name w:val="Технический комментарий"/>
    <w:basedOn w:val="11"/>
    <w:link w:val="afff"/>
    <w:rPr>
      <w:rFonts w:ascii="Arial" w:hAnsi="Arial"/>
      <w:sz w:val="24"/>
    </w:rPr>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1"/>
    <w:link w:val="contentheader2cols"/>
    <w:rPr>
      <w:rFonts w:ascii="Arial" w:hAnsi="Arial"/>
      <w:b/>
      <w:color w:val="3560A7"/>
      <w:sz w:val="22"/>
    </w:rPr>
  </w:style>
  <w:style w:type="paragraph" w:customStyle="1" w:styleId="1f4">
    <w:name w:val="Текст примечания Знак1"/>
    <w:basedOn w:val="12"/>
    <w:link w:val="1f5"/>
    <w:rPr>
      <w:rFonts w:ascii="Times New Roman" w:hAnsi="Times New Roman"/>
      <w:sz w:val="20"/>
    </w:rPr>
  </w:style>
  <w:style w:type="character" w:customStyle="1" w:styleId="1f5">
    <w:name w:val="Текст примечания Знак1"/>
    <w:basedOn w:val="13"/>
    <w:link w:val="1f4"/>
    <w:rPr>
      <w:rFonts w:ascii="Times New Roman" w:hAnsi="Times New Roman"/>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1"/>
    <w:link w:val="110"/>
    <w:rPr>
      <w:rFonts w:ascii="Tahoma" w:hAnsi="Tahoma"/>
      <w:sz w:val="20"/>
    </w:rPr>
  </w:style>
  <w:style w:type="paragraph" w:customStyle="1" w:styleId="1f6">
    <w:name w:val="Красная строка Знак1"/>
    <w:basedOn w:val="afff1"/>
    <w:link w:val="1f7"/>
  </w:style>
  <w:style w:type="character" w:customStyle="1" w:styleId="1f7">
    <w:name w:val="Красная строка Знак1"/>
    <w:basedOn w:val="afff2"/>
    <w:link w:val="1f6"/>
    <w:rPr>
      <w:rFonts w:ascii="Times New Roman" w:hAnsi="Times New Roman"/>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1"/>
    <w:link w:val="35"/>
    <w:rPr>
      <w:rFonts w:ascii="Tahoma" w:hAnsi="Tahoma"/>
      <w:sz w:val="20"/>
    </w:rPr>
  </w:style>
  <w:style w:type="paragraph" w:customStyle="1" w:styleId="1f8">
    <w:name w:val="Основной текст с отступом Знак1"/>
    <w:link w:val="1f9"/>
  </w:style>
  <w:style w:type="character" w:customStyle="1" w:styleId="1f9">
    <w:name w:val="Основной текст с отступом Знак1"/>
    <w:link w:val="1f8"/>
  </w:style>
  <w:style w:type="paragraph" w:customStyle="1" w:styleId="afff3">
    <w:name w:val="Знак Знак Знак Знак Знак Знак Знак Знак Знак"/>
    <w:basedOn w:val="a"/>
    <w:link w:val="afff4"/>
    <w:pPr>
      <w:spacing w:beforeAutospacing="1" w:afterAutospacing="1"/>
    </w:pPr>
    <w:rPr>
      <w:rFonts w:ascii="Tahoma" w:hAnsi="Tahoma"/>
    </w:rPr>
  </w:style>
  <w:style w:type="character" w:customStyle="1" w:styleId="afff4">
    <w:name w:val="Знак Знак Знак Знак Знак Знак Знак Знак Знак"/>
    <w:basedOn w:val="11"/>
    <w:link w:val="afff3"/>
    <w:rPr>
      <w:rFonts w:ascii="Tahoma" w:hAnsi="Tahoma"/>
      <w:sz w:val="20"/>
    </w:rPr>
  </w:style>
  <w:style w:type="paragraph" w:customStyle="1" w:styleId="afff5">
    <w:name w:val="Сравнение редакций. Удаленный фрагмент"/>
    <w:link w:val="afff6"/>
    <w:rPr>
      <w:strike/>
      <w:color w:val="808000"/>
    </w:rPr>
  </w:style>
  <w:style w:type="character" w:customStyle="1" w:styleId="afff6">
    <w:name w:val="Сравнение редакций. Удаленный фрагмент"/>
    <w:link w:val="afff5"/>
    <w:rPr>
      <w:strike/>
      <w:color w:val="808000"/>
    </w:rPr>
  </w:style>
  <w:style w:type="paragraph" w:customStyle="1" w:styleId="29">
    <w:name w:val="çàãîëîâîê 2"/>
    <w:basedOn w:val="a"/>
    <w:next w:val="a"/>
    <w:link w:val="2a"/>
    <w:pPr>
      <w:keepNext/>
      <w:widowControl w:val="0"/>
    </w:pPr>
    <w:rPr>
      <w:sz w:val="28"/>
    </w:rPr>
  </w:style>
  <w:style w:type="character" w:customStyle="1" w:styleId="2a">
    <w:name w:val="çàãîëîâîê 2"/>
    <w:basedOn w:val="11"/>
    <w:link w:val="29"/>
    <w:rPr>
      <w:rFonts w:ascii="Times New Roman" w:hAnsi="Times New Roman"/>
      <w:sz w:val="28"/>
    </w:rPr>
  </w:style>
  <w:style w:type="paragraph" w:customStyle="1" w:styleId="37">
    <w:name w:val="Заголовок Знак3"/>
    <w:link w:val="38"/>
    <w:rPr>
      <w:rFonts w:ascii="Cambria" w:hAnsi="Cambria"/>
      <w:spacing w:val="-10"/>
      <w:sz w:val="56"/>
    </w:rPr>
  </w:style>
  <w:style w:type="character" w:customStyle="1" w:styleId="38">
    <w:name w:val="Заголовок Знак3"/>
    <w:link w:val="37"/>
    <w:rPr>
      <w:rFonts w:ascii="Cambria" w:hAnsi="Cambria"/>
      <w:spacing w:val="-10"/>
      <w:sz w:val="56"/>
    </w:rPr>
  </w:style>
  <w:style w:type="paragraph" w:customStyle="1" w:styleId="extended-textshort">
    <w:name w:val="extended-text__short"/>
    <w:link w:val="extended-textshort0"/>
  </w:style>
  <w:style w:type="character" w:customStyle="1" w:styleId="extended-textshort0">
    <w:name w:val="extended-text__short"/>
    <w:link w:val="extended-textshort"/>
  </w:style>
  <w:style w:type="paragraph" w:customStyle="1" w:styleId="1fa">
    <w:name w:val="Слабая ссылка1"/>
    <w:link w:val="1fb"/>
    <w:rPr>
      <w:smallCaps/>
    </w:rPr>
  </w:style>
  <w:style w:type="character" w:customStyle="1" w:styleId="1fb">
    <w:name w:val="Слабая ссылка1"/>
    <w:link w:val="1fa"/>
    <w:rPr>
      <w:smallCaps/>
    </w:rPr>
  </w:style>
  <w:style w:type="paragraph" w:customStyle="1" w:styleId="afff7">
    <w:name w:val="Постоянная часть"/>
    <w:basedOn w:val="afff8"/>
    <w:next w:val="a"/>
    <w:link w:val="afff9"/>
    <w:rPr>
      <w:rFonts w:ascii="Arial" w:hAnsi="Arial"/>
      <w:sz w:val="22"/>
    </w:rPr>
  </w:style>
  <w:style w:type="character" w:customStyle="1" w:styleId="afff9">
    <w:name w:val="Постоянная часть"/>
    <w:basedOn w:val="afffa"/>
    <w:link w:val="afff7"/>
    <w:rPr>
      <w:rFonts w:ascii="Arial" w:hAnsi="Arial"/>
      <w:sz w:val="22"/>
    </w:rPr>
  </w:style>
  <w:style w:type="paragraph" w:customStyle="1" w:styleId="1fc">
    <w:name w:val="Знак примечания1"/>
    <w:link w:val="1fd"/>
    <w:rPr>
      <w:sz w:val="16"/>
    </w:rPr>
  </w:style>
  <w:style w:type="character" w:customStyle="1" w:styleId="1fd">
    <w:name w:val="Знак примечания1"/>
    <w:link w:val="1fc"/>
    <w:rPr>
      <w:sz w:val="16"/>
    </w:rPr>
  </w:style>
  <w:style w:type="paragraph" w:customStyle="1" w:styleId="afffb">
    <w:name w:val="Продолжение ссылки"/>
    <w:link w:val="afffc"/>
    <w:rPr>
      <w:rFonts w:ascii="Times New Roman" w:hAnsi="Times New Roman"/>
      <w:b/>
      <w:color w:val="008000"/>
    </w:rPr>
  </w:style>
  <w:style w:type="character" w:customStyle="1" w:styleId="afffc">
    <w:name w:val="Продолжение ссылки"/>
    <w:link w:val="afffb"/>
    <w:rPr>
      <w:rFonts w:ascii="Times New Roman" w:hAnsi="Times New Roman"/>
      <w:b/>
      <w:color w:val="008000"/>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1"/>
    <w:link w:val="default"/>
    <w:rPr>
      <w:rFonts w:ascii="Times New Roman" w:hAnsi="Times New Roman"/>
      <w:sz w:val="24"/>
    </w:rPr>
  </w:style>
  <w:style w:type="paragraph" w:customStyle="1" w:styleId="FontStyle11">
    <w:name w:val="Font Style11"/>
    <w:link w:val="FontStyle110"/>
    <w:rPr>
      <w:rFonts w:ascii="Times New Roman" w:hAnsi="Times New Roman"/>
      <w:sz w:val="26"/>
    </w:rPr>
  </w:style>
  <w:style w:type="character" w:customStyle="1" w:styleId="FontStyle110">
    <w:name w:val="Font Style11"/>
    <w:link w:val="FontStyle11"/>
    <w:rPr>
      <w:rFonts w:ascii="Times New Roman" w:hAnsi="Times New Roman"/>
      <w:sz w:val="26"/>
    </w:rPr>
  </w:style>
  <w:style w:type="paragraph" w:customStyle="1" w:styleId="1fe">
    <w:name w:val="Номер страницы1"/>
    <w:basedOn w:val="12"/>
    <w:link w:val="1ff"/>
  </w:style>
  <w:style w:type="character" w:customStyle="1" w:styleId="1ff">
    <w:name w:val="Номер страницы1"/>
    <w:basedOn w:val="13"/>
    <w:link w:val="1fe"/>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1"/>
    <w:link w:val="73"/>
    <w:rPr>
      <w:rFonts w:ascii="Times New Roman" w:hAnsi="Times New Roman"/>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styleId="afffd">
    <w:name w:val="Normal (Web)"/>
    <w:basedOn w:val="a"/>
    <w:link w:val="afffe"/>
    <w:uiPriority w:val="99"/>
    <w:pPr>
      <w:spacing w:beforeAutospacing="1" w:afterAutospacing="1"/>
    </w:pPr>
    <w:rPr>
      <w:sz w:val="24"/>
    </w:rPr>
  </w:style>
  <w:style w:type="character" w:customStyle="1" w:styleId="afffe">
    <w:name w:val="Обычный (веб) Знак"/>
    <w:basedOn w:val="11"/>
    <w:link w:val="afffd"/>
    <w:rPr>
      <w:rFonts w:ascii="Times New Roman" w:hAnsi="Times New Roman"/>
      <w:sz w:val="24"/>
    </w:rPr>
  </w:style>
  <w:style w:type="paragraph" w:customStyle="1" w:styleId="1ff0">
    <w:name w:val="Выделенная цитата1"/>
    <w:basedOn w:val="a"/>
    <w:next w:val="a"/>
    <w:link w:val="1ff1"/>
    <w:pPr>
      <w:spacing w:before="200" w:after="280" w:line="276" w:lineRule="auto"/>
      <w:ind w:left="936" w:right="936" w:firstLine="709"/>
      <w:jc w:val="both"/>
    </w:pPr>
    <w:rPr>
      <w:rFonts w:asciiTheme="minorHAnsi" w:hAnsiTheme="minorHAnsi"/>
      <w:b/>
      <w:i/>
      <w:color w:val="4F81BD"/>
      <w:sz w:val="22"/>
    </w:rPr>
  </w:style>
  <w:style w:type="character" w:customStyle="1" w:styleId="1ff1">
    <w:name w:val="Выделенная цитата1"/>
    <w:basedOn w:val="11"/>
    <w:link w:val="1ff0"/>
    <w:rPr>
      <w:rFonts w:asciiTheme="minorHAnsi" w:hAnsiTheme="minorHAnsi"/>
      <w:b/>
      <w:i/>
      <w:color w:val="4F81BD"/>
      <w:sz w:val="22"/>
    </w:rPr>
  </w:style>
  <w:style w:type="paragraph" w:customStyle="1" w:styleId="p3">
    <w:name w:val="p3"/>
    <w:basedOn w:val="a"/>
    <w:link w:val="p30"/>
    <w:pPr>
      <w:spacing w:beforeAutospacing="1" w:afterAutospacing="1"/>
    </w:pPr>
    <w:rPr>
      <w:sz w:val="24"/>
    </w:rPr>
  </w:style>
  <w:style w:type="character" w:customStyle="1" w:styleId="p30">
    <w:name w:val="p3"/>
    <w:basedOn w:val="11"/>
    <w:link w:val="p3"/>
    <w:rPr>
      <w:rFonts w:ascii="Times New Roman" w:hAnsi="Times New Roman"/>
      <w:sz w:val="24"/>
    </w:rPr>
  </w:style>
  <w:style w:type="paragraph" w:styleId="39">
    <w:name w:val="toc 3"/>
    <w:next w:val="a"/>
    <w:link w:val="3a"/>
    <w:uiPriority w:val="39"/>
    <w:pPr>
      <w:ind w:left="400"/>
    </w:pPr>
    <w:rPr>
      <w:rFonts w:ascii="XO Thames" w:hAnsi="XO Thames"/>
      <w:sz w:val="28"/>
    </w:rPr>
  </w:style>
  <w:style w:type="character" w:customStyle="1" w:styleId="3a">
    <w:name w:val="Оглавление 3 Знак"/>
    <w:link w:val="39"/>
    <w:rPr>
      <w:rFonts w:ascii="XO Thames" w:hAnsi="XO Thames"/>
      <w:sz w:val="28"/>
    </w:rPr>
  </w:style>
  <w:style w:type="paragraph" w:customStyle="1" w:styleId="1ff2">
    <w:name w:val="Знак1 Знак Знак Знак"/>
    <w:basedOn w:val="a"/>
    <w:link w:val="1ff3"/>
    <w:pPr>
      <w:spacing w:beforeAutospacing="1" w:afterAutospacing="1"/>
    </w:pPr>
    <w:rPr>
      <w:rFonts w:ascii="Tahoma" w:hAnsi="Tahoma"/>
    </w:rPr>
  </w:style>
  <w:style w:type="character" w:customStyle="1" w:styleId="1ff3">
    <w:name w:val="Знак1 Знак Знак Знак"/>
    <w:basedOn w:val="11"/>
    <w:link w:val="1ff2"/>
    <w:rPr>
      <w:rFonts w:ascii="Tahoma" w:hAnsi="Tahoma"/>
      <w:sz w:val="20"/>
    </w:rPr>
  </w:style>
  <w:style w:type="paragraph" w:customStyle="1" w:styleId="43">
    <w:name w:val="Название Знак4"/>
    <w:link w:val="44"/>
    <w:rPr>
      <w:rFonts w:ascii="Cambria" w:hAnsi="Cambria"/>
      <w:spacing w:val="-10"/>
      <w:sz w:val="56"/>
    </w:rPr>
  </w:style>
  <w:style w:type="character" w:customStyle="1" w:styleId="44">
    <w:name w:val="Название Знак4"/>
    <w:link w:val="43"/>
    <w:rPr>
      <w:rFonts w:ascii="Cambria" w:hAnsi="Cambria"/>
      <w:spacing w:val="-10"/>
      <w:sz w:val="56"/>
    </w:rPr>
  </w:style>
  <w:style w:type="paragraph" w:customStyle="1" w:styleId="120">
    <w:name w:val="Знак12"/>
    <w:basedOn w:val="a"/>
    <w:link w:val="121"/>
    <w:pPr>
      <w:spacing w:beforeAutospacing="1" w:afterAutospacing="1"/>
    </w:pPr>
    <w:rPr>
      <w:rFonts w:ascii="Tahoma" w:hAnsi="Tahoma"/>
    </w:rPr>
  </w:style>
  <w:style w:type="character" w:customStyle="1" w:styleId="121">
    <w:name w:val="Знак12"/>
    <w:basedOn w:val="11"/>
    <w:link w:val="120"/>
    <w:rPr>
      <w:rFonts w:ascii="Tahoma" w:hAnsi="Tahoma"/>
      <w:sz w:val="20"/>
    </w:rPr>
  </w:style>
  <w:style w:type="paragraph" w:customStyle="1" w:styleId="2b">
    <w:name w:val="Знак2 Знак Знак Знак Знак Знак Знак Знак Знак Знак Знак Знак Знак Знак Знак Знак"/>
    <w:basedOn w:val="a"/>
    <w:link w:val="2c"/>
    <w:pPr>
      <w:spacing w:beforeAutospacing="1" w:afterAutospacing="1"/>
    </w:pPr>
    <w:rPr>
      <w:rFonts w:ascii="Tahoma" w:hAnsi="Tahoma"/>
    </w:rPr>
  </w:style>
  <w:style w:type="character" w:customStyle="1" w:styleId="2c">
    <w:name w:val="Знак2 Знак Знак Знак Знак Знак Знак Знак Знак Знак Знак Знак Знак Знак Знак Знак"/>
    <w:basedOn w:val="11"/>
    <w:link w:val="2b"/>
    <w:rPr>
      <w:rFonts w:ascii="Tahoma" w:hAnsi="Tahoma"/>
      <w:sz w:val="20"/>
    </w:rPr>
  </w:style>
  <w:style w:type="paragraph" w:customStyle="1" w:styleId="afff8">
    <w:name w:val="Основное меню (преемственное)"/>
    <w:basedOn w:val="a"/>
    <w:next w:val="a"/>
    <w:link w:val="afffa"/>
    <w:pPr>
      <w:widowControl w:val="0"/>
      <w:jc w:val="both"/>
    </w:pPr>
    <w:rPr>
      <w:rFonts w:ascii="Verdana" w:hAnsi="Verdana"/>
      <w:sz w:val="24"/>
    </w:rPr>
  </w:style>
  <w:style w:type="character" w:customStyle="1" w:styleId="afffa">
    <w:name w:val="Основное меню (преемственное)"/>
    <w:basedOn w:val="11"/>
    <w:link w:val="afff8"/>
    <w:rPr>
      <w:rFonts w:ascii="Verdana" w:hAnsi="Verdana"/>
      <w:sz w:val="24"/>
    </w:rPr>
  </w:style>
  <w:style w:type="paragraph" w:customStyle="1" w:styleId="affff">
    <w:name w:val="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w:basedOn w:val="11"/>
    <w:link w:val="affff"/>
    <w:rPr>
      <w:rFonts w:ascii="Tahoma" w:hAnsi="Tahoma"/>
      <w:sz w:val="20"/>
    </w:rPr>
  </w:style>
  <w:style w:type="paragraph" w:styleId="2d">
    <w:name w:val="Body Text 2"/>
    <w:basedOn w:val="a"/>
    <w:link w:val="2e"/>
    <w:pPr>
      <w:spacing w:after="120" w:line="480" w:lineRule="auto"/>
    </w:pPr>
    <w:rPr>
      <w:rFonts w:ascii="Arial" w:hAnsi="Arial"/>
      <w:sz w:val="22"/>
    </w:rPr>
  </w:style>
  <w:style w:type="character" w:customStyle="1" w:styleId="2e">
    <w:name w:val="Основной текст 2 Знак"/>
    <w:basedOn w:val="11"/>
    <w:link w:val="2d"/>
    <w:rPr>
      <w:rFonts w:ascii="Arial" w:hAnsi="Arial"/>
      <w:sz w:val="22"/>
    </w:rPr>
  </w:style>
  <w:style w:type="paragraph" w:customStyle="1" w:styleId="xl80">
    <w:name w:val="xl80"/>
    <w:basedOn w:val="a"/>
    <w:link w:val="xl800"/>
    <w:pPr>
      <w:spacing w:beforeAutospacing="1" w:afterAutospacing="1"/>
      <w:jc w:val="right"/>
    </w:pPr>
    <w:rPr>
      <w:sz w:val="24"/>
    </w:rPr>
  </w:style>
  <w:style w:type="character" w:customStyle="1" w:styleId="xl800">
    <w:name w:val="xl80"/>
    <w:basedOn w:val="11"/>
    <w:link w:val="xl80"/>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affff1">
    <w:name w:val="Цветовое выделение"/>
    <w:link w:val="affff2"/>
    <w:rPr>
      <w:b/>
      <w:color w:val="000080"/>
    </w:rPr>
  </w:style>
  <w:style w:type="character" w:customStyle="1" w:styleId="affff2">
    <w:name w:val="Цветовое выделение"/>
    <w:link w:val="affff1"/>
    <w:rPr>
      <w:b/>
      <w:color w:val="000080"/>
    </w:rPr>
  </w:style>
  <w:style w:type="paragraph" w:customStyle="1" w:styleId="1ff4">
    <w:name w:val="Знак Знак Знак1"/>
    <w:basedOn w:val="a"/>
    <w:link w:val="1ff5"/>
    <w:pPr>
      <w:spacing w:beforeAutospacing="1" w:afterAutospacing="1"/>
    </w:pPr>
    <w:rPr>
      <w:rFonts w:ascii="Tahoma" w:hAnsi="Tahoma"/>
    </w:rPr>
  </w:style>
  <w:style w:type="character" w:customStyle="1" w:styleId="1ff5">
    <w:name w:val="Знак Знак Знак1"/>
    <w:basedOn w:val="11"/>
    <w:link w:val="1ff4"/>
    <w:rPr>
      <w:rFonts w:ascii="Tahoma" w:hAnsi="Tahoma"/>
      <w:sz w:val="20"/>
    </w:rPr>
  </w:style>
  <w:style w:type="paragraph" w:customStyle="1" w:styleId="affff3">
    <w:name w:val="Прижатый влево"/>
    <w:basedOn w:val="a"/>
    <w:next w:val="a"/>
    <w:link w:val="affff4"/>
    <w:pPr>
      <w:widowControl w:val="0"/>
    </w:pPr>
    <w:rPr>
      <w:rFonts w:ascii="Arial" w:hAnsi="Arial"/>
      <w:sz w:val="24"/>
    </w:rPr>
  </w:style>
  <w:style w:type="character" w:customStyle="1" w:styleId="affff4">
    <w:name w:val="Прижатый влево"/>
    <w:basedOn w:val="11"/>
    <w:link w:val="affff3"/>
    <w:rPr>
      <w:rFonts w:ascii="Arial" w:hAnsi="Arial"/>
      <w:sz w:val="24"/>
    </w:rPr>
  </w:style>
  <w:style w:type="paragraph" w:customStyle="1" w:styleId="1ff6">
    <w:name w:val="Просмотренная гиперссылка1"/>
    <w:link w:val="1ff7"/>
    <w:rPr>
      <w:color w:val="800080"/>
      <w:u w:val="single"/>
    </w:rPr>
  </w:style>
  <w:style w:type="character" w:customStyle="1" w:styleId="1ff7">
    <w:name w:val="Просмотренная гиперссылка1"/>
    <w:link w:val="1ff6"/>
    <w:rPr>
      <w:color w:val="800080"/>
      <w:u w:val="single"/>
    </w:rPr>
  </w:style>
  <w:style w:type="paragraph" w:customStyle="1" w:styleId="affff5">
    <w:name w:val="Текст (лев. подпись)"/>
    <w:basedOn w:val="a"/>
    <w:next w:val="a"/>
    <w:link w:val="affff6"/>
    <w:pPr>
      <w:widowControl w:val="0"/>
    </w:pPr>
    <w:rPr>
      <w:rFonts w:ascii="Arial" w:hAnsi="Arial"/>
      <w:sz w:val="24"/>
    </w:rPr>
  </w:style>
  <w:style w:type="character" w:customStyle="1" w:styleId="affff6">
    <w:name w:val="Текст (лев. подпись)"/>
    <w:basedOn w:val="11"/>
    <w:link w:val="affff5"/>
    <w:rPr>
      <w:rFonts w:ascii="Arial" w:hAnsi="Arial"/>
      <w:sz w:val="24"/>
    </w:rPr>
  </w:style>
  <w:style w:type="paragraph" w:customStyle="1" w:styleId="affff7">
    <w:name w:val="Таб_заг"/>
    <w:basedOn w:val="af7"/>
    <w:link w:val="affff8"/>
    <w:pPr>
      <w:jc w:val="center"/>
    </w:pPr>
    <w:rPr>
      <w:sz w:val="24"/>
    </w:rPr>
  </w:style>
  <w:style w:type="character" w:customStyle="1" w:styleId="affff8">
    <w:name w:val="Таб_заг"/>
    <w:basedOn w:val="af8"/>
    <w:link w:val="affff7"/>
    <w:rPr>
      <w:rFonts w:asciiTheme="minorHAnsi" w:hAnsiTheme="minorHAnsi"/>
      <w:sz w:val="24"/>
    </w:rPr>
  </w:style>
  <w:style w:type="paragraph" w:customStyle="1" w:styleId="2f">
    <w:name w:val="Заголовок Знак2"/>
    <w:link w:val="2f0"/>
    <w:rPr>
      <w:rFonts w:ascii="Calibri Light" w:hAnsi="Calibri Light"/>
      <w:spacing w:val="-10"/>
      <w:sz w:val="56"/>
    </w:rPr>
  </w:style>
  <w:style w:type="character" w:customStyle="1" w:styleId="2f0">
    <w:name w:val="Заголовок Знак2"/>
    <w:link w:val="2f"/>
    <w:rPr>
      <w:rFonts w:ascii="Calibri Light" w:hAnsi="Calibri Light"/>
      <w:spacing w:val="-10"/>
      <w:sz w:val="56"/>
    </w:rPr>
  </w:style>
  <w:style w:type="paragraph" w:customStyle="1" w:styleId="2f1">
    <w:name w:val="Знак Знак Знак Знак Знак Знак2"/>
    <w:basedOn w:val="a"/>
    <w:link w:val="2f2"/>
    <w:pPr>
      <w:spacing w:beforeAutospacing="1" w:afterAutospacing="1"/>
      <w:jc w:val="both"/>
    </w:pPr>
    <w:rPr>
      <w:rFonts w:ascii="Tahoma" w:hAnsi="Tahoma"/>
    </w:rPr>
  </w:style>
  <w:style w:type="character" w:customStyle="1" w:styleId="2f2">
    <w:name w:val="Знак Знак Знак Знак Знак Знак2"/>
    <w:basedOn w:val="11"/>
    <w:link w:val="2f1"/>
    <w:rPr>
      <w:rFonts w:ascii="Tahoma" w:hAnsi="Tahoma"/>
      <w:sz w:val="20"/>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1"/>
    <w:link w:val="130"/>
    <w:rPr>
      <w:rFonts w:ascii="Tahoma" w:hAnsi="Tahoma"/>
      <w:sz w:val="20"/>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1"/>
    <w:link w:val="description"/>
    <w:rPr>
      <w:rFonts w:ascii="Times New Roman" w:hAnsi="Times New Roman"/>
      <w:sz w:val="24"/>
    </w:rPr>
  </w:style>
  <w:style w:type="paragraph" w:customStyle="1" w:styleId="affff9">
    <w:name w:val="Необходимые документы"/>
    <w:basedOn w:val="a"/>
    <w:next w:val="a"/>
    <w:link w:val="affffa"/>
    <w:pPr>
      <w:widowControl w:val="0"/>
      <w:ind w:left="118"/>
      <w:jc w:val="both"/>
    </w:pPr>
    <w:rPr>
      <w:rFonts w:ascii="Arial" w:hAnsi="Arial"/>
      <w:sz w:val="24"/>
    </w:rPr>
  </w:style>
  <w:style w:type="character" w:customStyle="1" w:styleId="affffa">
    <w:name w:val="Необходимые документы"/>
    <w:basedOn w:val="11"/>
    <w:link w:val="affff9"/>
    <w:rPr>
      <w:rFonts w:ascii="Arial" w:hAnsi="Arial"/>
      <w:sz w:val="24"/>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1"/>
    <w:link w:val="81"/>
    <w:rPr>
      <w:rFonts w:ascii="Times New Roman" w:hAnsi="Times New Roman"/>
      <w:b/>
      <w:color w:val="7F7F7F"/>
      <w:sz w:val="20"/>
    </w:rPr>
  </w:style>
  <w:style w:type="paragraph" w:customStyle="1" w:styleId="consnormal1">
    <w:name w:val="consnormal"/>
    <w:basedOn w:val="a"/>
    <w:link w:val="consnormal2"/>
    <w:pPr>
      <w:spacing w:before="75" w:after="75"/>
    </w:pPr>
    <w:rPr>
      <w:rFonts w:ascii="Arial" w:hAnsi="Arial"/>
    </w:rPr>
  </w:style>
  <w:style w:type="character" w:customStyle="1" w:styleId="consnormal2">
    <w:name w:val="consnormal"/>
    <w:basedOn w:val="11"/>
    <w:link w:val="consnormal1"/>
    <w:rPr>
      <w:rFonts w:ascii="Arial" w:hAnsi="Arial"/>
      <w:sz w:val="20"/>
    </w:rPr>
  </w:style>
  <w:style w:type="paragraph" w:customStyle="1" w:styleId="45">
    <w:name w:val="Абзац списка4"/>
    <w:basedOn w:val="a"/>
    <w:link w:val="46"/>
    <w:pPr>
      <w:spacing w:line="276" w:lineRule="auto"/>
      <w:ind w:left="720" w:firstLine="709"/>
      <w:contextualSpacing/>
      <w:jc w:val="both"/>
    </w:pPr>
    <w:rPr>
      <w:sz w:val="28"/>
    </w:rPr>
  </w:style>
  <w:style w:type="character" w:customStyle="1" w:styleId="46">
    <w:name w:val="Абзац списка4"/>
    <w:basedOn w:val="11"/>
    <w:link w:val="45"/>
    <w:rPr>
      <w:rFonts w:ascii="Times New Roman" w:hAnsi="Times New Roman"/>
      <w:sz w:val="28"/>
    </w:rPr>
  </w:style>
  <w:style w:type="paragraph" w:customStyle="1" w:styleId="1ff8">
    <w:name w:val="Слабое выделение1"/>
    <w:link w:val="1ff9"/>
    <w:rPr>
      <w:i/>
    </w:rPr>
  </w:style>
  <w:style w:type="character" w:customStyle="1" w:styleId="1ff9">
    <w:name w:val="Слабое выделение1"/>
    <w:link w:val="1ff8"/>
    <w:rPr>
      <w:i/>
    </w:rPr>
  </w:style>
  <w:style w:type="paragraph" w:customStyle="1" w:styleId="222">
    <w:name w:val="Стиль 22 пт полужирный По центру"/>
    <w:basedOn w:val="a"/>
    <w:link w:val="223"/>
    <w:pPr>
      <w:jc w:val="center"/>
    </w:pPr>
    <w:rPr>
      <w:rFonts w:ascii="Verdana" w:hAnsi="Verdana"/>
      <w:b/>
      <w:sz w:val="40"/>
    </w:rPr>
  </w:style>
  <w:style w:type="character" w:customStyle="1" w:styleId="223">
    <w:name w:val="Стиль 22 пт полужирный По центру"/>
    <w:basedOn w:val="11"/>
    <w:link w:val="222"/>
    <w:rPr>
      <w:rFonts w:ascii="Verdana" w:hAnsi="Verdana"/>
      <w:b/>
      <w:sz w:val="40"/>
    </w:rPr>
  </w:style>
  <w:style w:type="character" w:customStyle="1" w:styleId="50">
    <w:name w:val="Заголовок 5 Знак"/>
    <w:basedOn w:val="11"/>
    <w:link w:val="5"/>
    <w:rPr>
      <w:rFonts w:ascii="Arial" w:hAnsi="Arial"/>
      <w:b/>
      <w:i/>
      <w:sz w:val="26"/>
    </w:rPr>
  </w:style>
  <w:style w:type="paragraph" w:styleId="2f3">
    <w:name w:val="Quote"/>
    <w:basedOn w:val="a"/>
    <w:next w:val="a"/>
    <w:link w:val="2f4"/>
    <w:pPr>
      <w:ind w:firstLine="709"/>
      <w:jc w:val="both"/>
    </w:pPr>
    <w:rPr>
      <w:i/>
      <w:sz w:val="28"/>
    </w:rPr>
  </w:style>
  <w:style w:type="character" w:customStyle="1" w:styleId="2f4">
    <w:name w:val="Цитата 2 Знак"/>
    <w:basedOn w:val="11"/>
    <w:link w:val="2f3"/>
    <w:rPr>
      <w:rFonts w:ascii="Times New Roman" w:hAnsi="Times New Roman"/>
      <w:i/>
      <w:sz w:val="28"/>
    </w:rPr>
  </w:style>
  <w:style w:type="paragraph" w:customStyle="1" w:styleId="2f5">
    <w:name w:val="Знак Знак Знак Знак2"/>
    <w:basedOn w:val="a"/>
    <w:link w:val="2f6"/>
    <w:pPr>
      <w:spacing w:beforeAutospacing="1" w:afterAutospacing="1"/>
      <w:jc w:val="both"/>
    </w:pPr>
    <w:rPr>
      <w:rFonts w:ascii="Tahoma" w:hAnsi="Tahoma"/>
    </w:rPr>
  </w:style>
  <w:style w:type="character" w:customStyle="1" w:styleId="2f6">
    <w:name w:val="Знак Знак Знак Знак2"/>
    <w:basedOn w:val="11"/>
    <w:link w:val="2f5"/>
    <w:rPr>
      <w:rFonts w:ascii="Tahoma" w:hAnsi="Tahoma"/>
      <w:sz w:val="20"/>
    </w:rPr>
  </w:style>
  <w:style w:type="paragraph" w:customStyle="1" w:styleId="affffb">
    <w:name w:val="Текст в таблице"/>
    <w:basedOn w:val="affffc"/>
    <w:next w:val="a"/>
    <w:link w:val="affffd"/>
  </w:style>
  <w:style w:type="character" w:customStyle="1" w:styleId="affffd">
    <w:name w:val="Текст в таблице"/>
    <w:basedOn w:val="affffe"/>
    <w:link w:val="affffb"/>
    <w:rPr>
      <w:rFonts w:ascii="Arial" w:hAnsi="Arial"/>
      <w:sz w:val="24"/>
    </w:rPr>
  </w:style>
  <w:style w:type="paragraph" w:customStyle="1" w:styleId="HTML1">
    <w:name w:val="Стандартный HTML Знак1"/>
    <w:basedOn w:val="12"/>
    <w:link w:val="HTML10"/>
    <w:rPr>
      <w:rFonts w:ascii="Consolas" w:hAnsi="Consolas"/>
      <w:sz w:val="20"/>
    </w:rPr>
  </w:style>
  <w:style w:type="character" w:customStyle="1" w:styleId="HTML10">
    <w:name w:val="Стандартный HTML Знак1"/>
    <w:basedOn w:val="13"/>
    <w:link w:val="HTML1"/>
    <w:rPr>
      <w:rFonts w:ascii="Consolas" w:hAnsi="Consolas"/>
      <w:sz w:val="20"/>
    </w:rPr>
  </w:style>
  <w:style w:type="paragraph" w:customStyle="1" w:styleId="afffff">
    <w:name w:val="Знак Знак Знак Знак"/>
    <w:basedOn w:val="a"/>
    <w:link w:val="afffff0"/>
    <w:pPr>
      <w:spacing w:beforeAutospacing="1" w:afterAutospacing="1"/>
      <w:jc w:val="both"/>
    </w:pPr>
    <w:rPr>
      <w:rFonts w:ascii="Tahoma" w:hAnsi="Tahoma"/>
    </w:rPr>
  </w:style>
  <w:style w:type="character" w:customStyle="1" w:styleId="afffff0">
    <w:name w:val="Знак Знак Знак Знак"/>
    <w:basedOn w:val="11"/>
    <w:link w:val="afffff"/>
    <w:rPr>
      <w:rFonts w:ascii="Tahoma" w:hAnsi="Tahoma"/>
      <w:sz w:val="20"/>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sz w:val="20"/>
    </w:rPr>
  </w:style>
  <w:style w:type="paragraph" w:customStyle="1" w:styleId="1ffa">
    <w:name w:val="Замещающий текст1"/>
    <w:basedOn w:val="3b"/>
    <w:link w:val="1ffb"/>
    <w:rPr>
      <w:color w:val="808080"/>
    </w:rPr>
  </w:style>
  <w:style w:type="character" w:customStyle="1" w:styleId="1ffb">
    <w:name w:val="Замещающий текст1"/>
    <w:basedOn w:val="3c"/>
    <w:link w:val="1ffa"/>
    <w:rPr>
      <w:color w:val="808080"/>
    </w:rPr>
  </w:style>
  <w:style w:type="character" w:customStyle="1" w:styleId="10">
    <w:name w:val="Заголовок 1 Знак"/>
    <w:basedOn w:val="11"/>
    <w:link w:val="1"/>
    <w:rPr>
      <w:rFonts w:ascii="AG Souvenir" w:hAnsi="AG Souvenir"/>
      <w:b/>
      <w:spacing w:val="38"/>
      <w:sz w:val="28"/>
    </w:rPr>
  </w:style>
  <w:style w:type="paragraph" w:styleId="afff1">
    <w:name w:val="Body Text"/>
    <w:basedOn w:val="a"/>
    <w:link w:val="afff2"/>
    <w:rPr>
      <w:sz w:val="28"/>
    </w:rPr>
  </w:style>
  <w:style w:type="character" w:customStyle="1" w:styleId="afff2">
    <w:name w:val="Основной текст Знак"/>
    <w:basedOn w:val="11"/>
    <w:link w:val="afff1"/>
    <w:rPr>
      <w:rFonts w:ascii="Times New Roman" w:hAnsi="Times New Roman"/>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1"/>
    <w:link w:val="82"/>
    <w:rPr>
      <w:rFonts w:ascii="Times New Roman" w:hAnsi="Times New Roman"/>
      <w:sz w:val="28"/>
    </w:rPr>
  </w:style>
  <w:style w:type="paragraph" w:customStyle="1" w:styleId="1ffc">
    <w:name w:val="Основной текст Знак1"/>
    <w:link w:val="1ffd"/>
    <w:rPr>
      <w:sz w:val="28"/>
    </w:rPr>
  </w:style>
  <w:style w:type="character" w:customStyle="1" w:styleId="1ffd">
    <w:name w:val="Основной текст Знак1"/>
    <w:link w:val="1ffc"/>
    <w:rPr>
      <w:sz w:val="28"/>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1"/>
    <w:link w:val="91"/>
    <w:rPr>
      <w:rFonts w:ascii="Times New Roman" w:hAnsi="Times New Roman"/>
      <w:sz w:val="28"/>
    </w:rPr>
  </w:style>
  <w:style w:type="paragraph" w:customStyle="1" w:styleId="affffc">
    <w:name w:val="Нормальный (таблица)"/>
    <w:basedOn w:val="a"/>
    <w:next w:val="a"/>
    <w:link w:val="affffe"/>
    <w:pPr>
      <w:widowControl w:val="0"/>
      <w:jc w:val="both"/>
    </w:pPr>
    <w:rPr>
      <w:rFonts w:ascii="Arial" w:hAnsi="Arial"/>
      <w:sz w:val="24"/>
    </w:rPr>
  </w:style>
  <w:style w:type="character" w:customStyle="1" w:styleId="affffe">
    <w:name w:val="Нормальный (таблица)"/>
    <w:basedOn w:val="11"/>
    <w:link w:val="affffc"/>
    <w:rPr>
      <w:rFonts w:ascii="Arial" w:hAnsi="Arial"/>
      <w:sz w:val="24"/>
    </w:rPr>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1"/>
    <w:link w:val="51"/>
    <w:rPr>
      <w:rFonts w:ascii="Times New Roman" w:hAnsi="Times New Roman"/>
      <w:sz w:val="28"/>
    </w:rPr>
  </w:style>
  <w:style w:type="paragraph" w:customStyle="1" w:styleId="afffff1">
    <w:name w:val="Оглавление"/>
    <w:basedOn w:val="afffff2"/>
    <w:next w:val="a"/>
    <w:link w:val="afffff3"/>
  </w:style>
  <w:style w:type="character" w:customStyle="1" w:styleId="afffff3">
    <w:name w:val="Оглавление"/>
    <w:basedOn w:val="afffff4"/>
    <w:link w:val="afffff1"/>
    <w:rPr>
      <w:rFonts w:ascii="Courier New" w:hAnsi="Courier New"/>
      <w:sz w:val="24"/>
    </w:rPr>
  </w:style>
  <w:style w:type="paragraph" w:customStyle="1" w:styleId="1ffe">
    <w:name w:val="Название Знак1"/>
    <w:link w:val="1fff"/>
    <w:rPr>
      <w:rFonts w:ascii="Cambria" w:hAnsi="Cambria"/>
      <w:spacing w:val="-10"/>
      <w:sz w:val="56"/>
    </w:rPr>
  </w:style>
  <w:style w:type="character" w:customStyle="1" w:styleId="1fff">
    <w:name w:val="Название Знак1"/>
    <w:link w:val="1ffe"/>
    <w:rPr>
      <w:rFonts w:ascii="Cambria" w:hAnsi="Cambria"/>
      <w:spacing w:val="-10"/>
      <w:sz w:val="56"/>
    </w:rPr>
  </w:style>
  <w:style w:type="paragraph" w:customStyle="1" w:styleId="caps">
    <w:name w:val="caps"/>
    <w:link w:val="caps0"/>
  </w:style>
  <w:style w:type="character" w:customStyle="1" w:styleId="caps0">
    <w:name w:val="caps"/>
    <w:link w:val="caps"/>
  </w:style>
  <w:style w:type="paragraph" w:customStyle="1" w:styleId="1fff0">
    <w:name w:val="Гиперссылка1"/>
    <w:link w:val="afffff5"/>
    <w:rPr>
      <w:color w:val="0000FF"/>
      <w:u w:val="single"/>
    </w:rPr>
  </w:style>
  <w:style w:type="character" w:styleId="afffff5">
    <w:name w:val="Hyperlink"/>
    <w:link w:val="1fff0"/>
    <w:rPr>
      <w:color w:val="0000FF"/>
      <w:u w:val="single"/>
    </w:rPr>
  </w:style>
  <w:style w:type="paragraph" w:customStyle="1" w:styleId="Footnote">
    <w:name w:val="Footnote"/>
    <w:basedOn w:val="a"/>
    <w:link w:val="Footnote0"/>
    <w:pPr>
      <w:widowControl w:val="0"/>
    </w:pPr>
    <w:rPr>
      <w:rFonts w:ascii="Arial" w:hAnsi="Arial"/>
      <w:sz w:val="22"/>
    </w:rPr>
  </w:style>
  <w:style w:type="character" w:customStyle="1" w:styleId="Footnote0">
    <w:name w:val="Footnote"/>
    <w:basedOn w:val="11"/>
    <w:link w:val="Footnote"/>
    <w:rPr>
      <w:rFonts w:ascii="Arial" w:hAnsi="Arial"/>
      <w:sz w:val="22"/>
    </w:rPr>
  </w:style>
  <w:style w:type="character" w:customStyle="1" w:styleId="80">
    <w:name w:val="Заголовок 8 Знак"/>
    <w:basedOn w:val="11"/>
    <w:link w:val="8"/>
    <w:rPr>
      <w:rFonts w:ascii="Times New Roman" w:hAnsi="Times New Roman"/>
      <w:b/>
      <w:color w:val="7F7F7F"/>
      <w:sz w:val="20"/>
    </w:rPr>
  </w:style>
  <w:style w:type="paragraph" w:customStyle="1" w:styleId="1fff1">
    <w:name w:val="Знак1"/>
    <w:basedOn w:val="a"/>
    <w:link w:val="1fff2"/>
    <w:pPr>
      <w:spacing w:beforeAutospacing="1" w:afterAutospacing="1"/>
      <w:ind w:firstLine="709"/>
      <w:jc w:val="both"/>
    </w:pPr>
    <w:rPr>
      <w:rFonts w:ascii="Tahoma" w:hAnsi="Tahoma"/>
    </w:rPr>
  </w:style>
  <w:style w:type="character" w:customStyle="1" w:styleId="1fff2">
    <w:name w:val="Знак1"/>
    <w:basedOn w:val="11"/>
    <w:link w:val="1fff1"/>
    <w:rPr>
      <w:rFonts w:ascii="Tahoma" w:hAnsi="Tahoma"/>
      <w:sz w:val="20"/>
    </w:rPr>
  </w:style>
  <w:style w:type="paragraph" w:customStyle="1" w:styleId="2f7">
    <w:name w:val="Название Знак2"/>
    <w:link w:val="2f8"/>
    <w:rPr>
      <w:rFonts w:ascii="Cambria" w:hAnsi="Cambria"/>
      <w:color w:val="17365D"/>
      <w:spacing w:val="5"/>
      <w:sz w:val="52"/>
    </w:rPr>
  </w:style>
  <w:style w:type="character" w:customStyle="1" w:styleId="2f8">
    <w:name w:val="Название Знак2"/>
    <w:link w:val="2f7"/>
    <w:rPr>
      <w:rFonts w:ascii="Cambria" w:hAnsi="Cambria"/>
      <w:color w:val="17365D"/>
      <w:spacing w:val="5"/>
      <w:sz w:val="52"/>
    </w:rPr>
  </w:style>
  <w:style w:type="paragraph" w:customStyle="1" w:styleId="afffff6">
    <w:name w:val="Внимание: Криминал!!"/>
    <w:basedOn w:val="a"/>
    <w:next w:val="a"/>
    <w:link w:val="afffff7"/>
    <w:pPr>
      <w:widowControl w:val="0"/>
      <w:jc w:val="both"/>
    </w:pPr>
    <w:rPr>
      <w:rFonts w:ascii="Arial" w:hAnsi="Arial"/>
      <w:sz w:val="24"/>
    </w:rPr>
  </w:style>
  <w:style w:type="character" w:customStyle="1" w:styleId="afffff7">
    <w:name w:val="Внимание: Криминал!!"/>
    <w:basedOn w:val="11"/>
    <w:link w:val="afffff6"/>
    <w:rPr>
      <w:rFonts w:ascii="Arial" w:hAnsi="Arial"/>
      <w:sz w:val="24"/>
    </w:rPr>
  </w:style>
  <w:style w:type="paragraph" w:customStyle="1" w:styleId="afffff8">
    <w:name w:val="Гипертекстовая ссылка"/>
    <w:link w:val="afffff9"/>
    <w:rPr>
      <w:color w:val="008000"/>
    </w:rPr>
  </w:style>
  <w:style w:type="character" w:customStyle="1" w:styleId="afffff9">
    <w:name w:val="Гипертекстовая ссылка"/>
    <w:link w:val="afffff8"/>
    <w:rPr>
      <w:color w:val="008000"/>
    </w:rPr>
  </w:style>
  <w:style w:type="paragraph" w:customStyle="1" w:styleId="1fff3">
    <w:name w:val="Заголовок1"/>
    <w:basedOn w:val="a"/>
    <w:next w:val="a"/>
    <w:link w:val="1fff4"/>
    <w:pPr>
      <w:contextualSpacing/>
    </w:pPr>
    <w:rPr>
      <w:rFonts w:ascii="Cambria" w:hAnsi="Cambria"/>
      <w:spacing w:val="-10"/>
      <w:sz w:val="56"/>
    </w:rPr>
  </w:style>
  <w:style w:type="character" w:customStyle="1" w:styleId="1fff4">
    <w:name w:val="Заголовок1"/>
    <w:basedOn w:val="11"/>
    <w:link w:val="1fff3"/>
    <w:rPr>
      <w:rFonts w:ascii="Cambria" w:hAnsi="Cambria"/>
      <w:spacing w:val="-10"/>
      <w:sz w:val="56"/>
    </w:rPr>
  </w:style>
  <w:style w:type="paragraph" w:styleId="1fff5">
    <w:name w:val="toc 1"/>
    <w:next w:val="a"/>
    <w:link w:val="1fff6"/>
    <w:uiPriority w:val="39"/>
    <w:rPr>
      <w:rFonts w:ascii="XO Thames" w:hAnsi="XO Thames"/>
      <w:b/>
      <w:sz w:val="28"/>
    </w:rPr>
  </w:style>
  <w:style w:type="character" w:customStyle="1" w:styleId="1fff6">
    <w:name w:val="Оглавление 1 Знак"/>
    <w:link w:val="1fff5"/>
    <w:rPr>
      <w:rFonts w:ascii="XO Thames" w:hAnsi="XO Thames"/>
      <w:b/>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1"/>
    <w:link w:val="afffffa"/>
    <w:rPr>
      <w:rFonts w:ascii="Arial" w:hAnsi="Arial"/>
      <w:sz w:val="24"/>
    </w:rPr>
  </w:style>
  <w:style w:type="paragraph" w:customStyle="1" w:styleId="1fff7">
    <w:name w:val="Сильная ссылка1"/>
    <w:link w:val="1fff8"/>
    <w:rPr>
      <w:b/>
      <w:smallCaps/>
    </w:rPr>
  </w:style>
  <w:style w:type="character" w:customStyle="1" w:styleId="1fff8">
    <w:name w:val="Сильная ссылка1"/>
    <w:link w:val="1fff7"/>
    <w:rPr>
      <w:b/>
      <w:smallCaps/>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ffffc">
    <w:name w:val="List Bullet"/>
    <w:basedOn w:val="afd"/>
    <w:link w:val="afffffd"/>
    <w:pPr>
      <w:tabs>
        <w:tab w:val="left" w:pos="360"/>
      </w:tabs>
      <w:ind w:left="360" w:hanging="360"/>
    </w:pPr>
  </w:style>
  <w:style w:type="character" w:customStyle="1" w:styleId="afffffd">
    <w:name w:val="Маркированный список Знак"/>
    <w:basedOn w:val="afe"/>
    <w:link w:val="afffffc"/>
    <w:rPr>
      <w:rFonts w:ascii="Arial" w:hAnsi="Arial"/>
      <w:sz w:val="28"/>
    </w:rPr>
  </w:style>
  <w:style w:type="paragraph" w:customStyle="1" w:styleId="1fff9">
    <w:name w:val="Обычный1"/>
    <w:link w:val="1fffa"/>
    <w:rPr>
      <w:rFonts w:ascii="Times New Roman" w:hAnsi="Times New Roman"/>
      <w:sz w:val="20"/>
    </w:rPr>
  </w:style>
  <w:style w:type="character" w:customStyle="1" w:styleId="1fffa">
    <w:name w:val="Обычный1"/>
    <w:link w:val="1fff9"/>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1"/>
    <w:link w:val="s1"/>
    <w:rPr>
      <w:rFonts w:ascii="Times New Roman" w:hAnsi="Times New Roman"/>
      <w:sz w:val="24"/>
    </w:rPr>
  </w:style>
  <w:style w:type="paragraph" w:customStyle="1" w:styleId="afffffe">
    <w:name w:val="Переменная часть"/>
    <w:basedOn w:val="afff8"/>
    <w:next w:val="a"/>
    <w:link w:val="affffff"/>
    <w:rPr>
      <w:rFonts w:ascii="Arial" w:hAnsi="Arial"/>
      <w:sz w:val="20"/>
    </w:rPr>
  </w:style>
  <w:style w:type="character" w:customStyle="1" w:styleId="affffff">
    <w:name w:val="Переменная часть"/>
    <w:basedOn w:val="afffa"/>
    <w:link w:val="afffffe"/>
    <w:rPr>
      <w:rFonts w:ascii="Arial" w:hAnsi="Arial"/>
      <w:sz w:val="20"/>
    </w:rPr>
  </w:style>
  <w:style w:type="paragraph" w:customStyle="1" w:styleId="affffff0">
    <w:name w:val="Словарная статья"/>
    <w:basedOn w:val="a"/>
    <w:next w:val="a"/>
    <w:link w:val="affffff1"/>
    <w:pPr>
      <w:widowControl w:val="0"/>
      <w:ind w:right="118"/>
      <w:jc w:val="both"/>
    </w:pPr>
    <w:rPr>
      <w:rFonts w:ascii="Arial" w:hAnsi="Arial"/>
      <w:sz w:val="24"/>
    </w:rPr>
  </w:style>
  <w:style w:type="character" w:customStyle="1" w:styleId="affffff1">
    <w:name w:val="Словарная статья"/>
    <w:basedOn w:val="11"/>
    <w:link w:val="affffff0"/>
    <w:rPr>
      <w:rFonts w:ascii="Arial" w:hAnsi="Arial"/>
      <w:sz w:val="24"/>
    </w:rPr>
  </w:style>
  <w:style w:type="paragraph" w:customStyle="1" w:styleId="1fffb">
    <w:name w:val="Текст сноски Знак1"/>
    <w:basedOn w:val="12"/>
    <w:link w:val="1fffc"/>
    <w:rPr>
      <w:rFonts w:ascii="Times New Roman" w:hAnsi="Times New Roman"/>
      <w:sz w:val="20"/>
    </w:rPr>
  </w:style>
  <w:style w:type="character" w:customStyle="1" w:styleId="1fffc">
    <w:name w:val="Текст сноски Знак1"/>
    <w:basedOn w:val="13"/>
    <w:link w:val="1fffb"/>
    <w:rPr>
      <w:rFonts w:ascii="Times New Roman" w:hAnsi="Times New Roman"/>
      <w:sz w:val="20"/>
    </w:rPr>
  </w:style>
  <w:style w:type="paragraph" w:customStyle="1" w:styleId="212">
    <w:name w:val="Основной текст 21"/>
    <w:basedOn w:val="a"/>
    <w:link w:val="213"/>
    <w:pPr>
      <w:ind w:firstLine="720"/>
      <w:jc w:val="both"/>
    </w:pPr>
    <w:rPr>
      <w:sz w:val="28"/>
    </w:rPr>
  </w:style>
  <w:style w:type="character" w:customStyle="1" w:styleId="213">
    <w:name w:val="Основной текст 21"/>
    <w:basedOn w:val="11"/>
    <w:link w:val="212"/>
    <w:rPr>
      <w:rFonts w:ascii="Times New Roman" w:hAnsi="Times New Roman"/>
      <w:sz w:val="28"/>
    </w:rPr>
  </w:style>
  <w:style w:type="paragraph" w:styleId="affffff2">
    <w:name w:val="Block Text"/>
    <w:basedOn w:val="a"/>
    <w:link w:val="affffff3"/>
    <w:pPr>
      <w:spacing w:before="84" w:after="84"/>
    </w:pPr>
    <w:rPr>
      <w:rFonts w:ascii="Arial" w:hAnsi="Arial"/>
    </w:rPr>
  </w:style>
  <w:style w:type="character" w:customStyle="1" w:styleId="affffff3">
    <w:name w:val="Цитата Знак"/>
    <w:basedOn w:val="11"/>
    <w:link w:val="affffff2"/>
    <w:rPr>
      <w:rFonts w:ascii="Arial" w:hAnsi="Arial"/>
      <w:sz w:val="20"/>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fff4">
    <w:name w:val="Активная гипертекстовая ссылка"/>
    <w:link w:val="affffff5"/>
    <w:rPr>
      <w:rFonts w:ascii="Times New Roman" w:hAnsi="Times New Roman"/>
      <w:b/>
      <w:color w:val="008000"/>
      <w:u w:val="single"/>
    </w:rPr>
  </w:style>
  <w:style w:type="character" w:customStyle="1" w:styleId="affffff5">
    <w:name w:val="Активная гипертекстовая ссылка"/>
    <w:link w:val="affffff4"/>
    <w:rPr>
      <w:rFonts w:ascii="Times New Roman" w:hAnsi="Times New Roman"/>
      <w:b/>
      <w:color w:val="008000"/>
      <w:u w:val="single"/>
    </w:rPr>
  </w:style>
  <w:style w:type="paragraph" w:styleId="afa">
    <w:name w:val="annotation text"/>
    <w:basedOn w:val="a"/>
    <w:link w:val="afc"/>
    <w:pPr>
      <w:spacing w:after="200"/>
      <w:ind w:firstLine="709"/>
      <w:jc w:val="both"/>
    </w:pPr>
    <w:rPr>
      <w:rFonts w:asciiTheme="minorHAnsi" w:hAnsiTheme="minorHAnsi"/>
      <w:sz w:val="28"/>
    </w:rPr>
  </w:style>
  <w:style w:type="character" w:customStyle="1" w:styleId="afc">
    <w:name w:val="Текст примечания Знак"/>
    <w:basedOn w:val="11"/>
    <w:link w:val="afa"/>
    <w:rPr>
      <w:rFonts w:asciiTheme="minorHAnsi" w:hAnsiTheme="minorHAnsi"/>
      <w:sz w:val="28"/>
    </w:rPr>
  </w:style>
  <w:style w:type="paragraph" w:customStyle="1" w:styleId="1fffd">
    <w:name w:val="Схема документа Знак1"/>
    <w:basedOn w:val="12"/>
    <w:link w:val="1fffe"/>
    <w:rPr>
      <w:rFonts w:ascii="Segoe UI" w:hAnsi="Segoe UI"/>
      <w:sz w:val="16"/>
    </w:rPr>
  </w:style>
  <w:style w:type="character" w:customStyle="1" w:styleId="1fffe">
    <w:name w:val="Схема документа Знак1"/>
    <w:basedOn w:val="13"/>
    <w:link w:val="1fffd"/>
    <w:rPr>
      <w:rFonts w:ascii="Segoe UI" w:hAnsi="Segoe UI"/>
      <w:sz w:val="16"/>
    </w:rPr>
  </w:style>
  <w:style w:type="paragraph" w:customStyle="1" w:styleId="ListParagraph1">
    <w:name w:val="List Paragraph1"/>
    <w:basedOn w:val="a"/>
    <w:link w:val="ListParagraph10"/>
  </w:style>
  <w:style w:type="character" w:customStyle="1" w:styleId="ListParagraph10">
    <w:name w:val="List Paragraph1"/>
    <w:basedOn w:val="11"/>
    <w:link w:val="ListParagraph1"/>
    <w:rPr>
      <w:rFonts w:ascii="Times New Roman" w:hAnsi="Times New Roman"/>
      <w:sz w:val="20"/>
    </w:rPr>
  </w:style>
  <w:style w:type="paragraph" w:customStyle="1" w:styleId="Default1">
    <w:name w:val="Default"/>
    <w:link w:val="Default2"/>
    <w:pPr>
      <w:spacing w:after="0" w:line="240" w:lineRule="auto"/>
    </w:pPr>
    <w:rPr>
      <w:rFonts w:ascii="Arial" w:hAnsi="Arial"/>
      <w:sz w:val="24"/>
    </w:rPr>
  </w:style>
  <w:style w:type="character" w:customStyle="1" w:styleId="Default2">
    <w:name w:val="Default"/>
    <w:link w:val="Default1"/>
    <w:rPr>
      <w:rFonts w:ascii="Arial" w:hAnsi="Arial"/>
      <w:sz w:val="24"/>
    </w:rPr>
  </w:style>
  <w:style w:type="paragraph" w:customStyle="1" w:styleId="1110">
    <w:name w:val="111"/>
    <w:basedOn w:val="a"/>
    <w:link w:val="1111"/>
    <w:pPr>
      <w:spacing w:line="264" w:lineRule="auto"/>
      <w:ind w:firstLine="709"/>
      <w:jc w:val="both"/>
    </w:pPr>
    <w:rPr>
      <w:rFonts w:asciiTheme="minorHAnsi" w:hAnsiTheme="minorHAnsi"/>
      <w:sz w:val="28"/>
    </w:rPr>
  </w:style>
  <w:style w:type="character" w:customStyle="1" w:styleId="1111">
    <w:name w:val="111"/>
    <w:basedOn w:val="11"/>
    <w:link w:val="1110"/>
    <w:rPr>
      <w:rFonts w:asciiTheme="minorHAnsi" w:hAnsiTheme="minorHAnsi"/>
      <w:sz w:val="28"/>
    </w:rPr>
  </w:style>
  <w:style w:type="paragraph" w:customStyle="1" w:styleId="affffff6">
    <w:name w:val="Колонтитул (правый)"/>
    <w:basedOn w:val="a5"/>
    <w:next w:val="a"/>
    <w:link w:val="affffff7"/>
    <w:pPr>
      <w:jc w:val="both"/>
    </w:pPr>
    <w:rPr>
      <w:sz w:val="16"/>
    </w:rPr>
  </w:style>
  <w:style w:type="character" w:customStyle="1" w:styleId="affffff7">
    <w:name w:val="Колонтитул (правый)"/>
    <w:basedOn w:val="a6"/>
    <w:link w:val="affffff6"/>
    <w:rPr>
      <w:rFonts w:ascii="Arial" w:hAnsi="Arial"/>
      <w:sz w:val="16"/>
    </w:rPr>
  </w:style>
  <w:style w:type="paragraph" w:customStyle="1" w:styleId="1ffff">
    <w:name w:val="Основной шрифт абзаца1"/>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affffff8">
    <w:name w:val="Центрированный (таблица)"/>
    <w:basedOn w:val="affffc"/>
    <w:next w:val="a"/>
    <w:link w:val="affffff9"/>
  </w:style>
  <w:style w:type="character" w:customStyle="1" w:styleId="affffff9">
    <w:name w:val="Центрированный (таблица)"/>
    <w:basedOn w:val="affffe"/>
    <w:link w:val="affffff8"/>
    <w:rPr>
      <w:rFonts w:ascii="Arial" w:hAnsi="Arial"/>
      <w:sz w:val="24"/>
    </w:rPr>
  </w:style>
  <w:style w:type="paragraph" w:customStyle="1" w:styleId="214">
    <w:name w:val="Цитата 21"/>
    <w:basedOn w:val="a"/>
    <w:next w:val="a"/>
    <w:link w:val="215"/>
    <w:pPr>
      <w:spacing w:after="200" w:line="276" w:lineRule="auto"/>
      <w:ind w:firstLine="709"/>
      <w:jc w:val="both"/>
    </w:pPr>
    <w:rPr>
      <w:rFonts w:asciiTheme="minorHAnsi" w:hAnsiTheme="minorHAnsi"/>
      <w:i/>
      <w:sz w:val="22"/>
    </w:rPr>
  </w:style>
  <w:style w:type="character" w:customStyle="1" w:styleId="215">
    <w:name w:val="Цитата 21"/>
    <w:basedOn w:val="11"/>
    <w:link w:val="214"/>
    <w:rPr>
      <w:rFonts w:asciiTheme="minorHAnsi" w:hAnsiTheme="minorHAnsi"/>
      <w:i/>
      <w:sz w:val="22"/>
    </w:rPr>
  </w:style>
  <w:style w:type="paragraph" w:customStyle="1" w:styleId="affffffa">
    <w:name w:val="Куда обратиться?"/>
    <w:basedOn w:val="a"/>
    <w:next w:val="a"/>
    <w:link w:val="affffffb"/>
    <w:pPr>
      <w:widowControl w:val="0"/>
      <w:jc w:val="both"/>
    </w:pPr>
    <w:rPr>
      <w:rFonts w:ascii="Arial" w:hAnsi="Arial"/>
      <w:sz w:val="24"/>
    </w:rPr>
  </w:style>
  <w:style w:type="character" w:customStyle="1" w:styleId="affffffb">
    <w:name w:val="Куда обратиться?"/>
    <w:basedOn w:val="11"/>
    <w:link w:val="affffffa"/>
    <w:rPr>
      <w:rFonts w:ascii="Arial" w:hAnsi="Arial"/>
      <w:sz w:val="24"/>
    </w:rPr>
  </w:style>
  <w:style w:type="paragraph" w:customStyle="1" w:styleId="1ffff0">
    <w:name w:val="Выделение1"/>
    <w:link w:val="1ffff1"/>
    <w:rPr>
      <w:b/>
      <w:i/>
      <w:spacing w:val="10"/>
    </w:rPr>
  </w:style>
  <w:style w:type="character" w:customStyle="1" w:styleId="1ffff1">
    <w:name w:val="Выделение1"/>
    <w:link w:val="1ffff0"/>
    <w:rPr>
      <w:b/>
      <w:i/>
      <w:spacing w:val="10"/>
    </w:rPr>
  </w:style>
  <w:style w:type="paragraph" w:customStyle="1" w:styleId="2f9">
    <w:name w:val="Гиперссылка2"/>
    <w:link w:val="2fa"/>
    <w:rPr>
      <w:color w:val="0000FF"/>
      <w:u w:val="single"/>
    </w:rPr>
  </w:style>
  <w:style w:type="character" w:customStyle="1" w:styleId="2fa">
    <w:name w:val="Гиперссылка2"/>
    <w:link w:val="2f9"/>
    <w:rPr>
      <w:color w:val="0000FF"/>
      <w:u w:val="single"/>
    </w:rPr>
  </w:style>
  <w:style w:type="paragraph" w:customStyle="1" w:styleId="47">
    <w:name w:val="Знак Знак Знак Знак4"/>
    <w:basedOn w:val="a"/>
    <w:link w:val="48"/>
    <w:pPr>
      <w:spacing w:beforeAutospacing="1" w:afterAutospacing="1"/>
      <w:jc w:val="both"/>
    </w:pPr>
    <w:rPr>
      <w:rFonts w:ascii="Tahoma" w:hAnsi="Tahoma"/>
    </w:rPr>
  </w:style>
  <w:style w:type="character" w:customStyle="1" w:styleId="48">
    <w:name w:val="Знак Знак Знак Знак4"/>
    <w:basedOn w:val="11"/>
    <w:link w:val="47"/>
    <w:rPr>
      <w:rFonts w:ascii="Tahoma" w:hAnsi="Tahoma"/>
      <w:sz w:val="20"/>
    </w:rPr>
  </w:style>
  <w:style w:type="paragraph" w:customStyle="1" w:styleId="1ffff2">
    <w:name w:val="Сильное выделение1"/>
    <w:link w:val="1ffff3"/>
    <w:rPr>
      <w:b/>
      <w:i/>
    </w:rPr>
  </w:style>
  <w:style w:type="character" w:customStyle="1" w:styleId="1ffff3">
    <w:name w:val="Сильное выделение1"/>
    <w:link w:val="1ffff2"/>
    <w:rPr>
      <w:b/>
      <w:i/>
    </w:rPr>
  </w:style>
  <w:style w:type="paragraph" w:customStyle="1" w:styleId="affffffc">
    <w:name w:val="Знак Знак Знак"/>
    <w:basedOn w:val="a"/>
    <w:link w:val="affffffd"/>
    <w:pPr>
      <w:spacing w:beforeAutospacing="1" w:afterAutospacing="1"/>
    </w:pPr>
    <w:rPr>
      <w:rFonts w:ascii="Tahoma" w:hAnsi="Tahoma"/>
    </w:rPr>
  </w:style>
  <w:style w:type="character" w:customStyle="1" w:styleId="affffffd">
    <w:name w:val="Знак Знак Знак"/>
    <w:basedOn w:val="11"/>
    <w:link w:val="affffffc"/>
    <w:rPr>
      <w:rFonts w:ascii="Tahoma" w:hAnsi="Tahoma"/>
      <w:sz w:val="20"/>
    </w:rPr>
  </w:style>
  <w:style w:type="paragraph" w:customStyle="1" w:styleId="1ffff4">
    <w:name w:val="Обычный1"/>
    <w:link w:val="1ffff5"/>
    <w:rPr>
      <w:rFonts w:ascii="Times New Roman" w:hAnsi="Times New Roman"/>
      <w:sz w:val="20"/>
    </w:rPr>
  </w:style>
  <w:style w:type="character" w:customStyle="1" w:styleId="1ffff5">
    <w:name w:val="Обычный1"/>
    <w:link w:val="1ffff4"/>
    <w:rPr>
      <w:rFonts w:ascii="Times New Roman" w:hAnsi="Times New Roman"/>
      <w:sz w:val="20"/>
    </w:rPr>
  </w:style>
  <w:style w:type="paragraph" w:customStyle="1" w:styleId="affffffe">
    <w:name w:val="Заголовок своего сообщения"/>
    <w:link w:val="afffffff"/>
    <w:rPr>
      <w:rFonts w:ascii="Times New Roman" w:hAnsi="Times New Roman"/>
      <w:b/>
      <w:color w:val="000080"/>
    </w:rPr>
  </w:style>
  <w:style w:type="character" w:customStyle="1" w:styleId="afffffff">
    <w:name w:val="Заголовок своего сообщения"/>
    <w:link w:val="affffffe"/>
    <w:rPr>
      <w:rFonts w:ascii="Times New Roman" w:hAnsi="Times New Roman"/>
      <w:b/>
      <w:color w:val="000080"/>
    </w:rPr>
  </w:style>
  <w:style w:type="paragraph" w:customStyle="1" w:styleId="312">
    <w:name w:val="Основной текст 3 Знак1"/>
    <w:basedOn w:val="12"/>
    <w:link w:val="313"/>
    <w:rPr>
      <w:rFonts w:ascii="Times New Roman" w:hAnsi="Times New Roman"/>
      <w:sz w:val="16"/>
    </w:rPr>
  </w:style>
  <w:style w:type="character" w:customStyle="1" w:styleId="313">
    <w:name w:val="Основной текст 3 Знак1"/>
    <w:basedOn w:val="13"/>
    <w:link w:val="312"/>
    <w:rPr>
      <w:rFonts w:ascii="Times New Roman" w:hAnsi="Times New Roman"/>
      <w:sz w:val="16"/>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afffffff0">
    <w:name w:val="Моноширинный"/>
    <w:basedOn w:val="a"/>
    <w:next w:val="a"/>
    <w:link w:val="afffffff1"/>
    <w:pPr>
      <w:widowControl w:val="0"/>
      <w:jc w:val="both"/>
    </w:pPr>
    <w:rPr>
      <w:rFonts w:ascii="Courier New" w:hAnsi="Courier New"/>
      <w:sz w:val="24"/>
    </w:rPr>
  </w:style>
  <w:style w:type="character" w:customStyle="1" w:styleId="afffffff1">
    <w:name w:val="Моноширинный"/>
    <w:basedOn w:val="11"/>
    <w:link w:val="afffffff0"/>
    <w:rPr>
      <w:rFonts w:ascii="Courier New" w:hAnsi="Courier New"/>
      <w:sz w:val="24"/>
    </w:rPr>
  </w:style>
  <w:style w:type="paragraph" w:customStyle="1" w:styleId="1ffff6">
    <w:name w:val="Гиперссылка1"/>
    <w:link w:val="1ffff7"/>
    <w:rPr>
      <w:color w:val="0000FF"/>
      <w:u w:val="single"/>
    </w:rPr>
  </w:style>
  <w:style w:type="character" w:customStyle="1" w:styleId="1ffff7">
    <w:name w:val="Гиперссылка1"/>
    <w:link w:val="1ffff6"/>
    <w:rPr>
      <w:color w:val="0000FF"/>
      <w:u w:val="single"/>
    </w:rPr>
  </w:style>
  <w:style w:type="paragraph" w:customStyle="1" w:styleId="msonormalmailrucssattributepostfix">
    <w:name w:val="msonormal_mailru_css_attribute_postfix"/>
    <w:basedOn w:val="a"/>
    <w:link w:val="msonormalmailrucssattributepostfix0"/>
    <w:pPr>
      <w:spacing w:beforeAutospacing="1" w:afterAutospacing="1"/>
    </w:pPr>
    <w:rPr>
      <w:sz w:val="24"/>
    </w:rPr>
  </w:style>
  <w:style w:type="character" w:customStyle="1" w:styleId="msonormalmailrucssattributepostfix0">
    <w:name w:val="msonormal_mailru_css_attribute_postfix"/>
    <w:basedOn w:val="11"/>
    <w:link w:val="msonormalmailrucssattributepostfix"/>
    <w:rPr>
      <w:rFonts w:ascii="Times New Roman" w:hAnsi="Times New Roman"/>
      <w:sz w:val="24"/>
    </w:rPr>
  </w:style>
  <w:style w:type="paragraph" w:customStyle="1" w:styleId="afffffff2">
    <w:name w:val="Текст (справка)"/>
    <w:basedOn w:val="a"/>
    <w:next w:val="a"/>
    <w:link w:val="afffffff3"/>
    <w:pPr>
      <w:widowControl w:val="0"/>
      <w:ind w:left="170" w:right="170"/>
    </w:pPr>
    <w:rPr>
      <w:rFonts w:ascii="Arial" w:hAnsi="Arial"/>
      <w:sz w:val="24"/>
    </w:rPr>
  </w:style>
  <w:style w:type="character" w:customStyle="1" w:styleId="afffffff3">
    <w:name w:val="Текст (справка)"/>
    <w:basedOn w:val="11"/>
    <w:link w:val="afffffff2"/>
    <w:rPr>
      <w:rFonts w:ascii="Arial" w:hAnsi="Arial"/>
      <w:sz w:val="24"/>
    </w:rPr>
  </w:style>
  <w:style w:type="paragraph" w:customStyle="1" w:styleId="ConsCell">
    <w:name w:val="ConsCell"/>
    <w:link w:val="ConsCell0"/>
    <w:pPr>
      <w:widowControl w:val="0"/>
      <w:spacing w:after="0" w:line="240" w:lineRule="auto"/>
      <w:ind w:right="19772"/>
    </w:pPr>
    <w:rPr>
      <w:rFonts w:ascii="Arial" w:hAnsi="Arial"/>
      <w:sz w:val="20"/>
    </w:rPr>
  </w:style>
  <w:style w:type="character" w:customStyle="1" w:styleId="ConsCell0">
    <w:name w:val="ConsCell"/>
    <w:link w:val="ConsCell"/>
    <w:rPr>
      <w:rFonts w:ascii="Arial" w:hAnsi="Arial"/>
      <w:sz w:val="20"/>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1ffff8">
    <w:name w:val="Знак сноски1"/>
    <w:link w:val="1ffff9"/>
    <w:rPr>
      <w:vertAlign w:val="superscript"/>
    </w:rPr>
  </w:style>
  <w:style w:type="character" w:customStyle="1" w:styleId="1ffff9">
    <w:name w:val="Знак сноски1"/>
    <w:link w:val="1ffff8"/>
    <w:rPr>
      <w:vertAlign w:val="superscript"/>
    </w:rPr>
  </w:style>
  <w:style w:type="paragraph" w:customStyle="1" w:styleId="text">
    <w:name w:val="text"/>
    <w:basedOn w:val="a"/>
    <w:link w:val="text0"/>
    <w:pPr>
      <w:spacing w:after="150" w:line="225" w:lineRule="atLeast"/>
      <w:ind w:left="225" w:right="45" w:firstLine="225"/>
    </w:pPr>
    <w:rPr>
      <w:rFonts w:ascii="Arial" w:hAnsi="Arial"/>
      <w:sz w:val="18"/>
    </w:rPr>
  </w:style>
  <w:style w:type="character" w:customStyle="1" w:styleId="text0">
    <w:name w:val="text"/>
    <w:basedOn w:val="11"/>
    <w:link w:val="text"/>
    <w:rPr>
      <w:rFonts w:ascii="Arial" w:hAnsi="Arial"/>
      <w:sz w:val="18"/>
    </w:rPr>
  </w:style>
  <w:style w:type="paragraph" w:customStyle="1" w:styleId="1ffffa">
    <w:name w:val="Заголовок Знак1"/>
    <w:link w:val="1ffffb"/>
    <w:rPr>
      <w:rFonts w:ascii="Calibri Light" w:hAnsi="Calibri Light"/>
      <w:spacing w:val="-10"/>
      <w:sz w:val="56"/>
    </w:rPr>
  </w:style>
  <w:style w:type="character" w:customStyle="1" w:styleId="1ffffb">
    <w:name w:val="Заголовок Знак1"/>
    <w:link w:val="1ffffa"/>
    <w:rPr>
      <w:rFonts w:ascii="Calibri Light" w:hAnsi="Calibri Light"/>
      <w:spacing w:val="-10"/>
      <w:sz w:val="56"/>
    </w:rPr>
  </w:style>
  <w:style w:type="paragraph" w:styleId="afffffff4">
    <w:name w:val="Document Map"/>
    <w:basedOn w:val="a"/>
    <w:link w:val="afffffff5"/>
    <w:pPr>
      <w:ind w:firstLine="709"/>
      <w:jc w:val="both"/>
    </w:pPr>
    <w:rPr>
      <w:rFonts w:ascii="Tahoma" w:hAnsi="Tahoma"/>
      <w:sz w:val="28"/>
    </w:rPr>
  </w:style>
  <w:style w:type="character" w:customStyle="1" w:styleId="afffffff5">
    <w:name w:val="Схема документа Знак"/>
    <w:basedOn w:val="11"/>
    <w:link w:val="afffffff4"/>
    <w:rPr>
      <w:rFonts w:ascii="Tahoma" w:hAnsi="Tahoma"/>
      <w:sz w:val="28"/>
    </w:rPr>
  </w:style>
  <w:style w:type="paragraph" w:customStyle="1" w:styleId="afffffff6">
    <w:name w:val="Интерфейс"/>
    <w:basedOn w:val="a"/>
    <w:next w:val="a"/>
    <w:link w:val="afffffff7"/>
    <w:pPr>
      <w:widowControl w:val="0"/>
      <w:jc w:val="both"/>
    </w:pPr>
    <w:rPr>
      <w:rFonts w:ascii="Arial" w:hAnsi="Arial"/>
      <w:color w:val="ECE9D8"/>
      <w:sz w:val="22"/>
    </w:rPr>
  </w:style>
  <w:style w:type="character" w:customStyle="1" w:styleId="afffffff7">
    <w:name w:val="Интерфейс"/>
    <w:basedOn w:val="11"/>
    <w:link w:val="afffffff6"/>
    <w:rPr>
      <w:rFonts w:ascii="Arial" w:hAnsi="Arial"/>
      <w:color w:val="ECE9D8"/>
      <w:sz w:val="22"/>
    </w:rPr>
  </w:style>
  <w:style w:type="paragraph" w:customStyle="1" w:styleId="216">
    <w:name w:val="Основной текст 2 Знак1"/>
    <w:basedOn w:val="12"/>
    <w:link w:val="217"/>
    <w:rPr>
      <w:rFonts w:ascii="Times New Roman" w:hAnsi="Times New Roman"/>
      <w:sz w:val="20"/>
    </w:rPr>
  </w:style>
  <w:style w:type="character" w:customStyle="1" w:styleId="217">
    <w:name w:val="Основной текст 2 Знак1"/>
    <w:basedOn w:val="13"/>
    <w:link w:val="216"/>
    <w:rPr>
      <w:rFonts w:ascii="Times New Roman" w:hAnsi="Times New Roman"/>
      <w:sz w:val="20"/>
    </w:rPr>
  </w:style>
  <w:style w:type="paragraph" w:customStyle="1" w:styleId="afffffff8">
    <w:name w:val="Заголовок статьи"/>
    <w:basedOn w:val="a"/>
    <w:next w:val="a"/>
    <w:link w:val="afffffff9"/>
    <w:pPr>
      <w:widowControl w:val="0"/>
      <w:ind w:left="1612" w:hanging="892"/>
      <w:jc w:val="both"/>
    </w:pPr>
    <w:rPr>
      <w:rFonts w:ascii="Arial" w:hAnsi="Arial"/>
      <w:sz w:val="24"/>
    </w:rPr>
  </w:style>
  <w:style w:type="character" w:customStyle="1" w:styleId="afffffff9">
    <w:name w:val="Заголовок статьи"/>
    <w:basedOn w:val="11"/>
    <w:link w:val="afffffff8"/>
    <w:rPr>
      <w:rFonts w:ascii="Arial" w:hAnsi="Arial"/>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ConsPlusNormal1">
    <w:name w:val="ConsPlusNormal"/>
    <w:link w:val="ConsPlusNormal2"/>
    <w:pPr>
      <w:widowControl w:val="0"/>
      <w:spacing w:after="0" w:line="240" w:lineRule="auto"/>
    </w:pPr>
    <w:rPr>
      <w:rFonts w:ascii="Calibri" w:hAnsi="Calibri"/>
    </w:rPr>
  </w:style>
  <w:style w:type="character" w:customStyle="1" w:styleId="ConsPlusNormal2">
    <w:name w:val="ConsPlusNormal"/>
    <w:link w:val="ConsPlusNormal1"/>
    <w:rPr>
      <w:rFonts w:ascii="Calibri" w:hAnsi="Calibri"/>
    </w:rPr>
  </w:style>
  <w:style w:type="paragraph" w:customStyle="1" w:styleId="1ffffc">
    <w:name w:val="Знак Знак Знак Знак1"/>
    <w:basedOn w:val="a"/>
    <w:link w:val="1ffffd"/>
    <w:pPr>
      <w:spacing w:beforeAutospacing="1" w:afterAutospacing="1"/>
      <w:jc w:val="both"/>
    </w:pPr>
    <w:rPr>
      <w:rFonts w:ascii="Tahoma" w:hAnsi="Tahoma"/>
    </w:rPr>
  </w:style>
  <w:style w:type="character" w:customStyle="1" w:styleId="1ffffd">
    <w:name w:val="Знак Знак Знак Знак1"/>
    <w:basedOn w:val="11"/>
    <w:link w:val="1ffffc"/>
    <w:rPr>
      <w:rFonts w:ascii="Tahoma" w:hAnsi="Tahoma"/>
      <w:sz w:val="20"/>
    </w:rPr>
  </w:style>
  <w:style w:type="paragraph" w:customStyle="1" w:styleId="2fb">
    <w:name w:val="Основной текст (2)"/>
    <w:basedOn w:val="a"/>
    <w:link w:val="2fc"/>
    <w:pPr>
      <w:widowControl w:val="0"/>
      <w:spacing w:before="360" w:after="900" w:line="0" w:lineRule="atLeast"/>
      <w:ind w:firstLine="567"/>
      <w:jc w:val="center"/>
    </w:pPr>
    <w:rPr>
      <w:rFonts w:asciiTheme="minorHAnsi" w:hAnsiTheme="minorHAnsi"/>
      <w:sz w:val="26"/>
    </w:rPr>
  </w:style>
  <w:style w:type="character" w:customStyle="1" w:styleId="2fc">
    <w:name w:val="Основной текст (2)"/>
    <w:basedOn w:val="11"/>
    <w:link w:val="2fb"/>
    <w:rPr>
      <w:rFonts w:asciiTheme="minorHAnsi" w:hAnsiTheme="minorHAnsi"/>
      <w:sz w:val="26"/>
    </w:rPr>
  </w:style>
  <w:style w:type="paragraph" w:customStyle="1" w:styleId="afffffffa">
    <w:name w:val="Комментарий пользователя"/>
    <w:basedOn w:val="a3"/>
    <w:next w:val="a"/>
    <w:link w:val="afffffffb"/>
    <w:pPr>
      <w:ind w:left="0"/>
      <w:jc w:val="left"/>
    </w:pPr>
    <w:rPr>
      <w:i w:val="0"/>
      <w:color w:val="000080"/>
    </w:rPr>
  </w:style>
  <w:style w:type="character" w:customStyle="1" w:styleId="afffffffb">
    <w:name w:val="Комментарий пользователя"/>
    <w:basedOn w:val="a4"/>
    <w:link w:val="afffffffa"/>
    <w:rPr>
      <w:rFonts w:ascii="Arial" w:hAnsi="Arial"/>
      <w:i w:val="0"/>
      <w:color w:val="000080"/>
      <w:sz w:val="24"/>
    </w:rPr>
  </w:style>
  <w:style w:type="paragraph" w:customStyle="1" w:styleId="Postan">
    <w:name w:val="Postan"/>
    <w:basedOn w:val="a"/>
    <w:link w:val="Postan0"/>
    <w:pPr>
      <w:jc w:val="center"/>
    </w:pPr>
    <w:rPr>
      <w:sz w:val="28"/>
    </w:rPr>
  </w:style>
  <w:style w:type="character" w:customStyle="1" w:styleId="Postan0">
    <w:name w:val="Postan"/>
    <w:basedOn w:val="11"/>
    <w:link w:val="Postan"/>
    <w:rPr>
      <w:rFonts w:ascii="Times New Roman" w:hAnsi="Times New Roman"/>
      <w:sz w:val="28"/>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1"/>
    <w:link w:val="Style1"/>
    <w:rPr>
      <w:rFonts w:ascii="Times New Roman" w:hAnsi="Times New Roman"/>
      <w:sz w:val="24"/>
    </w:rPr>
  </w:style>
  <w:style w:type="paragraph" w:customStyle="1" w:styleId="apple-converted-space">
    <w:name w:val="apple-converted-space"/>
    <w:link w:val="apple-converted-space0"/>
    <w:rPr>
      <w:rFonts w:ascii="Times New Roman" w:hAnsi="Times New Roman"/>
    </w:rPr>
  </w:style>
  <w:style w:type="character" w:customStyle="1" w:styleId="apple-converted-space0">
    <w:name w:val="apple-converted-space"/>
    <w:link w:val="apple-converted-space"/>
    <w:rPr>
      <w:rFonts w:ascii="Times New Roman" w:hAnsi="Times New Roman"/>
    </w:rPr>
  </w:style>
  <w:style w:type="paragraph" w:customStyle="1" w:styleId="55">
    <w:name w:val="Знак Знак Знак Знак5"/>
    <w:basedOn w:val="a"/>
    <w:link w:val="56"/>
    <w:pPr>
      <w:spacing w:beforeAutospacing="1" w:afterAutospacing="1"/>
      <w:jc w:val="both"/>
    </w:pPr>
    <w:rPr>
      <w:rFonts w:ascii="Tahoma" w:hAnsi="Tahoma"/>
    </w:rPr>
  </w:style>
  <w:style w:type="character" w:customStyle="1" w:styleId="56">
    <w:name w:val="Знак Знак Знак Знак5"/>
    <w:basedOn w:val="11"/>
    <w:link w:val="55"/>
    <w:rPr>
      <w:rFonts w:ascii="Tahoma" w:hAnsi="Tahoma"/>
      <w:sz w:val="20"/>
    </w:rPr>
  </w:style>
  <w:style w:type="paragraph" w:styleId="3d">
    <w:name w:val="List 3"/>
    <w:basedOn w:val="a"/>
    <w:link w:val="3e"/>
    <w:pPr>
      <w:ind w:left="849" w:hanging="283"/>
      <w:jc w:val="both"/>
    </w:pPr>
    <w:rPr>
      <w:rFonts w:ascii="Arial" w:hAnsi="Arial"/>
      <w:sz w:val="28"/>
    </w:rPr>
  </w:style>
  <w:style w:type="character" w:customStyle="1" w:styleId="3e">
    <w:name w:val="Список 3 Знак"/>
    <w:basedOn w:val="11"/>
    <w:link w:val="3d"/>
    <w:rPr>
      <w:rFonts w:ascii="Arial" w:hAnsi="Arial"/>
      <w:sz w:val="28"/>
    </w:rPr>
  </w:style>
  <w:style w:type="paragraph" w:customStyle="1" w:styleId="1ffffe">
    <w:name w:val="Гиперссылка1"/>
    <w:link w:val="1fffff"/>
    <w:rPr>
      <w:rFonts w:ascii="Times New Roman" w:hAnsi="Times New Roman"/>
      <w:color w:val="0000FF"/>
      <w:u w:val="single"/>
    </w:rPr>
  </w:style>
  <w:style w:type="character" w:customStyle="1" w:styleId="1fffff">
    <w:name w:val="Гиперссылка1"/>
    <w:link w:val="1ffffe"/>
    <w:rPr>
      <w:rFonts w:ascii="Times New Roman" w:hAnsi="Times New Roman"/>
      <w:color w:val="0000FF"/>
      <w:u w:val="single"/>
    </w:rPr>
  </w:style>
  <w:style w:type="paragraph" w:styleId="afffffffc">
    <w:name w:val="Balloon Text"/>
    <w:basedOn w:val="a"/>
    <w:link w:val="afffffffd"/>
    <w:rPr>
      <w:rFonts w:ascii="Tahoma" w:hAnsi="Tahoma"/>
      <w:sz w:val="16"/>
    </w:rPr>
  </w:style>
  <w:style w:type="character" w:customStyle="1" w:styleId="afffffffd">
    <w:name w:val="Текст выноски Знак"/>
    <w:basedOn w:val="11"/>
    <w:link w:val="afffffffc"/>
    <w:rPr>
      <w:rFonts w:ascii="Tahoma" w:hAnsi="Tahoma"/>
      <w:sz w:val="16"/>
    </w:rPr>
  </w:style>
  <w:style w:type="paragraph" w:styleId="afffffffe">
    <w:name w:val="Intense Quote"/>
    <w:basedOn w:val="a"/>
    <w:next w:val="a"/>
    <w:link w:val="affffffff"/>
    <w:pPr>
      <w:spacing w:before="240" w:after="240" w:line="300" w:lineRule="auto"/>
      <w:ind w:left="1152" w:right="1152" w:firstLine="709"/>
      <w:jc w:val="both"/>
    </w:pPr>
    <w:rPr>
      <w:i/>
      <w:sz w:val="28"/>
    </w:rPr>
  </w:style>
  <w:style w:type="character" w:customStyle="1" w:styleId="affffffff">
    <w:name w:val="Выделенная цитата Знак"/>
    <w:basedOn w:val="11"/>
    <w:link w:val="afffffffe"/>
    <w:rPr>
      <w:rFonts w:ascii="Times New Roman" w:hAnsi="Times New Roman"/>
      <w:i/>
      <w:sz w:val="28"/>
    </w:rPr>
  </w:style>
  <w:style w:type="paragraph" w:customStyle="1" w:styleId="affffffff0">
    <w:name w:val="Заголовок чужого сообщения"/>
    <w:link w:val="affffffff1"/>
    <w:rPr>
      <w:rFonts w:ascii="Times New Roman" w:hAnsi="Times New Roman"/>
      <w:b/>
      <w:color w:val="FF0000"/>
    </w:rPr>
  </w:style>
  <w:style w:type="character" w:customStyle="1" w:styleId="affffffff1">
    <w:name w:val="Заголовок чужого сообщения"/>
    <w:link w:val="affffffff0"/>
    <w:rPr>
      <w:rFonts w:ascii="Times New Roman" w:hAnsi="Times New Roman"/>
      <w:b/>
      <w:color w:val="FF0000"/>
    </w:rPr>
  </w:style>
  <w:style w:type="paragraph" w:customStyle="1" w:styleId="1fffff0">
    <w:name w:val="Цитата1"/>
    <w:basedOn w:val="a"/>
    <w:link w:val="1fffff1"/>
    <w:pPr>
      <w:ind w:left="851" w:right="849"/>
    </w:pPr>
    <w:rPr>
      <w:sz w:val="28"/>
    </w:rPr>
  </w:style>
  <w:style w:type="character" w:customStyle="1" w:styleId="1fffff1">
    <w:name w:val="Цитата1"/>
    <w:basedOn w:val="11"/>
    <w:link w:val="1fffff0"/>
    <w:rPr>
      <w:rFonts w:ascii="Times New Roman" w:hAnsi="Times New Roman"/>
      <w:sz w:val="28"/>
    </w:rPr>
  </w:style>
  <w:style w:type="paragraph" w:customStyle="1" w:styleId="314">
    <w:name w:val="Основной текст с отступом 3 Знак1"/>
    <w:basedOn w:val="12"/>
    <w:link w:val="315"/>
    <w:rPr>
      <w:rFonts w:ascii="Times New Roman" w:hAnsi="Times New Roman"/>
      <w:sz w:val="16"/>
    </w:rPr>
  </w:style>
  <w:style w:type="character" w:customStyle="1" w:styleId="315">
    <w:name w:val="Основной текст с отступом 3 Знак1"/>
    <w:basedOn w:val="13"/>
    <w:link w:val="314"/>
    <w:rPr>
      <w:rFonts w:ascii="Times New Roman" w:hAnsi="Times New Roman"/>
      <w:sz w:val="16"/>
    </w:rPr>
  </w:style>
  <w:style w:type="paragraph" w:customStyle="1" w:styleId="218">
    <w:name w:val="Основной текст с отступом 21"/>
    <w:basedOn w:val="a"/>
    <w:link w:val="219"/>
    <w:pPr>
      <w:ind w:firstLine="720"/>
      <w:jc w:val="both"/>
    </w:pPr>
    <w:rPr>
      <w:sz w:val="28"/>
    </w:rPr>
  </w:style>
  <w:style w:type="character" w:customStyle="1" w:styleId="219">
    <w:name w:val="Основной текст с отступом 21"/>
    <w:basedOn w:val="11"/>
    <w:link w:val="218"/>
    <w:rPr>
      <w:rFonts w:ascii="Times New Roman" w:hAnsi="Times New Roman"/>
      <w:sz w:val="28"/>
    </w:rPr>
  </w:style>
  <w:style w:type="paragraph" w:styleId="affffffff2">
    <w:name w:val="Subtitle"/>
    <w:basedOn w:val="a"/>
    <w:next w:val="a"/>
    <w:link w:val="affffffff3"/>
    <w:uiPriority w:val="11"/>
    <w:qFormat/>
    <w:pPr>
      <w:ind w:left="10206"/>
      <w:jc w:val="center"/>
    </w:pPr>
    <w:rPr>
      <w:sz w:val="28"/>
    </w:rPr>
  </w:style>
  <w:style w:type="character" w:customStyle="1" w:styleId="affffffff3">
    <w:name w:val="Подзаголовок Знак"/>
    <w:basedOn w:val="11"/>
    <w:link w:val="affffffff2"/>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affffffff4">
    <w:name w:val="Опечатки"/>
    <w:link w:val="affffffff5"/>
    <w:rPr>
      <w:color w:val="FF0000"/>
    </w:rPr>
  </w:style>
  <w:style w:type="character" w:customStyle="1" w:styleId="affffffff5">
    <w:name w:val="Опечатки"/>
    <w:link w:val="affffffff4"/>
    <w:rPr>
      <w:color w:val="FF0000"/>
    </w:rPr>
  </w:style>
  <w:style w:type="paragraph" w:customStyle="1" w:styleId="1fffff2">
    <w:name w:val="Название книги1"/>
    <w:link w:val="1fffff3"/>
    <w:rPr>
      <w:i/>
      <w:smallCaps/>
      <w:spacing w:val="5"/>
    </w:rPr>
  </w:style>
  <w:style w:type="character" w:customStyle="1" w:styleId="1fffff3">
    <w:name w:val="Название книги1"/>
    <w:link w:val="1fffff2"/>
    <w:rPr>
      <w:i/>
      <w:smallCaps/>
      <w:spacing w:val="5"/>
    </w:rPr>
  </w:style>
  <w:style w:type="paragraph" w:customStyle="1" w:styleId="1fffff4">
    <w:name w:val="Основной текст1"/>
    <w:basedOn w:val="a"/>
    <w:link w:val="1fffff5"/>
    <w:pPr>
      <w:widowControl w:val="0"/>
      <w:spacing w:before="600" w:line="278" w:lineRule="exact"/>
      <w:jc w:val="center"/>
    </w:pPr>
    <w:rPr>
      <w:rFonts w:asciiTheme="minorHAnsi" w:hAnsiTheme="minorHAnsi"/>
      <w:b/>
      <w:spacing w:val="-3"/>
      <w:sz w:val="22"/>
    </w:rPr>
  </w:style>
  <w:style w:type="character" w:customStyle="1" w:styleId="1fffff5">
    <w:name w:val="Основной текст1"/>
    <w:basedOn w:val="11"/>
    <w:link w:val="1fffff4"/>
    <w:rPr>
      <w:rFonts w:asciiTheme="minorHAnsi" w:hAnsiTheme="minorHAnsi"/>
      <w:b/>
      <w:spacing w:val="-3"/>
      <w:sz w:val="22"/>
    </w:rPr>
  </w:style>
  <w:style w:type="paragraph" w:customStyle="1" w:styleId="afffff2">
    <w:name w:val="Таблицы (моноширинный)"/>
    <w:basedOn w:val="a"/>
    <w:next w:val="a"/>
    <w:link w:val="afffff4"/>
    <w:pPr>
      <w:widowControl w:val="0"/>
      <w:jc w:val="both"/>
    </w:pPr>
    <w:rPr>
      <w:rFonts w:ascii="Courier New" w:hAnsi="Courier New"/>
      <w:sz w:val="24"/>
    </w:rPr>
  </w:style>
  <w:style w:type="character" w:customStyle="1" w:styleId="afffff4">
    <w:name w:val="Таблицы (моноширинный)"/>
    <w:basedOn w:val="11"/>
    <w:link w:val="afffff2"/>
    <w:rPr>
      <w:rFonts w:ascii="Courier New" w:hAnsi="Courier New"/>
      <w:sz w:val="24"/>
    </w:rPr>
  </w:style>
  <w:style w:type="paragraph" w:customStyle="1" w:styleId="1fffff6">
    <w:name w:val="Обычный1"/>
    <w:link w:val="1fffff7"/>
    <w:rPr>
      <w:rFonts w:ascii="Times New Roman" w:hAnsi="Times New Roman"/>
      <w:sz w:val="20"/>
    </w:rPr>
  </w:style>
  <w:style w:type="character" w:customStyle="1" w:styleId="1fffff7">
    <w:name w:val="Обычный1"/>
    <w:link w:val="1fffff6"/>
    <w:rPr>
      <w:rFonts w:ascii="Times New Roman" w:hAnsi="Times New Roman"/>
      <w:sz w:val="20"/>
    </w:rPr>
  </w:style>
  <w:style w:type="paragraph" w:styleId="aff4">
    <w:name w:val="Title"/>
    <w:basedOn w:val="a"/>
    <w:next w:val="a"/>
    <w:link w:val="aff6"/>
    <w:uiPriority w:val="10"/>
    <w:qFormat/>
    <w:pPr>
      <w:contextualSpacing/>
    </w:pPr>
    <w:rPr>
      <w:rFonts w:asciiTheme="majorHAnsi" w:hAnsiTheme="majorHAnsi"/>
      <w:spacing w:val="-10"/>
      <w:sz w:val="56"/>
    </w:rPr>
  </w:style>
  <w:style w:type="character" w:customStyle="1" w:styleId="aff6">
    <w:name w:val="Название Знак"/>
    <w:basedOn w:val="11"/>
    <w:link w:val="aff4"/>
    <w:rPr>
      <w:rFonts w:asciiTheme="majorHAnsi" w:hAnsiTheme="majorHAnsi"/>
      <w:spacing w:val="-10"/>
      <w:sz w:val="56"/>
    </w:rPr>
  </w:style>
  <w:style w:type="paragraph" w:customStyle="1" w:styleId="1fffff8">
    <w:name w:val="Тема примечания Знак1"/>
    <w:basedOn w:val="1f4"/>
    <w:link w:val="1fffff9"/>
    <w:rPr>
      <w:b/>
    </w:rPr>
  </w:style>
  <w:style w:type="character" w:customStyle="1" w:styleId="1fffff9">
    <w:name w:val="Тема примечания Знак1"/>
    <w:basedOn w:val="1f5"/>
    <w:link w:val="1fffff8"/>
    <w:rPr>
      <w:rFonts w:ascii="Times New Roman" w:hAnsi="Times New Roman"/>
      <w:b/>
      <w:sz w:val="20"/>
    </w:rPr>
  </w:style>
  <w:style w:type="character" w:customStyle="1" w:styleId="40">
    <w:name w:val="Заголовок 4 Знак"/>
    <w:basedOn w:val="30"/>
    <w:link w:val="4"/>
    <w:rPr>
      <w:rFonts w:ascii="Arial" w:hAnsi="Arial"/>
      <w:sz w:val="24"/>
    </w:rPr>
  </w:style>
  <w:style w:type="paragraph" w:customStyle="1" w:styleId="65">
    <w:name w:val="Знак Знак Знак Знак6"/>
    <w:basedOn w:val="a"/>
    <w:link w:val="66"/>
    <w:pPr>
      <w:spacing w:beforeAutospacing="1" w:afterAutospacing="1"/>
      <w:jc w:val="both"/>
    </w:pPr>
    <w:rPr>
      <w:rFonts w:ascii="Tahoma" w:hAnsi="Tahoma"/>
    </w:rPr>
  </w:style>
  <w:style w:type="character" w:customStyle="1" w:styleId="66">
    <w:name w:val="Знак Знак Знак Знак6"/>
    <w:basedOn w:val="11"/>
    <w:link w:val="65"/>
    <w:rPr>
      <w:rFonts w:ascii="Tahoma" w:hAnsi="Tahoma"/>
      <w:sz w:val="20"/>
    </w:rPr>
  </w:style>
  <w:style w:type="paragraph" w:customStyle="1" w:styleId="2fd">
    <w:name w:val="Знак2"/>
    <w:basedOn w:val="a"/>
    <w:link w:val="2fe"/>
    <w:pPr>
      <w:spacing w:beforeAutospacing="1" w:afterAutospacing="1"/>
    </w:pPr>
    <w:rPr>
      <w:rFonts w:ascii="Tahoma" w:hAnsi="Tahoma"/>
    </w:rPr>
  </w:style>
  <w:style w:type="character" w:customStyle="1" w:styleId="2fe">
    <w:name w:val="Знак2"/>
    <w:basedOn w:val="11"/>
    <w:link w:val="2fd"/>
    <w:rPr>
      <w:rFonts w:ascii="Tahoma" w:hAnsi="Tahoma"/>
      <w:sz w:val="20"/>
    </w:rPr>
  </w:style>
  <w:style w:type="paragraph" w:customStyle="1" w:styleId="ConsPlusDocList">
    <w:name w:val="ConsPlusDocList"/>
    <w:link w:val="ConsPlusDocList0"/>
    <w:pPr>
      <w:widowControl w:val="0"/>
      <w:spacing w:after="0" w:line="240" w:lineRule="auto"/>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ffffa">
    <w:name w:val="Обычный1"/>
    <w:link w:val="1fffffb"/>
    <w:pPr>
      <w:spacing w:after="0" w:line="240" w:lineRule="auto"/>
      <w:ind w:left="414" w:hanging="357"/>
    </w:pPr>
    <w:rPr>
      <w:rFonts w:ascii="Calibri" w:hAnsi="Calibri"/>
    </w:rPr>
  </w:style>
  <w:style w:type="character" w:customStyle="1" w:styleId="1fffffb">
    <w:name w:val="Обычный1"/>
    <w:link w:val="1fffffa"/>
    <w:rPr>
      <w:rFonts w:ascii="Calibri" w:hAnsi="Calibri"/>
    </w:rPr>
  </w:style>
  <w:style w:type="paragraph" w:customStyle="1" w:styleId="affffffff6">
    <w:name w:val="Таб_текст"/>
    <w:basedOn w:val="af7"/>
    <w:link w:val="affffffff7"/>
    <w:pPr>
      <w:jc w:val="left"/>
    </w:pPr>
    <w:rPr>
      <w:sz w:val="24"/>
    </w:rPr>
  </w:style>
  <w:style w:type="character" w:customStyle="1" w:styleId="affffffff7">
    <w:name w:val="Таб_текст"/>
    <w:basedOn w:val="af8"/>
    <w:link w:val="affffffff6"/>
    <w:rPr>
      <w:rFonts w:asciiTheme="minorHAnsi" w:hAnsiTheme="minorHAnsi"/>
      <w:sz w:val="24"/>
    </w:rPr>
  </w:style>
  <w:style w:type="paragraph" w:customStyle="1" w:styleId="3f">
    <w:name w:val="Название Знак3"/>
    <w:link w:val="3f0"/>
    <w:rPr>
      <w:rFonts w:ascii="Cambria" w:hAnsi="Cambria"/>
      <w:spacing w:val="-10"/>
      <w:sz w:val="56"/>
    </w:rPr>
  </w:style>
  <w:style w:type="character" w:customStyle="1" w:styleId="3f0">
    <w:name w:val="Название Знак3"/>
    <w:link w:val="3f"/>
    <w:rPr>
      <w:rFonts w:ascii="Cambria" w:hAnsi="Cambria"/>
      <w:spacing w:val="-10"/>
      <w:sz w:val="56"/>
    </w:rPr>
  </w:style>
  <w:style w:type="paragraph" w:styleId="affffffff8">
    <w:name w:val="footer"/>
    <w:basedOn w:val="a"/>
    <w:link w:val="affffffff9"/>
    <w:uiPriority w:val="99"/>
    <w:pPr>
      <w:tabs>
        <w:tab w:val="center" w:pos="4153"/>
        <w:tab w:val="right" w:pos="8306"/>
      </w:tabs>
    </w:pPr>
  </w:style>
  <w:style w:type="character" w:customStyle="1" w:styleId="affffffff9">
    <w:name w:val="Нижний колонтитул Знак"/>
    <w:basedOn w:val="11"/>
    <w:link w:val="affffffff8"/>
    <w:uiPriority w:val="99"/>
    <w:rPr>
      <w:rFonts w:ascii="Times New Roman" w:hAnsi="Times New Roman"/>
      <w:sz w:val="20"/>
    </w:rPr>
  </w:style>
  <w:style w:type="character" w:customStyle="1" w:styleId="20">
    <w:name w:val="Заголовок 2 Знак"/>
    <w:basedOn w:val="11"/>
    <w:link w:val="2"/>
    <w:rPr>
      <w:rFonts w:ascii="Times New Roman" w:hAnsi="Times New Roman"/>
      <w:sz w:val="28"/>
    </w:rPr>
  </w:style>
  <w:style w:type="paragraph" w:customStyle="1" w:styleId="2ff">
    <w:name w:val="Основной шрифт абзаца2"/>
    <w:link w:val="2ff0"/>
  </w:style>
  <w:style w:type="character" w:customStyle="1" w:styleId="2ff0">
    <w:name w:val="Основной шрифт абзаца2"/>
    <w:link w:val="2ff"/>
  </w:style>
  <w:style w:type="paragraph" w:styleId="3f1">
    <w:name w:val="Body Text 3"/>
    <w:basedOn w:val="a"/>
    <w:link w:val="3f2"/>
    <w:pPr>
      <w:spacing w:after="120"/>
    </w:pPr>
    <w:rPr>
      <w:rFonts w:asciiTheme="minorHAnsi" w:hAnsiTheme="minorHAnsi"/>
      <w:sz w:val="16"/>
    </w:rPr>
  </w:style>
  <w:style w:type="character" w:customStyle="1" w:styleId="3f2">
    <w:name w:val="Основной текст 3 Знак"/>
    <w:basedOn w:val="11"/>
    <w:link w:val="3f1"/>
    <w:rPr>
      <w:rFonts w:asciiTheme="minorHAnsi" w:hAnsiTheme="minorHAnsi"/>
      <w:sz w:val="16"/>
    </w:rPr>
  </w:style>
  <w:style w:type="paragraph" w:customStyle="1" w:styleId="2ff1">
    <w:name w:val="Абзац списка2"/>
    <w:basedOn w:val="a"/>
    <w:link w:val="2ff2"/>
    <w:pPr>
      <w:spacing w:line="276" w:lineRule="auto"/>
      <w:ind w:left="720" w:firstLine="709"/>
      <w:contextualSpacing/>
      <w:jc w:val="both"/>
    </w:pPr>
    <w:rPr>
      <w:sz w:val="28"/>
    </w:rPr>
  </w:style>
  <w:style w:type="character" w:customStyle="1" w:styleId="2ff2">
    <w:name w:val="Абзац списка2"/>
    <w:basedOn w:val="11"/>
    <w:link w:val="2ff1"/>
    <w:rPr>
      <w:rFonts w:ascii="Times New Roman" w:hAnsi="Times New Roman"/>
      <w:sz w:val="28"/>
    </w:rPr>
  </w:style>
  <w:style w:type="paragraph" w:customStyle="1" w:styleId="HeaderChar">
    <w:name w:val="Header Char"/>
    <w:link w:val="HeaderChar0"/>
  </w:style>
  <w:style w:type="character" w:customStyle="1" w:styleId="HeaderChar0">
    <w:name w:val="Header Char"/>
    <w:link w:val="HeaderCha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affffffffa">
    <w:name w:val="Сравнение редакций"/>
    <w:link w:val="affffffffb"/>
    <w:rPr>
      <w:rFonts w:ascii="Times New Roman" w:hAnsi="Times New Roman"/>
      <w:b/>
      <w:color w:val="000080"/>
    </w:rPr>
  </w:style>
  <w:style w:type="character" w:customStyle="1" w:styleId="affffffffb">
    <w:name w:val="Сравнение редакций"/>
    <w:link w:val="affffffffa"/>
    <w:rPr>
      <w:rFonts w:ascii="Times New Roman" w:hAnsi="Times New Roman"/>
      <w:b/>
      <w:color w:val="00008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affffffffc">
    <w:name w:val="Колонтитул (левый)"/>
    <w:basedOn w:val="affff5"/>
    <w:next w:val="a"/>
    <w:link w:val="affffffffd"/>
    <w:pPr>
      <w:jc w:val="both"/>
    </w:pPr>
    <w:rPr>
      <w:sz w:val="16"/>
    </w:rPr>
  </w:style>
  <w:style w:type="character" w:customStyle="1" w:styleId="affffffffd">
    <w:name w:val="Колонтитул (левый)"/>
    <w:basedOn w:val="affff6"/>
    <w:link w:val="affffffffc"/>
    <w:rPr>
      <w:rFonts w:ascii="Arial" w:hAnsi="Arial"/>
      <w:sz w:val="16"/>
    </w:rPr>
  </w:style>
  <w:style w:type="table" w:customStyle="1" w:styleId="1fffffc">
    <w:name w:val="Сетка таблицы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e">
    <w:name w:val="Table Grid"/>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3">
    <w:name w:val="Сетка таблицы3"/>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Сетка таблицы5"/>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1"/>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Сетка таблицы4"/>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5">
    <w:name w:val="Сетка таблицы2"/>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5106B"/>
    <w:pPr>
      <w:spacing w:after="0" w:line="240" w:lineRule="auto"/>
    </w:pPr>
    <w:rPr>
      <w:rFonts w:ascii="Times New Roman" w:hAnsi="Times New Roman"/>
      <w:sz w:val="20"/>
    </w:rPr>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Times New Roman" w:hAnsi="Times New Roman"/>
      <w:sz w:val="20"/>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a3">
    <w:name w:val="Комментарий"/>
    <w:basedOn w:val="a"/>
    <w:next w:val="a"/>
    <w:link w:val="a4"/>
    <w:pPr>
      <w:widowControl w:val="0"/>
      <w:ind w:left="170"/>
      <w:jc w:val="both"/>
    </w:pPr>
    <w:rPr>
      <w:rFonts w:ascii="Arial" w:hAnsi="Arial"/>
      <w:i/>
      <w:color w:val="800080"/>
      <w:sz w:val="24"/>
    </w:rPr>
  </w:style>
  <w:style w:type="character" w:customStyle="1" w:styleId="a4">
    <w:name w:val="Комментарий"/>
    <w:basedOn w:val="11"/>
    <w:link w:val="a3"/>
    <w:rPr>
      <w:rFonts w:ascii="Arial" w:hAnsi="Arial"/>
      <w:i/>
      <w:color w:val="800080"/>
      <w:sz w:val="24"/>
    </w:rPr>
  </w:style>
  <w:style w:type="paragraph" w:customStyle="1" w:styleId="a5">
    <w:name w:val="Текст (прав. подпись)"/>
    <w:basedOn w:val="a"/>
    <w:next w:val="a"/>
    <w:link w:val="a6"/>
    <w:pPr>
      <w:widowControl w:val="0"/>
      <w:jc w:val="right"/>
    </w:pPr>
    <w:rPr>
      <w:rFonts w:ascii="Arial" w:hAnsi="Arial"/>
      <w:sz w:val="24"/>
    </w:rPr>
  </w:style>
  <w:style w:type="character" w:customStyle="1" w:styleId="a6">
    <w:name w:val="Текст (прав. подпись)"/>
    <w:basedOn w:val="11"/>
    <w:link w:val="a5"/>
    <w:rPr>
      <w:rFonts w:ascii="Arial" w:hAnsi="Arial"/>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shortdescription">
    <w:name w:val="short_description"/>
    <w:basedOn w:val="12"/>
    <w:link w:val="shortdescription0"/>
  </w:style>
  <w:style w:type="character" w:customStyle="1" w:styleId="shortdescription0">
    <w:name w:val="short_description"/>
    <w:basedOn w:val="13"/>
    <w:link w:val="shortdescription"/>
  </w:style>
  <w:style w:type="paragraph" w:customStyle="1" w:styleId="Standard">
    <w:name w:val="Standard"/>
    <w:link w:val="Standard0"/>
    <w:pPr>
      <w:widowControl w:val="0"/>
      <w:spacing w:after="0" w:line="240" w:lineRule="auto"/>
    </w:pPr>
    <w:rPr>
      <w:rFonts w:ascii="Arial" w:hAnsi="Arial"/>
      <w:sz w:val="21"/>
    </w:rPr>
  </w:style>
  <w:style w:type="character" w:customStyle="1" w:styleId="Standard0">
    <w:name w:val="Standard"/>
    <w:link w:val="Standard"/>
    <w:rPr>
      <w:rFonts w:ascii="Arial" w:hAnsi="Arial"/>
      <w:sz w:val="21"/>
    </w:rPr>
  </w:style>
  <w:style w:type="paragraph" w:customStyle="1" w:styleId="14">
    <w:name w:val="Номер строки1"/>
    <w:link w:val="15"/>
  </w:style>
  <w:style w:type="character" w:customStyle="1" w:styleId="15">
    <w:name w:val="Номер строки1"/>
    <w:link w:val="14"/>
  </w:style>
  <w:style w:type="paragraph" w:customStyle="1" w:styleId="a7">
    <w:name w:val="Внимание: недобросовестность!"/>
    <w:basedOn w:val="a"/>
    <w:next w:val="a"/>
    <w:link w:val="a8"/>
    <w:pPr>
      <w:widowControl w:val="0"/>
      <w:jc w:val="both"/>
    </w:pPr>
    <w:rPr>
      <w:rFonts w:ascii="Arial" w:hAnsi="Arial"/>
      <w:sz w:val="24"/>
    </w:rPr>
  </w:style>
  <w:style w:type="character" w:customStyle="1" w:styleId="a8">
    <w:name w:val="Внимание: недобросовестность!"/>
    <w:basedOn w:val="11"/>
    <w:link w:val="a7"/>
    <w:rPr>
      <w:rFonts w:ascii="Arial" w:hAnsi="Arial"/>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6">
    <w:name w:val="Текст концевой сноски Знак1"/>
    <w:basedOn w:val="12"/>
    <w:link w:val="17"/>
    <w:rPr>
      <w:rFonts w:ascii="Times New Roman" w:hAnsi="Times New Roman"/>
      <w:sz w:val="20"/>
    </w:rPr>
  </w:style>
  <w:style w:type="character" w:customStyle="1" w:styleId="17">
    <w:name w:val="Текст концевой сноски Знак1"/>
    <w:basedOn w:val="13"/>
    <w:link w:val="16"/>
    <w:rPr>
      <w:rFonts w:ascii="Times New Roman" w:hAnsi="Times New Roman"/>
      <w:sz w:val="20"/>
    </w:rPr>
  </w:style>
  <w:style w:type="paragraph" w:styleId="31">
    <w:name w:val="Body Text Indent 3"/>
    <w:basedOn w:val="a"/>
    <w:link w:val="32"/>
    <w:pPr>
      <w:spacing w:after="120"/>
      <w:ind w:left="283"/>
    </w:pPr>
    <w:rPr>
      <w:rFonts w:ascii="Arial" w:hAnsi="Arial"/>
      <w:sz w:val="16"/>
    </w:rPr>
  </w:style>
  <w:style w:type="character" w:customStyle="1" w:styleId="32">
    <w:name w:val="Основной текст с отступом 3 Знак"/>
    <w:basedOn w:val="11"/>
    <w:link w:val="31"/>
    <w:rPr>
      <w:rFonts w:ascii="Arial" w:hAnsi="Arial"/>
      <w:sz w:val="16"/>
    </w:rPr>
  </w:style>
  <w:style w:type="paragraph" w:customStyle="1" w:styleId="ConsPlusNonformat">
    <w:name w:val="ConsPlusNonformat"/>
    <w:link w:val="ConsPlusNonformat0"/>
    <w:pPr>
      <w:widowControl w:val="0"/>
      <w:spacing w:after="0" w:line="240" w:lineRule="auto"/>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70">
    <w:name w:val="Заголовок 7 Знак"/>
    <w:basedOn w:val="11"/>
    <w:link w:val="7"/>
    <w:rPr>
      <w:rFonts w:ascii="Times New Roman" w:hAnsi="Times New Roman"/>
      <w:b/>
      <w:i/>
      <w:color w:val="5A5A5A"/>
      <w:sz w:val="20"/>
    </w:rPr>
  </w:style>
  <w:style w:type="paragraph" w:styleId="a9">
    <w:name w:val="List Paragraph"/>
    <w:basedOn w:val="a"/>
    <w:link w:val="aa"/>
    <w:pPr>
      <w:spacing w:after="200" w:line="276" w:lineRule="auto"/>
      <w:ind w:left="720"/>
    </w:pPr>
    <w:rPr>
      <w:rFonts w:ascii="Calibri" w:hAnsi="Calibri"/>
      <w:sz w:val="22"/>
    </w:rPr>
  </w:style>
  <w:style w:type="character" w:customStyle="1" w:styleId="aa">
    <w:name w:val="Абзац списка Знак"/>
    <w:basedOn w:val="11"/>
    <w:link w:val="a9"/>
    <w:rPr>
      <w:rFonts w:ascii="Calibri" w:hAnsi="Calibri"/>
      <w:sz w:val="22"/>
    </w:rPr>
  </w:style>
  <w:style w:type="paragraph" w:customStyle="1" w:styleId="ConsTitle">
    <w:name w:val="ConsTitle"/>
    <w:link w:val="ConsTitle0"/>
    <w:pPr>
      <w:widowControl w:val="0"/>
      <w:spacing w:after="0" w:line="240" w:lineRule="auto"/>
      <w:ind w:right="19772"/>
    </w:pPr>
    <w:rPr>
      <w:rFonts w:ascii="Arial" w:hAnsi="Arial"/>
      <w:b/>
      <w:sz w:val="20"/>
    </w:rPr>
  </w:style>
  <w:style w:type="character" w:customStyle="1" w:styleId="ConsTitle0">
    <w:name w:val="ConsTitle"/>
    <w:link w:val="ConsTitle"/>
    <w:rPr>
      <w:rFonts w:ascii="Arial" w:hAnsi="Arial"/>
      <w:b/>
      <w:sz w:val="20"/>
    </w:rPr>
  </w:style>
  <w:style w:type="paragraph" w:styleId="ab">
    <w:name w:val="header"/>
    <w:basedOn w:val="a"/>
    <w:link w:val="ac"/>
    <w:pPr>
      <w:tabs>
        <w:tab w:val="center" w:pos="4153"/>
        <w:tab w:val="right" w:pos="8306"/>
      </w:tabs>
    </w:pPr>
  </w:style>
  <w:style w:type="character" w:customStyle="1" w:styleId="ac">
    <w:name w:val="Верхний колонтитул Знак"/>
    <w:basedOn w:val="11"/>
    <w:link w:val="ab"/>
    <w:rPr>
      <w:rFonts w:ascii="Times New Roman" w:hAnsi="Times New Roman"/>
      <w:sz w:val="20"/>
    </w:rPr>
  </w:style>
  <w:style w:type="paragraph" w:customStyle="1" w:styleId="FooterChar">
    <w:name w:val="Footer Char"/>
    <w:link w:val="FooterChar0"/>
  </w:style>
  <w:style w:type="character" w:customStyle="1" w:styleId="FooterChar0">
    <w:name w:val="Footer Char"/>
    <w:link w:val="FooterChar"/>
  </w:style>
  <w:style w:type="paragraph" w:styleId="25">
    <w:name w:val="Body Text Indent 2"/>
    <w:basedOn w:val="a"/>
    <w:link w:val="26"/>
    <w:pPr>
      <w:widowControl w:val="0"/>
      <w:ind w:left="884"/>
    </w:pPr>
    <w:rPr>
      <w:rFonts w:ascii="Arial" w:hAnsi="Arial"/>
      <w:sz w:val="28"/>
    </w:rPr>
  </w:style>
  <w:style w:type="character" w:customStyle="1" w:styleId="26">
    <w:name w:val="Основной текст с отступом 2 Знак"/>
    <w:basedOn w:val="11"/>
    <w:link w:val="25"/>
    <w:rPr>
      <w:rFonts w:ascii="Arial" w:hAnsi="Arial"/>
      <w:sz w:val="28"/>
    </w:rPr>
  </w:style>
  <w:style w:type="paragraph" w:customStyle="1" w:styleId="ad">
    <w:name w:val="Адресат"/>
    <w:basedOn w:val="a"/>
    <w:link w:val="ae"/>
    <w:pPr>
      <w:ind w:firstLine="567"/>
      <w:jc w:val="both"/>
    </w:pPr>
    <w:rPr>
      <w:rFonts w:ascii="Arial" w:hAnsi="Arial"/>
      <w:sz w:val="28"/>
    </w:rPr>
  </w:style>
  <w:style w:type="character" w:customStyle="1" w:styleId="ae">
    <w:name w:val="Адресат"/>
    <w:basedOn w:val="11"/>
    <w:link w:val="ad"/>
    <w:rPr>
      <w:rFonts w:ascii="Arial" w:hAnsi="Arial"/>
      <w:sz w:val="28"/>
    </w:rPr>
  </w:style>
  <w:style w:type="paragraph" w:customStyle="1" w:styleId="18">
    <w:name w:val="Абзац списка1"/>
    <w:basedOn w:val="a"/>
    <w:link w:val="19"/>
    <w:rPr>
      <w:rFonts w:ascii="Calibri" w:hAnsi="Calibri"/>
    </w:rPr>
  </w:style>
  <w:style w:type="character" w:customStyle="1" w:styleId="19">
    <w:name w:val="Абзац списка1"/>
    <w:basedOn w:val="11"/>
    <w:link w:val="18"/>
    <w:rPr>
      <w:rFonts w:ascii="Calibri" w:hAnsi="Calibri"/>
      <w:sz w:val="20"/>
    </w:rPr>
  </w:style>
  <w:style w:type="paragraph" w:styleId="af">
    <w:name w:val="Plain Text"/>
    <w:basedOn w:val="a"/>
    <w:link w:val="af0"/>
    <w:pPr>
      <w:spacing w:before="64" w:after="64"/>
    </w:pPr>
    <w:rPr>
      <w:rFonts w:ascii="Arial" w:hAnsi="Arial"/>
      <w:sz w:val="22"/>
    </w:rPr>
  </w:style>
  <w:style w:type="character" w:customStyle="1" w:styleId="af0">
    <w:name w:val="Текст Знак"/>
    <w:basedOn w:val="11"/>
    <w:link w:val="af"/>
    <w:rPr>
      <w:rFonts w:ascii="Arial" w:hAnsi="Arial"/>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consplusnormal">
    <w:name w:val="consplusnormal"/>
    <w:basedOn w:val="a"/>
    <w:link w:val="consplusnormal0"/>
    <w:pPr>
      <w:spacing w:beforeAutospacing="1" w:afterAutospacing="1"/>
    </w:pPr>
    <w:rPr>
      <w:sz w:val="24"/>
    </w:rPr>
  </w:style>
  <w:style w:type="character" w:customStyle="1" w:styleId="consplusnormal0">
    <w:name w:val="consplusnormal"/>
    <w:basedOn w:val="11"/>
    <w:link w:val="consplusnormal"/>
    <w:rPr>
      <w:rFonts w:ascii="Times New Roman" w:hAnsi="Times New Roman"/>
      <w:sz w:val="24"/>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af1">
    <w:name w:val="Не вступил в силу"/>
    <w:link w:val="af2"/>
    <w:rPr>
      <w:rFonts w:ascii="Times New Roman" w:hAnsi="Times New Roman"/>
      <w:b/>
      <w:color w:val="008080"/>
    </w:rPr>
  </w:style>
  <w:style w:type="character" w:customStyle="1" w:styleId="af2">
    <w:name w:val="Не вступил в силу"/>
    <w:link w:val="af1"/>
    <w:rPr>
      <w:rFonts w:ascii="Times New Roman" w:hAnsi="Times New Roman"/>
      <w:b/>
      <w:color w:val="008080"/>
    </w:rPr>
  </w:style>
  <w:style w:type="paragraph" w:customStyle="1" w:styleId="FooterChar1">
    <w:name w:val="Footer Char1"/>
    <w:link w:val="FooterChar10"/>
  </w:style>
  <w:style w:type="character" w:customStyle="1" w:styleId="FooterChar10">
    <w:name w:val="Footer Char1"/>
    <w:link w:val="FooterChar1"/>
  </w:style>
  <w:style w:type="paragraph" w:styleId="af3">
    <w:name w:val="Body Text Indent"/>
    <w:basedOn w:val="a"/>
    <w:link w:val="af4"/>
    <w:pPr>
      <w:ind w:firstLine="709"/>
      <w:jc w:val="both"/>
    </w:pPr>
    <w:rPr>
      <w:sz w:val="28"/>
    </w:rPr>
  </w:style>
  <w:style w:type="character" w:customStyle="1" w:styleId="af4">
    <w:name w:val="Основной текст с отступом Знак"/>
    <w:basedOn w:val="11"/>
    <w:link w:val="af3"/>
    <w:rPr>
      <w:rFonts w:ascii="Times New Roman" w:hAnsi="Times New Roman"/>
      <w:sz w:val="28"/>
    </w:rPr>
  </w:style>
  <w:style w:type="paragraph" w:customStyle="1" w:styleId="af5">
    <w:name w:val="Найденные слова"/>
    <w:link w:val="af6"/>
    <w:rPr>
      <w:rFonts w:ascii="Times New Roman" w:hAnsi="Times New Roman"/>
      <w:b/>
      <w:color w:val="000080"/>
    </w:rPr>
  </w:style>
  <w:style w:type="character" w:customStyle="1" w:styleId="af6">
    <w:name w:val="Найденные слова"/>
    <w:link w:val="af5"/>
    <w:rPr>
      <w:rFonts w:ascii="Times New Roman" w:hAnsi="Times New Roman"/>
      <w:b/>
      <w:color w:val="000080"/>
    </w:rPr>
  </w:style>
  <w:style w:type="paragraph" w:styleId="af7">
    <w:name w:val="No Spacing"/>
    <w:basedOn w:val="a"/>
    <w:link w:val="af8"/>
    <w:pPr>
      <w:jc w:val="both"/>
    </w:pPr>
    <w:rPr>
      <w:rFonts w:asciiTheme="minorHAnsi" w:hAnsiTheme="minorHAnsi"/>
      <w:sz w:val="28"/>
    </w:rPr>
  </w:style>
  <w:style w:type="character" w:customStyle="1" w:styleId="af8">
    <w:name w:val="Без интервала Знак"/>
    <w:basedOn w:val="11"/>
    <w:link w:val="af7"/>
    <w:rPr>
      <w:rFonts w:asciiTheme="minorHAnsi" w:hAnsiTheme="minorHAnsi"/>
      <w:sz w:val="28"/>
    </w:rPr>
  </w:style>
  <w:style w:type="paragraph" w:styleId="af9">
    <w:name w:val="annotation subject"/>
    <w:basedOn w:val="afa"/>
    <w:next w:val="afa"/>
    <w:link w:val="afb"/>
    <w:rPr>
      <w:b/>
    </w:rPr>
  </w:style>
  <w:style w:type="character" w:customStyle="1" w:styleId="afb">
    <w:name w:val="Тема примечания Знак"/>
    <w:basedOn w:val="afc"/>
    <w:link w:val="af9"/>
    <w:rPr>
      <w:rFonts w:asciiTheme="minorHAnsi" w:hAnsiTheme="minorHAnsi"/>
      <w:b/>
      <w:sz w:val="28"/>
    </w:rPr>
  </w:style>
  <w:style w:type="paragraph" w:customStyle="1" w:styleId="27">
    <w:name w:val="Основной текст Знак2"/>
    <w:link w:val="28"/>
    <w:rPr>
      <w:sz w:val="28"/>
    </w:rPr>
  </w:style>
  <w:style w:type="character" w:customStyle="1" w:styleId="28">
    <w:name w:val="Основной текст Знак2"/>
    <w:link w:val="27"/>
    <w:rPr>
      <w:sz w:val="28"/>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1"/>
    <w:link w:val="220"/>
    <w:rPr>
      <w:rFonts w:ascii="Times New Roman" w:hAnsi="Times New Roman"/>
      <w:sz w:val="24"/>
    </w:rPr>
  </w:style>
  <w:style w:type="paragraph" w:customStyle="1" w:styleId="63">
    <w:name w:val="Абзац списка6"/>
    <w:basedOn w:val="a"/>
    <w:link w:val="64"/>
    <w:pPr>
      <w:spacing w:line="276" w:lineRule="auto"/>
      <w:ind w:left="720" w:firstLine="709"/>
      <w:contextualSpacing/>
      <w:jc w:val="both"/>
    </w:pPr>
    <w:rPr>
      <w:sz w:val="28"/>
    </w:rPr>
  </w:style>
  <w:style w:type="character" w:customStyle="1" w:styleId="64">
    <w:name w:val="Абзац списка6"/>
    <w:basedOn w:val="11"/>
    <w:link w:val="63"/>
    <w:rPr>
      <w:rFonts w:ascii="Times New Roman" w:hAnsi="Times New Roman"/>
      <w:sz w:val="28"/>
    </w:rPr>
  </w:style>
  <w:style w:type="paragraph" w:customStyle="1" w:styleId="ConsPlusCell">
    <w:name w:val="ConsPlusCell"/>
    <w:link w:val="ConsPlusCell0"/>
    <w:pPr>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customStyle="1" w:styleId="Endnote">
    <w:name w:val="Endnote"/>
    <w:basedOn w:val="a"/>
    <w:link w:val="Endnote0"/>
    <w:pPr>
      <w:ind w:firstLine="709"/>
      <w:jc w:val="both"/>
    </w:pPr>
    <w:rPr>
      <w:rFonts w:asciiTheme="minorHAnsi" w:hAnsiTheme="minorHAnsi"/>
      <w:sz w:val="28"/>
    </w:rPr>
  </w:style>
  <w:style w:type="character" w:customStyle="1" w:styleId="Endnote0">
    <w:name w:val="Endnote"/>
    <w:basedOn w:val="11"/>
    <w:link w:val="Endnote"/>
    <w:rPr>
      <w:rFonts w:asciiTheme="minorHAnsi" w:hAnsiTheme="minorHAnsi"/>
      <w:sz w:val="28"/>
    </w:rPr>
  </w:style>
  <w:style w:type="character" w:customStyle="1" w:styleId="30">
    <w:name w:val="Заголовок 3 Знак"/>
    <w:basedOn w:val="20"/>
    <w:link w:val="3"/>
    <w:rPr>
      <w:rFonts w:ascii="Arial" w:hAnsi="Arial"/>
      <w:sz w:val="24"/>
    </w:rPr>
  </w:style>
  <w:style w:type="paragraph" w:styleId="afd">
    <w:name w:val="Body Text First Indent"/>
    <w:basedOn w:val="a"/>
    <w:link w:val="afe"/>
    <w:pPr>
      <w:ind w:firstLine="210"/>
    </w:pPr>
    <w:rPr>
      <w:rFonts w:ascii="Arial" w:hAnsi="Arial"/>
      <w:sz w:val="28"/>
    </w:rPr>
  </w:style>
  <w:style w:type="character" w:customStyle="1" w:styleId="afe">
    <w:name w:val="Красная строка Знак"/>
    <w:basedOn w:val="11"/>
    <w:link w:val="afd"/>
    <w:rPr>
      <w:rFonts w:ascii="Arial" w:hAnsi="Arial"/>
      <w:sz w:val="28"/>
    </w:rPr>
  </w:style>
  <w:style w:type="paragraph" w:customStyle="1" w:styleId="1a">
    <w:name w:val="Стиль1"/>
    <w:basedOn w:val="a"/>
    <w:link w:val="1b"/>
    <w:pPr>
      <w:tabs>
        <w:tab w:val="left" w:pos="2340"/>
      </w:tabs>
      <w:ind w:left="2340" w:hanging="360"/>
    </w:pPr>
    <w:rPr>
      <w:rFonts w:ascii="Arial" w:hAnsi="Arial"/>
    </w:rPr>
  </w:style>
  <w:style w:type="character" w:customStyle="1" w:styleId="1b">
    <w:name w:val="Стиль1"/>
    <w:basedOn w:val="11"/>
    <w:link w:val="1a"/>
    <w:rPr>
      <w:rFonts w:ascii="Arial" w:hAnsi="Arial"/>
      <w:sz w:val="20"/>
    </w:rPr>
  </w:style>
  <w:style w:type="paragraph" w:customStyle="1" w:styleId="aff">
    <w:name w:val="Информация об изменениях документа"/>
    <w:basedOn w:val="a3"/>
    <w:next w:val="a"/>
    <w:link w:val="aff0"/>
    <w:pPr>
      <w:ind w:left="0"/>
    </w:pPr>
  </w:style>
  <w:style w:type="character" w:customStyle="1" w:styleId="aff0">
    <w:name w:val="Информация об изменениях документа"/>
    <w:basedOn w:val="a4"/>
    <w:link w:val="aff"/>
    <w:rPr>
      <w:rFonts w:ascii="Arial" w:hAnsi="Arial"/>
      <w:i/>
      <w:color w:val="800080"/>
      <w:sz w:val="24"/>
    </w:rPr>
  </w:style>
  <w:style w:type="paragraph" w:customStyle="1" w:styleId="33">
    <w:name w:val="Абзац списка3"/>
    <w:basedOn w:val="a"/>
    <w:link w:val="34"/>
  </w:style>
  <w:style w:type="character" w:customStyle="1" w:styleId="34">
    <w:name w:val="Абзац списка3"/>
    <w:basedOn w:val="11"/>
    <w:link w:val="33"/>
    <w:rPr>
      <w:rFonts w:ascii="Times New Roman" w:hAnsi="Times New Roman"/>
      <w:sz w:val="20"/>
    </w:rPr>
  </w:style>
  <w:style w:type="paragraph" w:customStyle="1" w:styleId="aff1">
    <w:name w:val="Основной"/>
    <w:basedOn w:val="a"/>
    <w:link w:val="aff2"/>
    <w:pPr>
      <w:widowControl w:val="0"/>
      <w:ind w:firstLine="720"/>
      <w:jc w:val="both"/>
    </w:pPr>
    <w:rPr>
      <w:rFonts w:ascii="Arial" w:hAnsi="Arial"/>
      <w:sz w:val="28"/>
    </w:rPr>
  </w:style>
  <w:style w:type="character" w:customStyle="1" w:styleId="aff2">
    <w:name w:val="Основной"/>
    <w:basedOn w:val="11"/>
    <w:link w:val="aff1"/>
    <w:rPr>
      <w:rFonts w:ascii="Arial" w:hAnsi="Arial"/>
      <w:sz w:val="28"/>
    </w:rPr>
  </w:style>
  <w:style w:type="paragraph" w:customStyle="1" w:styleId="1c">
    <w:name w:val="Нижний колонтитул Знак1"/>
    <w:basedOn w:val="12"/>
    <w:link w:val="1d"/>
  </w:style>
  <w:style w:type="character" w:customStyle="1" w:styleId="1d">
    <w:name w:val="Нижний колонтитул Знак1"/>
    <w:basedOn w:val="13"/>
    <w:link w:val="1c"/>
  </w:style>
  <w:style w:type="paragraph" w:customStyle="1" w:styleId="1e">
    <w:name w:val="Текст Знак1"/>
    <w:basedOn w:val="12"/>
    <w:link w:val="1f"/>
    <w:rPr>
      <w:rFonts w:ascii="Consolas" w:hAnsi="Consolas"/>
      <w:sz w:val="21"/>
    </w:rPr>
  </w:style>
  <w:style w:type="character" w:customStyle="1" w:styleId="1f">
    <w:name w:val="Текст Знак1"/>
    <w:basedOn w:val="13"/>
    <w:link w:val="1e"/>
    <w:rPr>
      <w:rFonts w:ascii="Consolas" w:hAnsi="Consolas"/>
      <w:sz w:val="21"/>
    </w:rPr>
  </w:style>
  <w:style w:type="paragraph" w:customStyle="1" w:styleId="1f0">
    <w:name w:val="Обычный1"/>
    <w:link w:val="1f1"/>
    <w:rPr>
      <w:rFonts w:ascii="Times New Roman" w:hAnsi="Times New Roman"/>
      <w:sz w:val="20"/>
    </w:rPr>
  </w:style>
  <w:style w:type="character" w:customStyle="1" w:styleId="1f1">
    <w:name w:val="Обычный1"/>
    <w:link w:val="1f0"/>
    <w:rPr>
      <w:rFonts w:ascii="Times New Roman" w:hAnsi="Times New Roman"/>
      <w:sz w:val="20"/>
    </w:rPr>
  </w:style>
  <w:style w:type="paragraph" w:customStyle="1" w:styleId="aff3">
    <w:name w:val="Интерактивный заголовок"/>
    <w:basedOn w:val="aff4"/>
    <w:next w:val="a"/>
    <w:link w:val="aff5"/>
    <w:pPr>
      <w:widowControl w:val="0"/>
      <w:contextualSpacing w:val="0"/>
      <w:jc w:val="both"/>
    </w:pPr>
    <w:rPr>
      <w:rFonts w:ascii="Arial" w:hAnsi="Arial"/>
      <w:spacing w:val="0"/>
      <w:sz w:val="24"/>
      <w:u w:val="single"/>
    </w:rPr>
  </w:style>
  <w:style w:type="character" w:customStyle="1" w:styleId="aff5">
    <w:name w:val="Интерактивный заголовок"/>
    <w:basedOn w:val="aff6"/>
    <w:link w:val="aff3"/>
    <w:rPr>
      <w:rFonts w:ascii="Arial" w:hAnsi="Arial"/>
      <w:spacing w:val="0"/>
      <w:sz w:val="24"/>
      <w:u w:val="single"/>
    </w:rPr>
  </w:style>
  <w:style w:type="paragraph" w:customStyle="1" w:styleId="aff7">
    <w:name w:val="Объект"/>
    <w:basedOn w:val="a"/>
    <w:next w:val="a"/>
    <w:link w:val="aff8"/>
    <w:pPr>
      <w:widowControl w:val="0"/>
      <w:jc w:val="both"/>
    </w:pPr>
    <w:rPr>
      <w:rFonts w:ascii="Arial" w:hAnsi="Arial"/>
      <w:sz w:val="24"/>
    </w:rPr>
  </w:style>
  <w:style w:type="character" w:customStyle="1" w:styleId="aff8">
    <w:name w:val="Объект"/>
    <w:basedOn w:val="11"/>
    <w:link w:val="aff7"/>
    <w:rPr>
      <w:rFonts w:ascii="Arial" w:hAnsi="Arial"/>
      <w:sz w:val="24"/>
    </w:rPr>
  </w:style>
  <w:style w:type="paragraph" w:customStyle="1" w:styleId="aff9">
    <w:name w:val="Сравнение редакций. Добавленный фрагмент"/>
    <w:link w:val="affa"/>
    <w:rPr>
      <w:color w:val="0000FF"/>
    </w:rPr>
  </w:style>
  <w:style w:type="character" w:customStyle="1" w:styleId="affa">
    <w:name w:val="Сравнение редакций. Добавленный фрагмент"/>
    <w:link w:val="aff9"/>
    <w:rPr>
      <w:color w:val="0000FF"/>
    </w:rPr>
  </w:style>
  <w:style w:type="paragraph" w:customStyle="1" w:styleId="affb">
    <w:name w:val="Примечание."/>
    <w:basedOn w:val="a3"/>
    <w:next w:val="a"/>
    <w:link w:val="affc"/>
    <w:pPr>
      <w:ind w:left="0"/>
    </w:pPr>
    <w:rPr>
      <w:i w:val="0"/>
      <w:color w:val="000000"/>
    </w:rPr>
  </w:style>
  <w:style w:type="character" w:customStyle="1" w:styleId="affc">
    <w:name w:val="Примечание."/>
    <w:basedOn w:val="a4"/>
    <w:link w:val="affb"/>
    <w:rPr>
      <w:rFonts w:ascii="Arial" w:hAnsi="Arial"/>
      <w:i w:val="0"/>
      <w:color w:val="000000"/>
      <w:sz w:val="24"/>
    </w:rPr>
  </w:style>
  <w:style w:type="paragraph" w:customStyle="1" w:styleId="ConsNormal">
    <w:name w:val="ConsNormal"/>
    <w:link w:val="ConsNormal0"/>
    <w:pPr>
      <w:widowControl w:val="0"/>
      <w:spacing w:after="0" w:line="240" w:lineRule="auto"/>
      <w:ind w:right="19772"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210">
    <w:name w:val="Основной текст с отступом 2 Знак1"/>
    <w:basedOn w:val="12"/>
    <w:link w:val="211"/>
    <w:rPr>
      <w:rFonts w:ascii="Times New Roman" w:hAnsi="Times New Roman"/>
      <w:sz w:val="20"/>
    </w:rPr>
  </w:style>
  <w:style w:type="character" w:customStyle="1" w:styleId="211">
    <w:name w:val="Основной текст с отступом 2 Знак1"/>
    <w:basedOn w:val="13"/>
    <w:link w:val="210"/>
    <w:rPr>
      <w:rFonts w:ascii="Times New Roman" w:hAnsi="Times New Roman"/>
      <w:sz w:val="20"/>
    </w:rPr>
  </w:style>
  <w:style w:type="paragraph" w:customStyle="1" w:styleId="affd">
    <w:name w:val="Утратил силу"/>
    <w:link w:val="affe"/>
    <w:rPr>
      <w:rFonts w:ascii="Times New Roman" w:hAnsi="Times New Roman"/>
      <w:b/>
      <w:strike/>
      <w:color w:val="808000"/>
    </w:rPr>
  </w:style>
  <w:style w:type="character" w:customStyle="1" w:styleId="affe">
    <w:name w:val="Утратил силу"/>
    <w:link w:val="affd"/>
    <w:rPr>
      <w:rFonts w:ascii="Times New Roman" w:hAnsi="Times New Roman"/>
      <w:b/>
      <w:strike/>
      <w:color w:val="808000"/>
    </w:rPr>
  </w:style>
  <w:style w:type="paragraph" w:customStyle="1" w:styleId="1f2">
    <w:name w:val="Знак Знак Знак Знак Знак Знак1"/>
    <w:basedOn w:val="a"/>
    <w:link w:val="1f3"/>
    <w:pPr>
      <w:spacing w:beforeAutospacing="1" w:afterAutospacing="1"/>
      <w:jc w:val="both"/>
    </w:pPr>
    <w:rPr>
      <w:rFonts w:ascii="Tahoma" w:hAnsi="Tahoma"/>
    </w:rPr>
  </w:style>
  <w:style w:type="character" w:customStyle="1" w:styleId="1f3">
    <w:name w:val="Знак Знак Знак Знак Знак Знак1"/>
    <w:basedOn w:val="11"/>
    <w:link w:val="1f2"/>
    <w:rPr>
      <w:rFonts w:ascii="Tahoma" w:hAnsi="Tahoma"/>
      <w:sz w:val="20"/>
    </w:rPr>
  </w:style>
  <w:style w:type="paragraph" w:customStyle="1" w:styleId="afff">
    <w:name w:val="Технический комментарий"/>
    <w:basedOn w:val="a"/>
    <w:next w:val="a"/>
    <w:link w:val="afff0"/>
    <w:pPr>
      <w:widowControl w:val="0"/>
    </w:pPr>
    <w:rPr>
      <w:rFonts w:ascii="Arial" w:hAnsi="Arial"/>
      <w:sz w:val="24"/>
    </w:rPr>
  </w:style>
  <w:style w:type="character" w:customStyle="1" w:styleId="afff0">
    <w:name w:val="Технический комментарий"/>
    <w:basedOn w:val="11"/>
    <w:link w:val="afff"/>
    <w:rPr>
      <w:rFonts w:ascii="Arial" w:hAnsi="Arial"/>
      <w:sz w:val="24"/>
    </w:rPr>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1"/>
    <w:link w:val="contentheader2cols"/>
    <w:rPr>
      <w:rFonts w:ascii="Arial" w:hAnsi="Arial"/>
      <w:b/>
      <w:color w:val="3560A7"/>
      <w:sz w:val="22"/>
    </w:rPr>
  </w:style>
  <w:style w:type="paragraph" w:customStyle="1" w:styleId="1f4">
    <w:name w:val="Текст примечания Знак1"/>
    <w:basedOn w:val="12"/>
    <w:link w:val="1f5"/>
    <w:rPr>
      <w:rFonts w:ascii="Times New Roman" w:hAnsi="Times New Roman"/>
      <w:sz w:val="20"/>
    </w:rPr>
  </w:style>
  <w:style w:type="character" w:customStyle="1" w:styleId="1f5">
    <w:name w:val="Текст примечания Знак1"/>
    <w:basedOn w:val="13"/>
    <w:link w:val="1f4"/>
    <w:rPr>
      <w:rFonts w:ascii="Times New Roman" w:hAnsi="Times New Roman"/>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1"/>
    <w:link w:val="110"/>
    <w:rPr>
      <w:rFonts w:ascii="Tahoma" w:hAnsi="Tahoma"/>
      <w:sz w:val="20"/>
    </w:rPr>
  </w:style>
  <w:style w:type="paragraph" w:customStyle="1" w:styleId="1f6">
    <w:name w:val="Красная строка Знак1"/>
    <w:basedOn w:val="afff1"/>
    <w:link w:val="1f7"/>
  </w:style>
  <w:style w:type="character" w:customStyle="1" w:styleId="1f7">
    <w:name w:val="Красная строка Знак1"/>
    <w:basedOn w:val="afff2"/>
    <w:link w:val="1f6"/>
    <w:rPr>
      <w:rFonts w:ascii="Times New Roman" w:hAnsi="Times New Roman"/>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1"/>
    <w:link w:val="35"/>
    <w:rPr>
      <w:rFonts w:ascii="Tahoma" w:hAnsi="Tahoma"/>
      <w:sz w:val="20"/>
    </w:rPr>
  </w:style>
  <w:style w:type="paragraph" w:customStyle="1" w:styleId="1f8">
    <w:name w:val="Основной текст с отступом Знак1"/>
    <w:link w:val="1f9"/>
  </w:style>
  <w:style w:type="character" w:customStyle="1" w:styleId="1f9">
    <w:name w:val="Основной текст с отступом Знак1"/>
    <w:link w:val="1f8"/>
  </w:style>
  <w:style w:type="paragraph" w:customStyle="1" w:styleId="afff3">
    <w:name w:val="Знак Знак Знак Знак Знак Знак Знак Знак Знак"/>
    <w:basedOn w:val="a"/>
    <w:link w:val="afff4"/>
    <w:pPr>
      <w:spacing w:beforeAutospacing="1" w:afterAutospacing="1"/>
    </w:pPr>
    <w:rPr>
      <w:rFonts w:ascii="Tahoma" w:hAnsi="Tahoma"/>
    </w:rPr>
  </w:style>
  <w:style w:type="character" w:customStyle="1" w:styleId="afff4">
    <w:name w:val="Знак Знак Знак Знак Знак Знак Знак Знак Знак"/>
    <w:basedOn w:val="11"/>
    <w:link w:val="afff3"/>
    <w:rPr>
      <w:rFonts w:ascii="Tahoma" w:hAnsi="Tahoma"/>
      <w:sz w:val="20"/>
    </w:rPr>
  </w:style>
  <w:style w:type="paragraph" w:customStyle="1" w:styleId="afff5">
    <w:name w:val="Сравнение редакций. Удаленный фрагмент"/>
    <w:link w:val="afff6"/>
    <w:rPr>
      <w:strike/>
      <w:color w:val="808000"/>
    </w:rPr>
  </w:style>
  <w:style w:type="character" w:customStyle="1" w:styleId="afff6">
    <w:name w:val="Сравнение редакций. Удаленный фрагмент"/>
    <w:link w:val="afff5"/>
    <w:rPr>
      <w:strike/>
      <w:color w:val="808000"/>
    </w:rPr>
  </w:style>
  <w:style w:type="paragraph" w:customStyle="1" w:styleId="29">
    <w:name w:val="çàãîëîâîê 2"/>
    <w:basedOn w:val="a"/>
    <w:next w:val="a"/>
    <w:link w:val="2a"/>
    <w:pPr>
      <w:keepNext/>
      <w:widowControl w:val="0"/>
    </w:pPr>
    <w:rPr>
      <w:sz w:val="28"/>
    </w:rPr>
  </w:style>
  <w:style w:type="character" w:customStyle="1" w:styleId="2a">
    <w:name w:val="çàãîëîâîê 2"/>
    <w:basedOn w:val="11"/>
    <w:link w:val="29"/>
    <w:rPr>
      <w:rFonts w:ascii="Times New Roman" w:hAnsi="Times New Roman"/>
      <w:sz w:val="28"/>
    </w:rPr>
  </w:style>
  <w:style w:type="paragraph" w:customStyle="1" w:styleId="37">
    <w:name w:val="Заголовок Знак3"/>
    <w:link w:val="38"/>
    <w:rPr>
      <w:rFonts w:ascii="Cambria" w:hAnsi="Cambria"/>
      <w:spacing w:val="-10"/>
      <w:sz w:val="56"/>
    </w:rPr>
  </w:style>
  <w:style w:type="character" w:customStyle="1" w:styleId="38">
    <w:name w:val="Заголовок Знак3"/>
    <w:link w:val="37"/>
    <w:rPr>
      <w:rFonts w:ascii="Cambria" w:hAnsi="Cambria"/>
      <w:spacing w:val="-10"/>
      <w:sz w:val="56"/>
    </w:rPr>
  </w:style>
  <w:style w:type="paragraph" w:customStyle="1" w:styleId="extended-textshort">
    <w:name w:val="extended-text__short"/>
    <w:link w:val="extended-textshort0"/>
  </w:style>
  <w:style w:type="character" w:customStyle="1" w:styleId="extended-textshort0">
    <w:name w:val="extended-text__short"/>
    <w:link w:val="extended-textshort"/>
  </w:style>
  <w:style w:type="paragraph" w:customStyle="1" w:styleId="1fa">
    <w:name w:val="Слабая ссылка1"/>
    <w:link w:val="1fb"/>
    <w:rPr>
      <w:smallCaps/>
    </w:rPr>
  </w:style>
  <w:style w:type="character" w:customStyle="1" w:styleId="1fb">
    <w:name w:val="Слабая ссылка1"/>
    <w:link w:val="1fa"/>
    <w:rPr>
      <w:smallCaps/>
    </w:rPr>
  </w:style>
  <w:style w:type="paragraph" w:customStyle="1" w:styleId="afff7">
    <w:name w:val="Постоянная часть"/>
    <w:basedOn w:val="afff8"/>
    <w:next w:val="a"/>
    <w:link w:val="afff9"/>
    <w:rPr>
      <w:rFonts w:ascii="Arial" w:hAnsi="Arial"/>
      <w:sz w:val="22"/>
    </w:rPr>
  </w:style>
  <w:style w:type="character" w:customStyle="1" w:styleId="afff9">
    <w:name w:val="Постоянная часть"/>
    <w:basedOn w:val="afffa"/>
    <w:link w:val="afff7"/>
    <w:rPr>
      <w:rFonts w:ascii="Arial" w:hAnsi="Arial"/>
      <w:sz w:val="22"/>
    </w:rPr>
  </w:style>
  <w:style w:type="paragraph" w:customStyle="1" w:styleId="1fc">
    <w:name w:val="Знак примечания1"/>
    <w:link w:val="1fd"/>
    <w:rPr>
      <w:sz w:val="16"/>
    </w:rPr>
  </w:style>
  <w:style w:type="character" w:customStyle="1" w:styleId="1fd">
    <w:name w:val="Знак примечания1"/>
    <w:link w:val="1fc"/>
    <w:rPr>
      <w:sz w:val="16"/>
    </w:rPr>
  </w:style>
  <w:style w:type="paragraph" w:customStyle="1" w:styleId="afffb">
    <w:name w:val="Продолжение ссылки"/>
    <w:link w:val="afffc"/>
    <w:rPr>
      <w:rFonts w:ascii="Times New Roman" w:hAnsi="Times New Roman"/>
      <w:b/>
      <w:color w:val="008000"/>
    </w:rPr>
  </w:style>
  <w:style w:type="character" w:customStyle="1" w:styleId="afffc">
    <w:name w:val="Продолжение ссылки"/>
    <w:link w:val="afffb"/>
    <w:rPr>
      <w:rFonts w:ascii="Times New Roman" w:hAnsi="Times New Roman"/>
      <w:b/>
      <w:color w:val="008000"/>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1"/>
    <w:link w:val="default"/>
    <w:rPr>
      <w:rFonts w:ascii="Times New Roman" w:hAnsi="Times New Roman"/>
      <w:sz w:val="24"/>
    </w:rPr>
  </w:style>
  <w:style w:type="paragraph" w:customStyle="1" w:styleId="FontStyle11">
    <w:name w:val="Font Style11"/>
    <w:link w:val="FontStyle110"/>
    <w:rPr>
      <w:rFonts w:ascii="Times New Roman" w:hAnsi="Times New Roman"/>
      <w:sz w:val="26"/>
    </w:rPr>
  </w:style>
  <w:style w:type="character" w:customStyle="1" w:styleId="FontStyle110">
    <w:name w:val="Font Style11"/>
    <w:link w:val="FontStyle11"/>
    <w:rPr>
      <w:rFonts w:ascii="Times New Roman" w:hAnsi="Times New Roman"/>
      <w:sz w:val="26"/>
    </w:rPr>
  </w:style>
  <w:style w:type="paragraph" w:customStyle="1" w:styleId="1fe">
    <w:name w:val="Номер страницы1"/>
    <w:basedOn w:val="12"/>
    <w:link w:val="1ff"/>
  </w:style>
  <w:style w:type="character" w:customStyle="1" w:styleId="1ff">
    <w:name w:val="Номер страницы1"/>
    <w:basedOn w:val="13"/>
    <w:link w:val="1fe"/>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1"/>
    <w:link w:val="73"/>
    <w:rPr>
      <w:rFonts w:ascii="Times New Roman" w:hAnsi="Times New Roman"/>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styleId="afffd">
    <w:name w:val="Normal (Web)"/>
    <w:basedOn w:val="a"/>
    <w:link w:val="afffe"/>
    <w:uiPriority w:val="99"/>
    <w:pPr>
      <w:spacing w:beforeAutospacing="1" w:afterAutospacing="1"/>
    </w:pPr>
    <w:rPr>
      <w:sz w:val="24"/>
    </w:rPr>
  </w:style>
  <w:style w:type="character" w:customStyle="1" w:styleId="afffe">
    <w:name w:val="Обычный (веб) Знак"/>
    <w:basedOn w:val="11"/>
    <w:link w:val="afffd"/>
    <w:rPr>
      <w:rFonts w:ascii="Times New Roman" w:hAnsi="Times New Roman"/>
      <w:sz w:val="24"/>
    </w:rPr>
  </w:style>
  <w:style w:type="paragraph" w:customStyle="1" w:styleId="1ff0">
    <w:name w:val="Выделенная цитата1"/>
    <w:basedOn w:val="a"/>
    <w:next w:val="a"/>
    <w:link w:val="1ff1"/>
    <w:pPr>
      <w:spacing w:before="200" w:after="280" w:line="276" w:lineRule="auto"/>
      <w:ind w:left="936" w:right="936" w:firstLine="709"/>
      <w:jc w:val="both"/>
    </w:pPr>
    <w:rPr>
      <w:rFonts w:asciiTheme="minorHAnsi" w:hAnsiTheme="minorHAnsi"/>
      <w:b/>
      <w:i/>
      <w:color w:val="4F81BD"/>
      <w:sz w:val="22"/>
    </w:rPr>
  </w:style>
  <w:style w:type="character" w:customStyle="1" w:styleId="1ff1">
    <w:name w:val="Выделенная цитата1"/>
    <w:basedOn w:val="11"/>
    <w:link w:val="1ff0"/>
    <w:rPr>
      <w:rFonts w:asciiTheme="minorHAnsi" w:hAnsiTheme="minorHAnsi"/>
      <w:b/>
      <w:i/>
      <w:color w:val="4F81BD"/>
      <w:sz w:val="22"/>
    </w:rPr>
  </w:style>
  <w:style w:type="paragraph" w:customStyle="1" w:styleId="p3">
    <w:name w:val="p3"/>
    <w:basedOn w:val="a"/>
    <w:link w:val="p30"/>
    <w:pPr>
      <w:spacing w:beforeAutospacing="1" w:afterAutospacing="1"/>
    </w:pPr>
    <w:rPr>
      <w:sz w:val="24"/>
    </w:rPr>
  </w:style>
  <w:style w:type="character" w:customStyle="1" w:styleId="p30">
    <w:name w:val="p3"/>
    <w:basedOn w:val="11"/>
    <w:link w:val="p3"/>
    <w:rPr>
      <w:rFonts w:ascii="Times New Roman" w:hAnsi="Times New Roman"/>
      <w:sz w:val="24"/>
    </w:rPr>
  </w:style>
  <w:style w:type="paragraph" w:styleId="39">
    <w:name w:val="toc 3"/>
    <w:next w:val="a"/>
    <w:link w:val="3a"/>
    <w:uiPriority w:val="39"/>
    <w:pPr>
      <w:ind w:left="400"/>
    </w:pPr>
    <w:rPr>
      <w:rFonts w:ascii="XO Thames" w:hAnsi="XO Thames"/>
      <w:sz w:val="28"/>
    </w:rPr>
  </w:style>
  <w:style w:type="character" w:customStyle="1" w:styleId="3a">
    <w:name w:val="Оглавление 3 Знак"/>
    <w:link w:val="39"/>
    <w:rPr>
      <w:rFonts w:ascii="XO Thames" w:hAnsi="XO Thames"/>
      <w:sz w:val="28"/>
    </w:rPr>
  </w:style>
  <w:style w:type="paragraph" w:customStyle="1" w:styleId="1ff2">
    <w:name w:val="Знак1 Знак Знак Знак"/>
    <w:basedOn w:val="a"/>
    <w:link w:val="1ff3"/>
    <w:pPr>
      <w:spacing w:beforeAutospacing="1" w:afterAutospacing="1"/>
    </w:pPr>
    <w:rPr>
      <w:rFonts w:ascii="Tahoma" w:hAnsi="Tahoma"/>
    </w:rPr>
  </w:style>
  <w:style w:type="character" w:customStyle="1" w:styleId="1ff3">
    <w:name w:val="Знак1 Знак Знак Знак"/>
    <w:basedOn w:val="11"/>
    <w:link w:val="1ff2"/>
    <w:rPr>
      <w:rFonts w:ascii="Tahoma" w:hAnsi="Tahoma"/>
      <w:sz w:val="20"/>
    </w:rPr>
  </w:style>
  <w:style w:type="paragraph" w:customStyle="1" w:styleId="43">
    <w:name w:val="Название Знак4"/>
    <w:link w:val="44"/>
    <w:rPr>
      <w:rFonts w:ascii="Cambria" w:hAnsi="Cambria"/>
      <w:spacing w:val="-10"/>
      <w:sz w:val="56"/>
    </w:rPr>
  </w:style>
  <w:style w:type="character" w:customStyle="1" w:styleId="44">
    <w:name w:val="Название Знак4"/>
    <w:link w:val="43"/>
    <w:rPr>
      <w:rFonts w:ascii="Cambria" w:hAnsi="Cambria"/>
      <w:spacing w:val="-10"/>
      <w:sz w:val="56"/>
    </w:rPr>
  </w:style>
  <w:style w:type="paragraph" w:customStyle="1" w:styleId="120">
    <w:name w:val="Знак12"/>
    <w:basedOn w:val="a"/>
    <w:link w:val="121"/>
    <w:pPr>
      <w:spacing w:beforeAutospacing="1" w:afterAutospacing="1"/>
    </w:pPr>
    <w:rPr>
      <w:rFonts w:ascii="Tahoma" w:hAnsi="Tahoma"/>
    </w:rPr>
  </w:style>
  <w:style w:type="character" w:customStyle="1" w:styleId="121">
    <w:name w:val="Знак12"/>
    <w:basedOn w:val="11"/>
    <w:link w:val="120"/>
    <w:rPr>
      <w:rFonts w:ascii="Tahoma" w:hAnsi="Tahoma"/>
      <w:sz w:val="20"/>
    </w:rPr>
  </w:style>
  <w:style w:type="paragraph" w:customStyle="1" w:styleId="2b">
    <w:name w:val="Знак2 Знак Знак Знак Знак Знак Знак Знак Знак Знак Знак Знак Знак Знак Знак Знак"/>
    <w:basedOn w:val="a"/>
    <w:link w:val="2c"/>
    <w:pPr>
      <w:spacing w:beforeAutospacing="1" w:afterAutospacing="1"/>
    </w:pPr>
    <w:rPr>
      <w:rFonts w:ascii="Tahoma" w:hAnsi="Tahoma"/>
    </w:rPr>
  </w:style>
  <w:style w:type="character" w:customStyle="1" w:styleId="2c">
    <w:name w:val="Знак2 Знак Знак Знак Знак Знак Знак Знак Знак Знак Знак Знак Знак Знак Знак Знак"/>
    <w:basedOn w:val="11"/>
    <w:link w:val="2b"/>
    <w:rPr>
      <w:rFonts w:ascii="Tahoma" w:hAnsi="Tahoma"/>
      <w:sz w:val="20"/>
    </w:rPr>
  </w:style>
  <w:style w:type="paragraph" w:customStyle="1" w:styleId="afff8">
    <w:name w:val="Основное меню (преемственное)"/>
    <w:basedOn w:val="a"/>
    <w:next w:val="a"/>
    <w:link w:val="afffa"/>
    <w:pPr>
      <w:widowControl w:val="0"/>
      <w:jc w:val="both"/>
    </w:pPr>
    <w:rPr>
      <w:rFonts w:ascii="Verdana" w:hAnsi="Verdana"/>
      <w:sz w:val="24"/>
    </w:rPr>
  </w:style>
  <w:style w:type="character" w:customStyle="1" w:styleId="afffa">
    <w:name w:val="Основное меню (преемственное)"/>
    <w:basedOn w:val="11"/>
    <w:link w:val="afff8"/>
    <w:rPr>
      <w:rFonts w:ascii="Verdana" w:hAnsi="Verdana"/>
      <w:sz w:val="24"/>
    </w:rPr>
  </w:style>
  <w:style w:type="paragraph" w:customStyle="1" w:styleId="affff">
    <w:name w:val="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w:basedOn w:val="11"/>
    <w:link w:val="affff"/>
    <w:rPr>
      <w:rFonts w:ascii="Tahoma" w:hAnsi="Tahoma"/>
      <w:sz w:val="20"/>
    </w:rPr>
  </w:style>
  <w:style w:type="paragraph" w:styleId="2d">
    <w:name w:val="Body Text 2"/>
    <w:basedOn w:val="a"/>
    <w:link w:val="2e"/>
    <w:pPr>
      <w:spacing w:after="120" w:line="480" w:lineRule="auto"/>
    </w:pPr>
    <w:rPr>
      <w:rFonts w:ascii="Arial" w:hAnsi="Arial"/>
      <w:sz w:val="22"/>
    </w:rPr>
  </w:style>
  <w:style w:type="character" w:customStyle="1" w:styleId="2e">
    <w:name w:val="Основной текст 2 Знак"/>
    <w:basedOn w:val="11"/>
    <w:link w:val="2d"/>
    <w:rPr>
      <w:rFonts w:ascii="Arial" w:hAnsi="Arial"/>
      <w:sz w:val="22"/>
    </w:rPr>
  </w:style>
  <w:style w:type="paragraph" w:customStyle="1" w:styleId="xl80">
    <w:name w:val="xl80"/>
    <w:basedOn w:val="a"/>
    <w:link w:val="xl800"/>
    <w:pPr>
      <w:spacing w:beforeAutospacing="1" w:afterAutospacing="1"/>
      <w:jc w:val="right"/>
    </w:pPr>
    <w:rPr>
      <w:sz w:val="24"/>
    </w:rPr>
  </w:style>
  <w:style w:type="character" w:customStyle="1" w:styleId="xl800">
    <w:name w:val="xl80"/>
    <w:basedOn w:val="11"/>
    <w:link w:val="xl80"/>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affff1">
    <w:name w:val="Цветовое выделение"/>
    <w:link w:val="affff2"/>
    <w:rPr>
      <w:b/>
      <w:color w:val="000080"/>
    </w:rPr>
  </w:style>
  <w:style w:type="character" w:customStyle="1" w:styleId="affff2">
    <w:name w:val="Цветовое выделение"/>
    <w:link w:val="affff1"/>
    <w:rPr>
      <w:b/>
      <w:color w:val="000080"/>
    </w:rPr>
  </w:style>
  <w:style w:type="paragraph" w:customStyle="1" w:styleId="1ff4">
    <w:name w:val="Знак Знак Знак1"/>
    <w:basedOn w:val="a"/>
    <w:link w:val="1ff5"/>
    <w:pPr>
      <w:spacing w:beforeAutospacing="1" w:afterAutospacing="1"/>
    </w:pPr>
    <w:rPr>
      <w:rFonts w:ascii="Tahoma" w:hAnsi="Tahoma"/>
    </w:rPr>
  </w:style>
  <w:style w:type="character" w:customStyle="1" w:styleId="1ff5">
    <w:name w:val="Знак Знак Знак1"/>
    <w:basedOn w:val="11"/>
    <w:link w:val="1ff4"/>
    <w:rPr>
      <w:rFonts w:ascii="Tahoma" w:hAnsi="Tahoma"/>
      <w:sz w:val="20"/>
    </w:rPr>
  </w:style>
  <w:style w:type="paragraph" w:customStyle="1" w:styleId="affff3">
    <w:name w:val="Прижатый влево"/>
    <w:basedOn w:val="a"/>
    <w:next w:val="a"/>
    <w:link w:val="affff4"/>
    <w:pPr>
      <w:widowControl w:val="0"/>
    </w:pPr>
    <w:rPr>
      <w:rFonts w:ascii="Arial" w:hAnsi="Arial"/>
      <w:sz w:val="24"/>
    </w:rPr>
  </w:style>
  <w:style w:type="character" w:customStyle="1" w:styleId="affff4">
    <w:name w:val="Прижатый влево"/>
    <w:basedOn w:val="11"/>
    <w:link w:val="affff3"/>
    <w:rPr>
      <w:rFonts w:ascii="Arial" w:hAnsi="Arial"/>
      <w:sz w:val="24"/>
    </w:rPr>
  </w:style>
  <w:style w:type="paragraph" w:customStyle="1" w:styleId="1ff6">
    <w:name w:val="Просмотренная гиперссылка1"/>
    <w:link w:val="1ff7"/>
    <w:rPr>
      <w:color w:val="800080"/>
      <w:u w:val="single"/>
    </w:rPr>
  </w:style>
  <w:style w:type="character" w:customStyle="1" w:styleId="1ff7">
    <w:name w:val="Просмотренная гиперссылка1"/>
    <w:link w:val="1ff6"/>
    <w:rPr>
      <w:color w:val="800080"/>
      <w:u w:val="single"/>
    </w:rPr>
  </w:style>
  <w:style w:type="paragraph" w:customStyle="1" w:styleId="affff5">
    <w:name w:val="Текст (лев. подпись)"/>
    <w:basedOn w:val="a"/>
    <w:next w:val="a"/>
    <w:link w:val="affff6"/>
    <w:pPr>
      <w:widowControl w:val="0"/>
    </w:pPr>
    <w:rPr>
      <w:rFonts w:ascii="Arial" w:hAnsi="Arial"/>
      <w:sz w:val="24"/>
    </w:rPr>
  </w:style>
  <w:style w:type="character" w:customStyle="1" w:styleId="affff6">
    <w:name w:val="Текст (лев. подпись)"/>
    <w:basedOn w:val="11"/>
    <w:link w:val="affff5"/>
    <w:rPr>
      <w:rFonts w:ascii="Arial" w:hAnsi="Arial"/>
      <w:sz w:val="24"/>
    </w:rPr>
  </w:style>
  <w:style w:type="paragraph" w:customStyle="1" w:styleId="affff7">
    <w:name w:val="Таб_заг"/>
    <w:basedOn w:val="af7"/>
    <w:link w:val="affff8"/>
    <w:pPr>
      <w:jc w:val="center"/>
    </w:pPr>
    <w:rPr>
      <w:sz w:val="24"/>
    </w:rPr>
  </w:style>
  <w:style w:type="character" w:customStyle="1" w:styleId="affff8">
    <w:name w:val="Таб_заг"/>
    <w:basedOn w:val="af8"/>
    <w:link w:val="affff7"/>
    <w:rPr>
      <w:rFonts w:asciiTheme="minorHAnsi" w:hAnsiTheme="minorHAnsi"/>
      <w:sz w:val="24"/>
    </w:rPr>
  </w:style>
  <w:style w:type="paragraph" w:customStyle="1" w:styleId="2f">
    <w:name w:val="Заголовок Знак2"/>
    <w:link w:val="2f0"/>
    <w:rPr>
      <w:rFonts w:ascii="Calibri Light" w:hAnsi="Calibri Light"/>
      <w:spacing w:val="-10"/>
      <w:sz w:val="56"/>
    </w:rPr>
  </w:style>
  <w:style w:type="character" w:customStyle="1" w:styleId="2f0">
    <w:name w:val="Заголовок Знак2"/>
    <w:link w:val="2f"/>
    <w:rPr>
      <w:rFonts w:ascii="Calibri Light" w:hAnsi="Calibri Light"/>
      <w:spacing w:val="-10"/>
      <w:sz w:val="56"/>
    </w:rPr>
  </w:style>
  <w:style w:type="paragraph" w:customStyle="1" w:styleId="2f1">
    <w:name w:val="Знак Знак Знак Знак Знак Знак2"/>
    <w:basedOn w:val="a"/>
    <w:link w:val="2f2"/>
    <w:pPr>
      <w:spacing w:beforeAutospacing="1" w:afterAutospacing="1"/>
      <w:jc w:val="both"/>
    </w:pPr>
    <w:rPr>
      <w:rFonts w:ascii="Tahoma" w:hAnsi="Tahoma"/>
    </w:rPr>
  </w:style>
  <w:style w:type="character" w:customStyle="1" w:styleId="2f2">
    <w:name w:val="Знак Знак Знак Знак Знак Знак2"/>
    <w:basedOn w:val="11"/>
    <w:link w:val="2f1"/>
    <w:rPr>
      <w:rFonts w:ascii="Tahoma" w:hAnsi="Tahoma"/>
      <w:sz w:val="20"/>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1"/>
    <w:link w:val="130"/>
    <w:rPr>
      <w:rFonts w:ascii="Tahoma" w:hAnsi="Tahoma"/>
      <w:sz w:val="20"/>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1"/>
    <w:link w:val="description"/>
    <w:rPr>
      <w:rFonts w:ascii="Times New Roman" w:hAnsi="Times New Roman"/>
      <w:sz w:val="24"/>
    </w:rPr>
  </w:style>
  <w:style w:type="paragraph" w:customStyle="1" w:styleId="affff9">
    <w:name w:val="Необходимые документы"/>
    <w:basedOn w:val="a"/>
    <w:next w:val="a"/>
    <w:link w:val="affffa"/>
    <w:pPr>
      <w:widowControl w:val="0"/>
      <w:ind w:left="118"/>
      <w:jc w:val="both"/>
    </w:pPr>
    <w:rPr>
      <w:rFonts w:ascii="Arial" w:hAnsi="Arial"/>
      <w:sz w:val="24"/>
    </w:rPr>
  </w:style>
  <w:style w:type="character" w:customStyle="1" w:styleId="affffa">
    <w:name w:val="Необходимые документы"/>
    <w:basedOn w:val="11"/>
    <w:link w:val="affff9"/>
    <w:rPr>
      <w:rFonts w:ascii="Arial" w:hAnsi="Arial"/>
      <w:sz w:val="24"/>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1"/>
    <w:link w:val="81"/>
    <w:rPr>
      <w:rFonts w:ascii="Times New Roman" w:hAnsi="Times New Roman"/>
      <w:b/>
      <w:color w:val="7F7F7F"/>
      <w:sz w:val="20"/>
    </w:rPr>
  </w:style>
  <w:style w:type="paragraph" w:customStyle="1" w:styleId="consnormal1">
    <w:name w:val="consnormal"/>
    <w:basedOn w:val="a"/>
    <w:link w:val="consnormal2"/>
    <w:pPr>
      <w:spacing w:before="75" w:after="75"/>
    </w:pPr>
    <w:rPr>
      <w:rFonts w:ascii="Arial" w:hAnsi="Arial"/>
    </w:rPr>
  </w:style>
  <w:style w:type="character" w:customStyle="1" w:styleId="consnormal2">
    <w:name w:val="consnormal"/>
    <w:basedOn w:val="11"/>
    <w:link w:val="consnormal1"/>
    <w:rPr>
      <w:rFonts w:ascii="Arial" w:hAnsi="Arial"/>
      <w:sz w:val="20"/>
    </w:rPr>
  </w:style>
  <w:style w:type="paragraph" w:customStyle="1" w:styleId="45">
    <w:name w:val="Абзац списка4"/>
    <w:basedOn w:val="a"/>
    <w:link w:val="46"/>
    <w:pPr>
      <w:spacing w:line="276" w:lineRule="auto"/>
      <w:ind w:left="720" w:firstLine="709"/>
      <w:contextualSpacing/>
      <w:jc w:val="both"/>
    </w:pPr>
    <w:rPr>
      <w:sz w:val="28"/>
    </w:rPr>
  </w:style>
  <w:style w:type="character" w:customStyle="1" w:styleId="46">
    <w:name w:val="Абзац списка4"/>
    <w:basedOn w:val="11"/>
    <w:link w:val="45"/>
    <w:rPr>
      <w:rFonts w:ascii="Times New Roman" w:hAnsi="Times New Roman"/>
      <w:sz w:val="28"/>
    </w:rPr>
  </w:style>
  <w:style w:type="paragraph" w:customStyle="1" w:styleId="1ff8">
    <w:name w:val="Слабое выделение1"/>
    <w:link w:val="1ff9"/>
    <w:rPr>
      <w:i/>
    </w:rPr>
  </w:style>
  <w:style w:type="character" w:customStyle="1" w:styleId="1ff9">
    <w:name w:val="Слабое выделение1"/>
    <w:link w:val="1ff8"/>
    <w:rPr>
      <w:i/>
    </w:rPr>
  </w:style>
  <w:style w:type="paragraph" w:customStyle="1" w:styleId="222">
    <w:name w:val="Стиль 22 пт полужирный По центру"/>
    <w:basedOn w:val="a"/>
    <w:link w:val="223"/>
    <w:pPr>
      <w:jc w:val="center"/>
    </w:pPr>
    <w:rPr>
      <w:rFonts w:ascii="Verdana" w:hAnsi="Verdana"/>
      <w:b/>
      <w:sz w:val="40"/>
    </w:rPr>
  </w:style>
  <w:style w:type="character" w:customStyle="1" w:styleId="223">
    <w:name w:val="Стиль 22 пт полужирный По центру"/>
    <w:basedOn w:val="11"/>
    <w:link w:val="222"/>
    <w:rPr>
      <w:rFonts w:ascii="Verdana" w:hAnsi="Verdana"/>
      <w:b/>
      <w:sz w:val="40"/>
    </w:rPr>
  </w:style>
  <w:style w:type="character" w:customStyle="1" w:styleId="50">
    <w:name w:val="Заголовок 5 Знак"/>
    <w:basedOn w:val="11"/>
    <w:link w:val="5"/>
    <w:rPr>
      <w:rFonts w:ascii="Arial" w:hAnsi="Arial"/>
      <w:b/>
      <w:i/>
      <w:sz w:val="26"/>
    </w:rPr>
  </w:style>
  <w:style w:type="paragraph" w:styleId="2f3">
    <w:name w:val="Quote"/>
    <w:basedOn w:val="a"/>
    <w:next w:val="a"/>
    <w:link w:val="2f4"/>
    <w:pPr>
      <w:ind w:firstLine="709"/>
      <w:jc w:val="both"/>
    </w:pPr>
    <w:rPr>
      <w:i/>
      <w:sz w:val="28"/>
    </w:rPr>
  </w:style>
  <w:style w:type="character" w:customStyle="1" w:styleId="2f4">
    <w:name w:val="Цитата 2 Знак"/>
    <w:basedOn w:val="11"/>
    <w:link w:val="2f3"/>
    <w:rPr>
      <w:rFonts w:ascii="Times New Roman" w:hAnsi="Times New Roman"/>
      <w:i/>
      <w:sz w:val="28"/>
    </w:rPr>
  </w:style>
  <w:style w:type="paragraph" w:customStyle="1" w:styleId="2f5">
    <w:name w:val="Знак Знак Знак Знак2"/>
    <w:basedOn w:val="a"/>
    <w:link w:val="2f6"/>
    <w:pPr>
      <w:spacing w:beforeAutospacing="1" w:afterAutospacing="1"/>
      <w:jc w:val="both"/>
    </w:pPr>
    <w:rPr>
      <w:rFonts w:ascii="Tahoma" w:hAnsi="Tahoma"/>
    </w:rPr>
  </w:style>
  <w:style w:type="character" w:customStyle="1" w:styleId="2f6">
    <w:name w:val="Знак Знак Знак Знак2"/>
    <w:basedOn w:val="11"/>
    <w:link w:val="2f5"/>
    <w:rPr>
      <w:rFonts w:ascii="Tahoma" w:hAnsi="Tahoma"/>
      <w:sz w:val="20"/>
    </w:rPr>
  </w:style>
  <w:style w:type="paragraph" w:customStyle="1" w:styleId="affffb">
    <w:name w:val="Текст в таблице"/>
    <w:basedOn w:val="affffc"/>
    <w:next w:val="a"/>
    <w:link w:val="affffd"/>
  </w:style>
  <w:style w:type="character" w:customStyle="1" w:styleId="affffd">
    <w:name w:val="Текст в таблице"/>
    <w:basedOn w:val="affffe"/>
    <w:link w:val="affffb"/>
    <w:rPr>
      <w:rFonts w:ascii="Arial" w:hAnsi="Arial"/>
      <w:sz w:val="24"/>
    </w:rPr>
  </w:style>
  <w:style w:type="paragraph" w:customStyle="1" w:styleId="HTML1">
    <w:name w:val="Стандартный HTML Знак1"/>
    <w:basedOn w:val="12"/>
    <w:link w:val="HTML10"/>
    <w:rPr>
      <w:rFonts w:ascii="Consolas" w:hAnsi="Consolas"/>
      <w:sz w:val="20"/>
    </w:rPr>
  </w:style>
  <w:style w:type="character" w:customStyle="1" w:styleId="HTML10">
    <w:name w:val="Стандартный HTML Знак1"/>
    <w:basedOn w:val="13"/>
    <w:link w:val="HTML1"/>
    <w:rPr>
      <w:rFonts w:ascii="Consolas" w:hAnsi="Consolas"/>
      <w:sz w:val="20"/>
    </w:rPr>
  </w:style>
  <w:style w:type="paragraph" w:customStyle="1" w:styleId="afffff">
    <w:name w:val="Знак Знак Знак Знак"/>
    <w:basedOn w:val="a"/>
    <w:link w:val="afffff0"/>
    <w:pPr>
      <w:spacing w:beforeAutospacing="1" w:afterAutospacing="1"/>
      <w:jc w:val="both"/>
    </w:pPr>
    <w:rPr>
      <w:rFonts w:ascii="Tahoma" w:hAnsi="Tahoma"/>
    </w:rPr>
  </w:style>
  <w:style w:type="character" w:customStyle="1" w:styleId="afffff0">
    <w:name w:val="Знак Знак Знак Знак"/>
    <w:basedOn w:val="11"/>
    <w:link w:val="afffff"/>
    <w:rPr>
      <w:rFonts w:ascii="Tahoma" w:hAnsi="Tahoma"/>
      <w:sz w:val="20"/>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sz w:val="20"/>
    </w:rPr>
  </w:style>
  <w:style w:type="paragraph" w:customStyle="1" w:styleId="1ffa">
    <w:name w:val="Замещающий текст1"/>
    <w:basedOn w:val="3b"/>
    <w:link w:val="1ffb"/>
    <w:rPr>
      <w:color w:val="808080"/>
    </w:rPr>
  </w:style>
  <w:style w:type="character" w:customStyle="1" w:styleId="1ffb">
    <w:name w:val="Замещающий текст1"/>
    <w:basedOn w:val="3c"/>
    <w:link w:val="1ffa"/>
    <w:rPr>
      <w:color w:val="808080"/>
    </w:rPr>
  </w:style>
  <w:style w:type="character" w:customStyle="1" w:styleId="10">
    <w:name w:val="Заголовок 1 Знак"/>
    <w:basedOn w:val="11"/>
    <w:link w:val="1"/>
    <w:rPr>
      <w:rFonts w:ascii="AG Souvenir" w:hAnsi="AG Souvenir"/>
      <w:b/>
      <w:spacing w:val="38"/>
      <w:sz w:val="28"/>
    </w:rPr>
  </w:style>
  <w:style w:type="paragraph" w:styleId="afff1">
    <w:name w:val="Body Text"/>
    <w:basedOn w:val="a"/>
    <w:link w:val="afff2"/>
    <w:rPr>
      <w:sz w:val="28"/>
    </w:rPr>
  </w:style>
  <w:style w:type="character" w:customStyle="1" w:styleId="afff2">
    <w:name w:val="Основной текст Знак"/>
    <w:basedOn w:val="11"/>
    <w:link w:val="afff1"/>
    <w:rPr>
      <w:rFonts w:ascii="Times New Roman" w:hAnsi="Times New Roman"/>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1"/>
    <w:link w:val="82"/>
    <w:rPr>
      <w:rFonts w:ascii="Times New Roman" w:hAnsi="Times New Roman"/>
      <w:sz w:val="28"/>
    </w:rPr>
  </w:style>
  <w:style w:type="paragraph" w:customStyle="1" w:styleId="1ffc">
    <w:name w:val="Основной текст Знак1"/>
    <w:link w:val="1ffd"/>
    <w:rPr>
      <w:sz w:val="28"/>
    </w:rPr>
  </w:style>
  <w:style w:type="character" w:customStyle="1" w:styleId="1ffd">
    <w:name w:val="Основной текст Знак1"/>
    <w:link w:val="1ffc"/>
    <w:rPr>
      <w:sz w:val="28"/>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1"/>
    <w:link w:val="91"/>
    <w:rPr>
      <w:rFonts w:ascii="Times New Roman" w:hAnsi="Times New Roman"/>
      <w:sz w:val="28"/>
    </w:rPr>
  </w:style>
  <w:style w:type="paragraph" w:customStyle="1" w:styleId="affffc">
    <w:name w:val="Нормальный (таблица)"/>
    <w:basedOn w:val="a"/>
    <w:next w:val="a"/>
    <w:link w:val="affffe"/>
    <w:pPr>
      <w:widowControl w:val="0"/>
      <w:jc w:val="both"/>
    </w:pPr>
    <w:rPr>
      <w:rFonts w:ascii="Arial" w:hAnsi="Arial"/>
      <w:sz w:val="24"/>
    </w:rPr>
  </w:style>
  <w:style w:type="character" w:customStyle="1" w:styleId="affffe">
    <w:name w:val="Нормальный (таблица)"/>
    <w:basedOn w:val="11"/>
    <w:link w:val="affffc"/>
    <w:rPr>
      <w:rFonts w:ascii="Arial" w:hAnsi="Arial"/>
      <w:sz w:val="24"/>
    </w:rPr>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1"/>
    <w:link w:val="51"/>
    <w:rPr>
      <w:rFonts w:ascii="Times New Roman" w:hAnsi="Times New Roman"/>
      <w:sz w:val="28"/>
    </w:rPr>
  </w:style>
  <w:style w:type="paragraph" w:customStyle="1" w:styleId="afffff1">
    <w:name w:val="Оглавление"/>
    <w:basedOn w:val="afffff2"/>
    <w:next w:val="a"/>
    <w:link w:val="afffff3"/>
  </w:style>
  <w:style w:type="character" w:customStyle="1" w:styleId="afffff3">
    <w:name w:val="Оглавление"/>
    <w:basedOn w:val="afffff4"/>
    <w:link w:val="afffff1"/>
    <w:rPr>
      <w:rFonts w:ascii="Courier New" w:hAnsi="Courier New"/>
      <w:sz w:val="24"/>
    </w:rPr>
  </w:style>
  <w:style w:type="paragraph" w:customStyle="1" w:styleId="1ffe">
    <w:name w:val="Название Знак1"/>
    <w:link w:val="1fff"/>
    <w:rPr>
      <w:rFonts w:ascii="Cambria" w:hAnsi="Cambria"/>
      <w:spacing w:val="-10"/>
      <w:sz w:val="56"/>
    </w:rPr>
  </w:style>
  <w:style w:type="character" w:customStyle="1" w:styleId="1fff">
    <w:name w:val="Название Знак1"/>
    <w:link w:val="1ffe"/>
    <w:rPr>
      <w:rFonts w:ascii="Cambria" w:hAnsi="Cambria"/>
      <w:spacing w:val="-10"/>
      <w:sz w:val="56"/>
    </w:rPr>
  </w:style>
  <w:style w:type="paragraph" w:customStyle="1" w:styleId="caps">
    <w:name w:val="caps"/>
    <w:link w:val="caps0"/>
  </w:style>
  <w:style w:type="character" w:customStyle="1" w:styleId="caps0">
    <w:name w:val="caps"/>
    <w:link w:val="caps"/>
  </w:style>
  <w:style w:type="paragraph" w:customStyle="1" w:styleId="1fff0">
    <w:name w:val="Гиперссылка1"/>
    <w:link w:val="afffff5"/>
    <w:rPr>
      <w:color w:val="0000FF"/>
      <w:u w:val="single"/>
    </w:rPr>
  </w:style>
  <w:style w:type="character" w:styleId="afffff5">
    <w:name w:val="Hyperlink"/>
    <w:link w:val="1fff0"/>
    <w:rPr>
      <w:color w:val="0000FF"/>
      <w:u w:val="single"/>
    </w:rPr>
  </w:style>
  <w:style w:type="paragraph" w:customStyle="1" w:styleId="Footnote">
    <w:name w:val="Footnote"/>
    <w:basedOn w:val="a"/>
    <w:link w:val="Footnote0"/>
    <w:pPr>
      <w:widowControl w:val="0"/>
    </w:pPr>
    <w:rPr>
      <w:rFonts w:ascii="Arial" w:hAnsi="Arial"/>
      <w:sz w:val="22"/>
    </w:rPr>
  </w:style>
  <w:style w:type="character" w:customStyle="1" w:styleId="Footnote0">
    <w:name w:val="Footnote"/>
    <w:basedOn w:val="11"/>
    <w:link w:val="Footnote"/>
    <w:rPr>
      <w:rFonts w:ascii="Arial" w:hAnsi="Arial"/>
      <w:sz w:val="22"/>
    </w:rPr>
  </w:style>
  <w:style w:type="character" w:customStyle="1" w:styleId="80">
    <w:name w:val="Заголовок 8 Знак"/>
    <w:basedOn w:val="11"/>
    <w:link w:val="8"/>
    <w:rPr>
      <w:rFonts w:ascii="Times New Roman" w:hAnsi="Times New Roman"/>
      <w:b/>
      <w:color w:val="7F7F7F"/>
      <w:sz w:val="20"/>
    </w:rPr>
  </w:style>
  <w:style w:type="paragraph" w:customStyle="1" w:styleId="1fff1">
    <w:name w:val="Знак1"/>
    <w:basedOn w:val="a"/>
    <w:link w:val="1fff2"/>
    <w:pPr>
      <w:spacing w:beforeAutospacing="1" w:afterAutospacing="1"/>
      <w:ind w:firstLine="709"/>
      <w:jc w:val="both"/>
    </w:pPr>
    <w:rPr>
      <w:rFonts w:ascii="Tahoma" w:hAnsi="Tahoma"/>
    </w:rPr>
  </w:style>
  <w:style w:type="character" w:customStyle="1" w:styleId="1fff2">
    <w:name w:val="Знак1"/>
    <w:basedOn w:val="11"/>
    <w:link w:val="1fff1"/>
    <w:rPr>
      <w:rFonts w:ascii="Tahoma" w:hAnsi="Tahoma"/>
      <w:sz w:val="20"/>
    </w:rPr>
  </w:style>
  <w:style w:type="paragraph" w:customStyle="1" w:styleId="2f7">
    <w:name w:val="Название Знак2"/>
    <w:link w:val="2f8"/>
    <w:rPr>
      <w:rFonts w:ascii="Cambria" w:hAnsi="Cambria"/>
      <w:color w:val="17365D"/>
      <w:spacing w:val="5"/>
      <w:sz w:val="52"/>
    </w:rPr>
  </w:style>
  <w:style w:type="character" w:customStyle="1" w:styleId="2f8">
    <w:name w:val="Название Знак2"/>
    <w:link w:val="2f7"/>
    <w:rPr>
      <w:rFonts w:ascii="Cambria" w:hAnsi="Cambria"/>
      <w:color w:val="17365D"/>
      <w:spacing w:val="5"/>
      <w:sz w:val="52"/>
    </w:rPr>
  </w:style>
  <w:style w:type="paragraph" w:customStyle="1" w:styleId="afffff6">
    <w:name w:val="Внимание: Криминал!!"/>
    <w:basedOn w:val="a"/>
    <w:next w:val="a"/>
    <w:link w:val="afffff7"/>
    <w:pPr>
      <w:widowControl w:val="0"/>
      <w:jc w:val="both"/>
    </w:pPr>
    <w:rPr>
      <w:rFonts w:ascii="Arial" w:hAnsi="Arial"/>
      <w:sz w:val="24"/>
    </w:rPr>
  </w:style>
  <w:style w:type="character" w:customStyle="1" w:styleId="afffff7">
    <w:name w:val="Внимание: Криминал!!"/>
    <w:basedOn w:val="11"/>
    <w:link w:val="afffff6"/>
    <w:rPr>
      <w:rFonts w:ascii="Arial" w:hAnsi="Arial"/>
      <w:sz w:val="24"/>
    </w:rPr>
  </w:style>
  <w:style w:type="paragraph" w:customStyle="1" w:styleId="afffff8">
    <w:name w:val="Гипертекстовая ссылка"/>
    <w:link w:val="afffff9"/>
    <w:rPr>
      <w:color w:val="008000"/>
    </w:rPr>
  </w:style>
  <w:style w:type="character" w:customStyle="1" w:styleId="afffff9">
    <w:name w:val="Гипертекстовая ссылка"/>
    <w:link w:val="afffff8"/>
    <w:rPr>
      <w:color w:val="008000"/>
    </w:rPr>
  </w:style>
  <w:style w:type="paragraph" w:customStyle="1" w:styleId="1fff3">
    <w:name w:val="Заголовок1"/>
    <w:basedOn w:val="a"/>
    <w:next w:val="a"/>
    <w:link w:val="1fff4"/>
    <w:pPr>
      <w:contextualSpacing/>
    </w:pPr>
    <w:rPr>
      <w:rFonts w:ascii="Cambria" w:hAnsi="Cambria"/>
      <w:spacing w:val="-10"/>
      <w:sz w:val="56"/>
    </w:rPr>
  </w:style>
  <w:style w:type="character" w:customStyle="1" w:styleId="1fff4">
    <w:name w:val="Заголовок1"/>
    <w:basedOn w:val="11"/>
    <w:link w:val="1fff3"/>
    <w:rPr>
      <w:rFonts w:ascii="Cambria" w:hAnsi="Cambria"/>
      <w:spacing w:val="-10"/>
      <w:sz w:val="56"/>
    </w:rPr>
  </w:style>
  <w:style w:type="paragraph" w:styleId="1fff5">
    <w:name w:val="toc 1"/>
    <w:next w:val="a"/>
    <w:link w:val="1fff6"/>
    <w:uiPriority w:val="39"/>
    <w:rPr>
      <w:rFonts w:ascii="XO Thames" w:hAnsi="XO Thames"/>
      <w:b/>
      <w:sz w:val="28"/>
    </w:rPr>
  </w:style>
  <w:style w:type="character" w:customStyle="1" w:styleId="1fff6">
    <w:name w:val="Оглавление 1 Знак"/>
    <w:link w:val="1fff5"/>
    <w:rPr>
      <w:rFonts w:ascii="XO Thames" w:hAnsi="XO Thames"/>
      <w:b/>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1"/>
    <w:link w:val="afffffa"/>
    <w:rPr>
      <w:rFonts w:ascii="Arial" w:hAnsi="Arial"/>
      <w:sz w:val="24"/>
    </w:rPr>
  </w:style>
  <w:style w:type="paragraph" w:customStyle="1" w:styleId="1fff7">
    <w:name w:val="Сильная ссылка1"/>
    <w:link w:val="1fff8"/>
    <w:rPr>
      <w:b/>
      <w:smallCaps/>
    </w:rPr>
  </w:style>
  <w:style w:type="character" w:customStyle="1" w:styleId="1fff8">
    <w:name w:val="Сильная ссылка1"/>
    <w:link w:val="1fff7"/>
    <w:rPr>
      <w:b/>
      <w:smallCaps/>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ffffc">
    <w:name w:val="List Bullet"/>
    <w:basedOn w:val="afd"/>
    <w:link w:val="afffffd"/>
    <w:pPr>
      <w:tabs>
        <w:tab w:val="left" w:pos="360"/>
      </w:tabs>
      <w:ind w:left="360" w:hanging="360"/>
    </w:pPr>
  </w:style>
  <w:style w:type="character" w:customStyle="1" w:styleId="afffffd">
    <w:name w:val="Маркированный список Знак"/>
    <w:basedOn w:val="afe"/>
    <w:link w:val="afffffc"/>
    <w:rPr>
      <w:rFonts w:ascii="Arial" w:hAnsi="Arial"/>
      <w:sz w:val="28"/>
    </w:rPr>
  </w:style>
  <w:style w:type="paragraph" w:customStyle="1" w:styleId="1fff9">
    <w:name w:val="Обычный1"/>
    <w:link w:val="1fffa"/>
    <w:rPr>
      <w:rFonts w:ascii="Times New Roman" w:hAnsi="Times New Roman"/>
      <w:sz w:val="20"/>
    </w:rPr>
  </w:style>
  <w:style w:type="character" w:customStyle="1" w:styleId="1fffa">
    <w:name w:val="Обычный1"/>
    <w:link w:val="1fff9"/>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1"/>
    <w:link w:val="s1"/>
    <w:rPr>
      <w:rFonts w:ascii="Times New Roman" w:hAnsi="Times New Roman"/>
      <w:sz w:val="24"/>
    </w:rPr>
  </w:style>
  <w:style w:type="paragraph" w:customStyle="1" w:styleId="afffffe">
    <w:name w:val="Переменная часть"/>
    <w:basedOn w:val="afff8"/>
    <w:next w:val="a"/>
    <w:link w:val="affffff"/>
    <w:rPr>
      <w:rFonts w:ascii="Arial" w:hAnsi="Arial"/>
      <w:sz w:val="20"/>
    </w:rPr>
  </w:style>
  <w:style w:type="character" w:customStyle="1" w:styleId="affffff">
    <w:name w:val="Переменная часть"/>
    <w:basedOn w:val="afffa"/>
    <w:link w:val="afffffe"/>
    <w:rPr>
      <w:rFonts w:ascii="Arial" w:hAnsi="Arial"/>
      <w:sz w:val="20"/>
    </w:rPr>
  </w:style>
  <w:style w:type="paragraph" w:customStyle="1" w:styleId="affffff0">
    <w:name w:val="Словарная статья"/>
    <w:basedOn w:val="a"/>
    <w:next w:val="a"/>
    <w:link w:val="affffff1"/>
    <w:pPr>
      <w:widowControl w:val="0"/>
      <w:ind w:right="118"/>
      <w:jc w:val="both"/>
    </w:pPr>
    <w:rPr>
      <w:rFonts w:ascii="Arial" w:hAnsi="Arial"/>
      <w:sz w:val="24"/>
    </w:rPr>
  </w:style>
  <w:style w:type="character" w:customStyle="1" w:styleId="affffff1">
    <w:name w:val="Словарная статья"/>
    <w:basedOn w:val="11"/>
    <w:link w:val="affffff0"/>
    <w:rPr>
      <w:rFonts w:ascii="Arial" w:hAnsi="Arial"/>
      <w:sz w:val="24"/>
    </w:rPr>
  </w:style>
  <w:style w:type="paragraph" w:customStyle="1" w:styleId="1fffb">
    <w:name w:val="Текст сноски Знак1"/>
    <w:basedOn w:val="12"/>
    <w:link w:val="1fffc"/>
    <w:rPr>
      <w:rFonts w:ascii="Times New Roman" w:hAnsi="Times New Roman"/>
      <w:sz w:val="20"/>
    </w:rPr>
  </w:style>
  <w:style w:type="character" w:customStyle="1" w:styleId="1fffc">
    <w:name w:val="Текст сноски Знак1"/>
    <w:basedOn w:val="13"/>
    <w:link w:val="1fffb"/>
    <w:rPr>
      <w:rFonts w:ascii="Times New Roman" w:hAnsi="Times New Roman"/>
      <w:sz w:val="20"/>
    </w:rPr>
  </w:style>
  <w:style w:type="paragraph" w:customStyle="1" w:styleId="212">
    <w:name w:val="Основной текст 21"/>
    <w:basedOn w:val="a"/>
    <w:link w:val="213"/>
    <w:pPr>
      <w:ind w:firstLine="720"/>
      <w:jc w:val="both"/>
    </w:pPr>
    <w:rPr>
      <w:sz w:val="28"/>
    </w:rPr>
  </w:style>
  <w:style w:type="character" w:customStyle="1" w:styleId="213">
    <w:name w:val="Основной текст 21"/>
    <w:basedOn w:val="11"/>
    <w:link w:val="212"/>
    <w:rPr>
      <w:rFonts w:ascii="Times New Roman" w:hAnsi="Times New Roman"/>
      <w:sz w:val="28"/>
    </w:rPr>
  </w:style>
  <w:style w:type="paragraph" w:styleId="affffff2">
    <w:name w:val="Block Text"/>
    <w:basedOn w:val="a"/>
    <w:link w:val="affffff3"/>
    <w:pPr>
      <w:spacing w:before="84" w:after="84"/>
    </w:pPr>
    <w:rPr>
      <w:rFonts w:ascii="Arial" w:hAnsi="Arial"/>
    </w:rPr>
  </w:style>
  <w:style w:type="character" w:customStyle="1" w:styleId="affffff3">
    <w:name w:val="Цитата Знак"/>
    <w:basedOn w:val="11"/>
    <w:link w:val="affffff2"/>
    <w:rPr>
      <w:rFonts w:ascii="Arial" w:hAnsi="Arial"/>
      <w:sz w:val="20"/>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fff4">
    <w:name w:val="Активная гипертекстовая ссылка"/>
    <w:link w:val="affffff5"/>
    <w:rPr>
      <w:rFonts w:ascii="Times New Roman" w:hAnsi="Times New Roman"/>
      <w:b/>
      <w:color w:val="008000"/>
      <w:u w:val="single"/>
    </w:rPr>
  </w:style>
  <w:style w:type="character" w:customStyle="1" w:styleId="affffff5">
    <w:name w:val="Активная гипертекстовая ссылка"/>
    <w:link w:val="affffff4"/>
    <w:rPr>
      <w:rFonts w:ascii="Times New Roman" w:hAnsi="Times New Roman"/>
      <w:b/>
      <w:color w:val="008000"/>
      <w:u w:val="single"/>
    </w:rPr>
  </w:style>
  <w:style w:type="paragraph" w:styleId="afa">
    <w:name w:val="annotation text"/>
    <w:basedOn w:val="a"/>
    <w:link w:val="afc"/>
    <w:pPr>
      <w:spacing w:after="200"/>
      <w:ind w:firstLine="709"/>
      <w:jc w:val="both"/>
    </w:pPr>
    <w:rPr>
      <w:rFonts w:asciiTheme="minorHAnsi" w:hAnsiTheme="minorHAnsi"/>
      <w:sz w:val="28"/>
    </w:rPr>
  </w:style>
  <w:style w:type="character" w:customStyle="1" w:styleId="afc">
    <w:name w:val="Текст примечания Знак"/>
    <w:basedOn w:val="11"/>
    <w:link w:val="afa"/>
    <w:rPr>
      <w:rFonts w:asciiTheme="minorHAnsi" w:hAnsiTheme="minorHAnsi"/>
      <w:sz w:val="28"/>
    </w:rPr>
  </w:style>
  <w:style w:type="paragraph" w:customStyle="1" w:styleId="1fffd">
    <w:name w:val="Схема документа Знак1"/>
    <w:basedOn w:val="12"/>
    <w:link w:val="1fffe"/>
    <w:rPr>
      <w:rFonts w:ascii="Segoe UI" w:hAnsi="Segoe UI"/>
      <w:sz w:val="16"/>
    </w:rPr>
  </w:style>
  <w:style w:type="character" w:customStyle="1" w:styleId="1fffe">
    <w:name w:val="Схема документа Знак1"/>
    <w:basedOn w:val="13"/>
    <w:link w:val="1fffd"/>
    <w:rPr>
      <w:rFonts w:ascii="Segoe UI" w:hAnsi="Segoe UI"/>
      <w:sz w:val="16"/>
    </w:rPr>
  </w:style>
  <w:style w:type="paragraph" w:customStyle="1" w:styleId="ListParagraph1">
    <w:name w:val="List Paragraph1"/>
    <w:basedOn w:val="a"/>
    <w:link w:val="ListParagraph10"/>
  </w:style>
  <w:style w:type="character" w:customStyle="1" w:styleId="ListParagraph10">
    <w:name w:val="List Paragraph1"/>
    <w:basedOn w:val="11"/>
    <w:link w:val="ListParagraph1"/>
    <w:rPr>
      <w:rFonts w:ascii="Times New Roman" w:hAnsi="Times New Roman"/>
      <w:sz w:val="20"/>
    </w:rPr>
  </w:style>
  <w:style w:type="paragraph" w:customStyle="1" w:styleId="Default1">
    <w:name w:val="Default"/>
    <w:link w:val="Default2"/>
    <w:pPr>
      <w:spacing w:after="0" w:line="240" w:lineRule="auto"/>
    </w:pPr>
    <w:rPr>
      <w:rFonts w:ascii="Arial" w:hAnsi="Arial"/>
      <w:sz w:val="24"/>
    </w:rPr>
  </w:style>
  <w:style w:type="character" w:customStyle="1" w:styleId="Default2">
    <w:name w:val="Default"/>
    <w:link w:val="Default1"/>
    <w:rPr>
      <w:rFonts w:ascii="Arial" w:hAnsi="Arial"/>
      <w:sz w:val="24"/>
    </w:rPr>
  </w:style>
  <w:style w:type="paragraph" w:customStyle="1" w:styleId="1110">
    <w:name w:val="111"/>
    <w:basedOn w:val="a"/>
    <w:link w:val="1111"/>
    <w:pPr>
      <w:spacing w:line="264" w:lineRule="auto"/>
      <w:ind w:firstLine="709"/>
      <w:jc w:val="both"/>
    </w:pPr>
    <w:rPr>
      <w:rFonts w:asciiTheme="minorHAnsi" w:hAnsiTheme="minorHAnsi"/>
      <w:sz w:val="28"/>
    </w:rPr>
  </w:style>
  <w:style w:type="character" w:customStyle="1" w:styleId="1111">
    <w:name w:val="111"/>
    <w:basedOn w:val="11"/>
    <w:link w:val="1110"/>
    <w:rPr>
      <w:rFonts w:asciiTheme="minorHAnsi" w:hAnsiTheme="minorHAnsi"/>
      <w:sz w:val="28"/>
    </w:rPr>
  </w:style>
  <w:style w:type="paragraph" w:customStyle="1" w:styleId="affffff6">
    <w:name w:val="Колонтитул (правый)"/>
    <w:basedOn w:val="a5"/>
    <w:next w:val="a"/>
    <w:link w:val="affffff7"/>
    <w:pPr>
      <w:jc w:val="both"/>
    </w:pPr>
    <w:rPr>
      <w:sz w:val="16"/>
    </w:rPr>
  </w:style>
  <w:style w:type="character" w:customStyle="1" w:styleId="affffff7">
    <w:name w:val="Колонтитул (правый)"/>
    <w:basedOn w:val="a6"/>
    <w:link w:val="affffff6"/>
    <w:rPr>
      <w:rFonts w:ascii="Arial" w:hAnsi="Arial"/>
      <w:sz w:val="16"/>
    </w:rPr>
  </w:style>
  <w:style w:type="paragraph" w:customStyle="1" w:styleId="1ffff">
    <w:name w:val="Основной шрифт абзаца1"/>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affffff8">
    <w:name w:val="Центрированный (таблица)"/>
    <w:basedOn w:val="affffc"/>
    <w:next w:val="a"/>
    <w:link w:val="affffff9"/>
  </w:style>
  <w:style w:type="character" w:customStyle="1" w:styleId="affffff9">
    <w:name w:val="Центрированный (таблица)"/>
    <w:basedOn w:val="affffe"/>
    <w:link w:val="affffff8"/>
    <w:rPr>
      <w:rFonts w:ascii="Arial" w:hAnsi="Arial"/>
      <w:sz w:val="24"/>
    </w:rPr>
  </w:style>
  <w:style w:type="paragraph" w:customStyle="1" w:styleId="214">
    <w:name w:val="Цитата 21"/>
    <w:basedOn w:val="a"/>
    <w:next w:val="a"/>
    <w:link w:val="215"/>
    <w:pPr>
      <w:spacing w:after="200" w:line="276" w:lineRule="auto"/>
      <w:ind w:firstLine="709"/>
      <w:jc w:val="both"/>
    </w:pPr>
    <w:rPr>
      <w:rFonts w:asciiTheme="minorHAnsi" w:hAnsiTheme="minorHAnsi"/>
      <w:i/>
      <w:sz w:val="22"/>
    </w:rPr>
  </w:style>
  <w:style w:type="character" w:customStyle="1" w:styleId="215">
    <w:name w:val="Цитата 21"/>
    <w:basedOn w:val="11"/>
    <w:link w:val="214"/>
    <w:rPr>
      <w:rFonts w:asciiTheme="minorHAnsi" w:hAnsiTheme="minorHAnsi"/>
      <w:i/>
      <w:sz w:val="22"/>
    </w:rPr>
  </w:style>
  <w:style w:type="paragraph" w:customStyle="1" w:styleId="affffffa">
    <w:name w:val="Куда обратиться?"/>
    <w:basedOn w:val="a"/>
    <w:next w:val="a"/>
    <w:link w:val="affffffb"/>
    <w:pPr>
      <w:widowControl w:val="0"/>
      <w:jc w:val="both"/>
    </w:pPr>
    <w:rPr>
      <w:rFonts w:ascii="Arial" w:hAnsi="Arial"/>
      <w:sz w:val="24"/>
    </w:rPr>
  </w:style>
  <w:style w:type="character" w:customStyle="1" w:styleId="affffffb">
    <w:name w:val="Куда обратиться?"/>
    <w:basedOn w:val="11"/>
    <w:link w:val="affffffa"/>
    <w:rPr>
      <w:rFonts w:ascii="Arial" w:hAnsi="Arial"/>
      <w:sz w:val="24"/>
    </w:rPr>
  </w:style>
  <w:style w:type="paragraph" w:customStyle="1" w:styleId="1ffff0">
    <w:name w:val="Выделение1"/>
    <w:link w:val="1ffff1"/>
    <w:rPr>
      <w:b/>
      <w:i/>
      <w:spacing w:val="10"/>
    </w:rPr>
  </w:style>
  <w:style w:type="character" w:customStyle="1" w:styleId="1ffff1">
    <w:name w:val="Выделение1"/>
    <w:link w:val="1ffff0"/>
    <w:rPr>
      <w:b/>
      <w:i/>
      <w:spacing w:val="10"/>
    </w:rPr>
  </w:style>
  <w:style w:type="paragraph" w:customStyle="1" w:styleId="2f9">
    <w:name w:val="Гиперссылка2"/>
    <w:link w:val="2fa"/>
    <w:rPr>
      <w:color w:val="0000FF"/>
      <w:u w:val="single"/>
    </w:rPr>
  </w:style>
  <w:style w:type="character" w:customStyle="1" w:styleId="2fa">
    <w:name w:val="Гиперссылка2"/>
    <w:link w:val="2f9"/>
    <w:rPr>
      <w:color w:val="0000FF"/>
      <w:u w:val="single"/>
    </w:rPr>
  </w:style>
  <w:style w:type="paragraph" w:customStyle="1" w:styleId="47">
    <w:name w:val="Знак Знак Знак Знак4"/>
    <w:basedOn w:val="a"/>
    <w:link w:val="48"/>
    <w:pPr>
      <w:spacing w:beforeAutospacing="1" w:afterAutospacing="1"/>
      <w:jc w:val="both"/>
    </w:pPr>
    <w:rPr>
      <w:rFonts w:ascii="Tahoma" w:hAnsi="Tahoma"/>
    </w:rPr>
  </w:style>
  <w:style w:type="character" w:customStyle="1" w:styleId="48">
    <w:name w:val="Знак Знак Знак Знак4"/>
    <w:basedOn w:val="11"/>
    <w:link w:val="47"/>
    <w:rPr>
      <w:rFonts w:ascii="Tahoma" w:hAnsi="Tahoma"/>
      <w:sz w:val="20"/>
    </w:rPr>
  </w:style>
  <w:style w:type="paragraph" w:customStyle="1" w:styleId="1ffff2">
    <w:name w:val="Сильное выделение1"/>
    <w:link w:val="1ffff3"/>
    <w:rPr>
      <w:b/>
      <w:i/>
    </w:rPr>
  </w:style>
  <w:style w:type="character" w:customStyle="1" w:styleId="1ffff3">
    <w:name w:val="Сильное выделение1"/>
    <w:link w:val="1ffff2"/>
    <w:rPr>
      <w:b/>
      <w:i/>
    </w:rPr>
  </w:style>
  <w:style w:type="paragraph" w:customStyle="1" w:styleId="affffffc">
    <w:name w:val="Знак Знак Знак"/>
    <w:basedOn w:val="a"/>
    <w:link w:val="affffffd"/>
    <w:pPr>
      <w:spacing w:beforeAutospacing="1" w:afterAutospacing="1"/>
    </w:pPr>
    <w:rPr>
      <w:rFonts w:ascii="Tahoma" w:hAnsi="Tahoma"/>
    </w:rPr>
  </w:style>
  <w:style w:type="character" w:customStyle="1" w:styleId="affffffd">
    <w:name w:val="Знак Знак Знак"/>
    <w:basedOn w:val="11"/>
    <w:link w:val="affffffc"/>
    <w:rPr>
      <w:rFonts w:ascii="Tahoma" w:hAnsi="Tahoma"/>
      <w:sz w:val="20"/>
    </w:rPr>
  </w:style>
  <w:style w:type="paragraph" w:customStyle="1" w:styleId="1ffff4">
    <w:name w:val="Обычный1"/>
    <w:link w:val="1ffff5"/>
    <w:rPr>
      <w:rFonts w:ascii="Times New Roman" w:hAnsi="Times New Roman"/>
      <w:sz w:val="20"/>
    </w:rPr>
  </w:style>
  <w:style w:type="character" w:customStyle="1" w:styleId="1ffff5">
    <w:name w:val="Обычный1"/>
    <w:link w:val="1ffff4"/>
    <w:rPr>
      <w:rFonts w:ascii="Times New Roman" w:hAnsi="Times New Roman"/>
      <w:sz w:val="20"/>
    </w:rPr>
  </w:style>
  <w:style w:type="paragraph" w:customStyle="1" w:styleId="affffffe">
    <w:name w:val="Заголовок своего сообщения"/>
    <w:link w:val="afffffff"/>
    <w:rPr>
      <w:rFonts w:ascii="Times New Roman" w:hAnsi="Times New Roman"/>
      <w:b/>
      <w:color w:val="000080"/>
    </w:rPr>
  </w:style>
  <w:style w:type="character" w:customStyle="1" w:styleId="afffffff">
    <w:name w:val="Заголовок своего сообщения"/>
    <w:link w:val="affffffe"/>
    <w:rPr>
      <w:rFonts w:ascii="Times New Roman" w:hAnsi="Times New Roman"/>
      <w:b/>
      <w:color w:val="000080"/>
    </w:rPr>
  </w:style>
  <w:style w:type="paragraph" w:customStyle="1" w:styleId="312">
    <w:name w:val="Основной текст 3 Знак1"/>
    <w:basedOn w:val="12"/>
    <w:link w:val="313"/>
    <w:rPr>
      <w:rFonts w:ascii="Times New Roman" w:hAnsi="Times New Roman"/>
      <w:sz w:val="16"/>
    </w:rPr>
  </w:style>
  <w:style w:type="character" w:customStyle="1" w:styleId="313">
    <w:name w:val="Основной текст 3 Знак1"/>
    <w:basedOn w:val="13"/>
    <w:link w:val="312"/>
    <w:rPr>
      <w:rFonts w:ascii="Times New Roman" w:hAnsi="Times New Roman"/>
      <w:sz w:val="16"/>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afffffff0">
    <w:name w:val="Моноширинный"/>
    <w:basedOn w:val="a"/>
    <w:next w:val="a"/>
    <w:link w:val="afffffff1"/>
    <w:pPr>
      <w:widowControl w:val="0"/>
      <w:jc w:val="both"/>
    </w:pPr>
    <w:rPr>
      <w:rFonts w:ascii="Courier New" w:hAnsi="Courier New"/>
      <w:sz w:val="24"/>
    </w:rPr>
  </w:style>
  <w:style w:type="character" w:customStyle="1" w:styleId="afffffff1">
    <w:name w:val="Моноширинный"/>
    <w:basedOn w:val="11"/>
    <w:link w:val="afffffff0"/>
    <w:rPr>
      <w:rFonts w:ascii="Courier New" w:hAnsi="Courier New"/>
      <w:sz w:val="24"/>
    </w:rPr>
  </w:style>
  <w:style w:type="paragraph" w:customStyle="1" w:styleId="1ffff6">
    <w:name w:val="Гиперссылка1"/>
    <w:link w:val="1ffff7"/>
    <w:rPr>
      <w:color w:val="0000FF"/>
      <w:u w:val="single"/>
    </w:rPr>
  </w:style>
  <w:style w:type="character" w:customStyle="1" w:styleId="1ffff7">
    <w:name w:val="Гиперссылка1"/>
    <w:link w:val="1ffff6"/>
    <w:rPr>
      <w:color w:val="0000FF"/>
      <w:u w:val="single"/>
    </w:rPr>
  </w:style>
  <w:style w:type="paragraph" w:customStyle="1" w:styleId="msonormalmailrucssattributepostfix">
    <w:name w:val="msonormal_mailru_css_attribute_postfix"/>
    <w:basedOn w:val="a"/>
    <w:link w:val="msonormalmailrucssattributepostfix0"/>
    <w:pPr>
      <w:spacing w:beforeAutospacing="1" w:afterAutospacing="1"/>
    </w:pPr>
    <w:rPr>
      <w:sz w:val="24"/>
    </w:rPr>
  </w:style>
  <w:style w:type="character" w:customStyle="1" w:styleId="msonormalmailrucssattributepostfix0">
    <w:name w:val="msonormal_mailru_css_attribute_postfix"/>
    <w:basedOn w:val="11"/>
    <w:link w:val="msonormalmailrucssattributepostfix"/>
    <w:rPr>
      <w:rFonts w:ascii="Times New Roman" w:hAnsi="Times New Roman"/>
      <w:sz w:val="24"/>
    </w:rPr>
  </w:style>
  <w:style w:type="paragraph" w:customStyle="1" w:styleId="afffffff2">
    <w:name w:val="Текст (справка)"/>
    <w:basedOn w:val="a"/>
    <w:next w:val="a"/>
    <w:link w:val="afffffff3"/>
    <w:pPr>
      <w:widowControl w:val="0"/>
      <w:ind w:left="170" w:right="170"/>
    </w:pPr>
    <w:rPr>
      <w:rFonts w:ascii="Arial" w:hAnsi="Arial"/>
      <w:sz w:val="24"/>
    </w:rPr>
  </w:style>
  <w:style w:type="character" w:customStyle="1" w:styleId="afffffff3">
    <w:name w:val="Текст (справка)"/>
    <w:basedOn w:val="11"/>
    <w:link w:val="afffffff2"/>
    <w:rPr>
      <w:rFonts w:ascii="Arial" w:hAnsi="Arial"/>
      <w:sz w:val="24"/>
    </w:rPr>
  </w:style>
  <w:style w:type="paragraph" w:customStyle="1" w:styleId="ConsCell">
    <w:name w:val="ConsCell"/>
    <w:link w:val="ConsCell0"/>
    <w:pPr>
      <w:widowControl w:val="0"/>
      <w:spacing w:after="0" w:line="240" w:lineRule="auto"/>
      <w:ind w:right="19772"/>
    </w:pPr>
    <w:rPr>
      <w:rFonts w:ascii="Arial" w:hAnsi="Arial"/>
      <w:sz w:val="20"/>
    </w:rPr>
  </w:style>
  <w:style w:type="character" w:customStyle="1" w:styleId="ConsCell0">
    <w:name w:val="ConsCell"/>
    <w:link w:val="ConsCell"/>
    <w:rPr>
      <w:rFonts w:ascii="Arial" w:hAnsi="Arial"/>
      <w:sz w:val="20"/>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1ffff8">
    <w:name w:val="Знак сноски1"/>
    <w:link w:val="1ffff9"/>
    <w:rPr>
      <w:vertAlign w:val="superscript"/>
    </w:rPr>
  </w:style>
  <w:style w:type="character" w:customStyle="1" w:styleId="1ffff9">
    <w:name w:val="Знак сноски1"/>
    <w:link w:val="1ffff8"/>
    <w:rPr>
      <w:vertAlign w:val="superscript"/>
    </w:rPr>
  </w:style>
  <w:style w:type="paragraph" w:customStyle="1" w:styleId="text">
    <w:name w:val="text"/>
    <w:basedOn w:val="a"/>
    <w:link w:val="text0"/>
    <w:pPr>
      <w:spacing w:after="150" w:line="225" w:lineRule="atLeast"/>
      <w:ind w:left="225" w:right="45" w:firstLine="225"/>
    </w:pPr>
    <w:rPr>
      <w:rFonts w:ascii="Arial" w:hAnsi="Arial"/>
      <w:sz w:val="18"/>
    </w:rPr>
  </w:style>
  <w:style w:type="character" w:customStyle="1" w:styleId="text0">
    <w:name w:val="text"/>
    <w:basedOn w:val="11"/>
    <w:link w:val="text"/>
    <w:rPr>
      <w:rFonts w:ascii="Arial" w:hAnsi="Arial"/>
      <w:sz w:val="18"/>
    </w:rPr>
  </w:style>
  <w:style w:type="paragraph" w:customStyle="1" w:styleId="1ffffa">
    <w:name w:val="Заголовок Знак1"/>
    <w:link w:val="1ffffb"/>
    <w:rPr>
      <w:rFonts w:ascii="Calibri Light" w:hAnsi="Calibri Light"/>
      <w:spacing w:val="-10"/>
      <w:sz w:val="56"/>
    </w:rPr>
  </w:style>
  <w:style w:type="character" w:customStyle="1" w:styleId="1ffffb">
    <w:name w:val="Заголовок Знак1"/>
    <w:link w:val="1ffffa"/>
    <w:rPr>
      <w:rFonts w:ascii="Calibri Light" w:hAnsi="Calibri Light"/>
      <w:spacing w:val="-10"/>
      <w:sz w:val="56"/>
    </w:rPr>
  </w:style>
  <w:style w:type="paragraph" w:styleId="afffffff4">
    <w:name w:val="Document Map"/>
    <w:basedOn w:val="a"/>
    <w:link w:val="afffffff5"/>
    <w:pPr>
      <w:ind w:firstLine="709"/>
      <w:jc w:val="both"/>
    </w:pPr>
    <w:rPr>
      <w:rFonts w:ascii="Tahoma" w:hAnsi="Tahoma"/>
      <w:sz w:val="28"/>
    </w:rPr>
  </w:style>
  <w:style w:type="character" w:customStyle="1" w:styleId="afffffff5">
    <w:name w:val="Схема документа Знак"/>
    <w:basedOn w:val="11"/>
    <w:link w:val="afffffff4"/>
    <w:rPr>
      <w:rFonts w:ascii="Tahoma" w:hAnsi="Tahoma"/>
      <w:sz w:val="28"/>
    </w:rPr>
  </w:style>
  <w:style w:type="paragraph" w:customStyle="1" w:styleId="afffffff6">
    <w:name w:val="Интерфейс"/>
    <w:basedOn w:val="a"/>
    <w:next w:val="a"/>
    <w:link w:val="afffffff7"/>
    <w:pPr>
      <w:widowControl w:val="0"/>
      <w:jc w:val="both"/>
    </w:pPr>
    <w:rPr>
      <w:rFonts w:ascii="Arial" w:hAnsi="Arial"/>
      <w:color w:val="ECE9D8"/>
      <w:sz w:val="22"/>
    </w:rPr>
  </w:style>
  <w:style w:type="character" w:customStyle="1" w:styleId="afffffff7">
    <w:name w:val="Интерфейс"/>
    <w:basedOn w:val="11"/>
    <w:link w:val="afffffff6"/>
    <w:rPr>
      <w:rFonts w:ascii="Arial" w:hAnsi="Arial"/>
      <w:color w:val="ECE9D8"/>
      <w:sz w:val="22"/>
    </w:rPr>
  </w:style>
  <w:style w:type="paragraph" w:customStyle="1" w:styleId="216">
    <w:name w:val="Основной текст 2 Знак1"/>
    <w:basedOn w:val="12"/>
    <w:link w:val="217"/>
    <w:rPr>
      <w:rFonts w:ascii="Times New Roman" w:hAnsi="Times New Roman"/>
      <w:sz w:val="20"/>
    </w:rPr>
  </w:style>
  <w:style w:type="character" w:customStyle="1" w:styleId="217">
    <w:name w:val="Основной текст 2 Знак1"/>
    <w:basedOn w:val="13"/>
    <w:link w:val="216"/>
    <w:rPr>
      <w:rFonts w:ascii="Times New Roman" w:hAnsi="Times New Roman"/>
      <w:sz w:val="20"/>
    </w:rPr>
  </w:style>
  <w:style w:type="paragraph" w:customStyle="1" w:styleId="afffffff8">
    <w:name w:val="Заголовок статьи"/>
    <w:basedOn w:val="a"/>
    <w:next w:val="a"/>
    <w:link w:val="afffffff9"/>
    <w:pPr>
      <w:widowControl w:val="0"/>
      <w:ind w:left="1612" w:hanging="892"/>
      <w:jc w:val="both"/>
    </w:pPr>
    <w:rPr>
      <w:rFonts w:ascii="Arial" w:hAnsi="Arial"/>
      <w:sz w:val="24"/>
    </w:rPr>
  </w:style>
  <w:style w:type="character" w:customStyle="1" w:styleId="afffffff9">
    <w:name w:val="Заголовок статьи"/>
    <w:basedOn w:val="11"/>
    <w:link w:val="afffffff8"/>
    <w:rPr>
      <w:rFonts w:ascii="Arial" w:hAnsi="Arial"/>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ConsPlusNormal1">
    <w:name w:val="ConsPlusNormal"/>
    <w:link w:val="ConsPlusNormal2"/>
    <w:pPr>
      <w:widowControl w:val="0"/>
      <w:spacing w:after="0" w:line="240" w:lineRule="auto"/>
    </w:pPr>
    <w:rPr>
      <w:rFonts w:ascii="Calibri" w:hAnsi="Calibri"/>
    </w:rPr>
  </w:style>
  <w:style w:type="character" w:customStyle="1" w:styleId="ConsPlusNormal2">
    <w:name w:val="ConsPlusNormal"/>
    <w:link w:val="ConsPlusNormal1"/>
    <w:rPr>
      <w:rFonts w:ascii="Calibri" w:hAnsi="Calibri"/>
    </w:rPr>
  </w:style>
  <w:style w:type="paragraph" w:customStyle="1" w:styleId="1ffffc">
    <w:name w:val="Знак Знак Знак Знак1"/>
    <w:basedOn w:val="a"/>
    <w:link w:val="1ffffd"/>
    <w:pPr>
      <w:spacing w:beforeAutospacing="1" w:afterAutospacing="1"/>
      <w:jc w:val="both"/>
    </w:pPr>
    <w:rPr>
      <w:rFonts w:ascii="Tahoma" w:hAnsi="Tahoma"/>
    </w:rPr>
  </w:style>
  <w:style w:type="character" w:customStyle="1" w:styleId="1ffffd">
    <w:name w:val="Знак Знак Знак Знак1"/>
    <w:basedOn w:val="11"/>
    <w:link w:val="1ffffc"/>
    <w:rPr>
      <w:rFonts w:ascii="Tahoma" w:hAnsi="Tahoma"/>
      <w:sz w:val="20"/>
    </w:rPr>
  </w:style>
  <w:style w:type="paragraph" w:customStyle="1" w:styleId="2fb">
    <w:name w:val="Основной текст (2)"/>
    <w:basedOn w:val="a"/>
    <w:link w:val="2fc"/>
    <w:pPr>
      <w:widowControl w:val="0"/>
      <w:spacing w:before="360" w:after="900" w:line="0" w:lineRule="atLeast"/>
      <w:ind w:firstLine="567"/>
      <w:jc w:val="center"/>
    </w:pPr>
    <w:rPr>
      <w:rFonts w:asciiTheme="minorHAnsi" w:hAnsiTheme="minorHAnsi"/>
      <w:sz w:val="26"/>
    </w:rPr>
  </w:style>
  <w:style w:type="character" w:customStyle="1" w:styleId="2fc">
    <w:name w:val="Основной текст (2)"/>
    <w:basedOn w:val="11"/>
    <w:link w:val="2fb"/>
    <w:rPr>
      <w:rFonts w:asciiTheme="minorHAnsi" w:hAnsiTheme="minorHAnsi"/>
      <w:sz w:val="26"/>
    </w:rPr>
  </w:style>
  <w:style w:type="paragraph" w:customStyle="1" w:styleId="afffffffa">
    <w:name w:val="Комментарий пользователя"/>
    <w:basedOn w:val="a3"/>
    <w:next w:val="a"/>
    <w:link w:val="afffffffb"/>
    <w:pPr>
      <w:ind w:left="0"/>
      <w:jc w:val="left"/>
    </w:pPr>
    <w:rPr>
      <w:i w:val="0"/>
      <w:color w:val="000080"/>
    </w:rPr>
  </w:style>
  <w:style w:type="character" w:customStyle="1" w:styleId="afffffffb">
    <w:name w:val="Комментарий пользователя"/>
    <w:basedOn w:val="a4"/>
    <w:link w:val="afffffffa"/>
    <w:rPr>
      <w:rFonts w:ascii="Arial" w:hAnsi="Arial"/>
      <w:i w:val="0"/>
      <w:color w:val="000080"/>
      <w:sz w:val="24"/>
    </w:rPr>
  </w:style>
  <w:style w:type="paragraph" w:customStyle="1" w:styleId="Postan">
    <w:name w:val="Postan"/>
    <w:basedOn w:val="a"/>
    <w:link w:val="Postan0"/>
    <w:pPr>
      <w:jc w:val="center"/>
    </w:pPr>
    <w:rPr>
      <w:sz w:val="28"/>
    </w:rPr>
  </w:style>
  <w:style w:type="character" w:customStyle="1" w:styleId="Postan0">
    <w:name w:val="Postan"/>
    <w:basedOn w:val="11"/>
    <w:link w:val="Postan"/>
    <w:rPr>
      <w:rFonts w:ascii="Times New Roman" w:hAnsi="Times New Roman"/>
      <w:sz w:val="28"/>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1"/>
    <w:link w:val="Style1"/>
    <w:rPr>
      <w:rFonts w:ascii="Times New Roman" w:hAnsi="Times New Roman"/>
      <w:sz w:val="24"/>
    </w:rPr>
  </w:style>
  <w:style w:type="paragraph" w:customStyle="1" w:styleId="apple-converted-space">
    <w:name w:val="apple-converted-space"/>
    <w:link w:val="apple-converted-space0"/>
    <w:rPr>
      <w:rFonts w:ascii="Times New Roman" w:hAnsi="Times New Roman"/>
    </w:rPr>
  </w:style>
  <w:style w:type="character" w:customStyle="1" w:styleId="apple-converted-space0">
    <w:name w:val="apple-converted-space"/>
    <w:link w:val="apple-converted-space"/>
    <w:rPr>
      <w:rFonts w:ascii="Times New Roman" w:hAnsi="Times New Roman"/>
    </w:rPr>
  </w:style>
  <w:style w:type="paragraph" w:customStyle="1" w:styleId="55">
    <w:name w:val="Знак Знак Знак Знак5"/>
    <w:basedOn w:val="a"/>
    <w:link w:val="56"/>
    <w:pPr>
      <w:spacing w:beforeAutospacing="1" w:afterAutospacing="1"/>
      <w:jc w:val="both"/>
    </w:pPr>
    <w:rPr>
      <w:rFonts w:ascii="Tahoma" w:hAnsi="Tahoma"/>
    </w:rPr>
  </w:style>
  <w:style w:type="character" w:customStyle="1" w:styleId="56">
    <w:name w:val="Знак Знак Знак Знак5"/>
    <w:basedOn w:val="11"/>
    <w:link w:val="55"/>
    <w:rPr>
      <w:rFonts w:ascii="Tahoma" w:hAnsi="Tahoma"/>
      <w:sz w:val="20"/>
    </w:rPr>
  </w:style>
  <w:style w:type="paragraph" w:styleId="3d">
    <w:name w:val="List 3"/>
    <w:basedOn w:val="a"/>
    <w:link w:val="3e"/>
    <w:pPr>
      <w:ind w:left="849" w:hanging="283"/>
      <w:jc w:val="both"/>
    </w:pPr>
    <w:rPr>
      <w:rFonts w:ascii="Arial" w:hAnsi="Arial"/>
      <w:sz w:val="28"/>
    </w:rPr>
  </w:style>
  <w:style w:type="character" w:customStyle="1" w:styleId="3e">
    <w:name w:val="Список 3 Знак"/>
    <w:basedOn w:val="11"/>
    <w:link w:val="3d"/>
    <w:rPr>
      <w:rFonts w:ascii="Arial" w:hAnsi="Arial"/>
      <w:sz w:val="28"/>
    </w:rPr>
  </w:style>
  <w:style w:type="paragraph" w:customStyle="1" w:styleId="1ffffe">
    <w:name w:val="Гиперссылка1"/>
    <w:link w:val="1fffff"/>
    <w:rPr>
      <w:rFonts w:ascii="Times New Roman" w:hAnsi="Times New Roman"/>
      <w:color w:val="0000FF"/>
      <w:u w:val="single"/>
    </w:rPr>
  </w:style>
  <w:style w:type="character" w:customStyle="1" w:styleId="1fffff">
    <w:name w:val="Гиперссылка1"/>
    <w:link w:val="1ffffe"/>
    <w:rPr>
      <w:rFonts w:ascii="Times New Roman" w:hAnsi="Times New Roman"/>
      <w:color w:val="0000FF"/>
      <w:u w:val="single"/>
    </w:rPr>
  </w:style>
  <w:style w:type="paragraph" w:styleId="afffffffc">
    <w:name w:val="Balloon Text"/>
    <w:basedOn w:val="a"/>
    <w:link w:val="afffffffd"/>
    <w:rPr>
      <w:rFonts w:ascii="Tahoma" w:hAnsi="Tahoma"/>
      <w:sz w:val="16"/>
    </w:rPr>
  </w:style>
  <w:style w:type="character" w:customStyle="1" w:styleId="afffffffd">
    <w:name w:val="Текст выноски Знак"/>
    <w:basedOn w:val="11"/>
    <w:link w:val="afffffffc"/>
    <w:rPr>
      <w:rFonts w:ascii="Tahoma" w:hAnsi="Tahoma"/>
      <w:sz w:val="16"/>
    </w:rPr>
  </w:style>
  <w:style w:type="paragraph" w:styleId="afffffffe">
    <w:name w:val="Intense Quote"/>
    <w:basedOn w:val="a"/>
    <w:next w:val="a"/>
    <w:link w:val="affffffff"/>
    <w:pPr>
      <w:spacing w:before="240" w:after="240" w:line="300" w:lineRule="auto"/>
      <w:ind w:left="1152" w:right="1152" w:firstLine="709"/>
      <w:jc w:val="both"/>
    </w:pPr>
    <w:rPr>
      <w:i/>
      <w:sz w:val="28"/>
    </w:rPr>
  </w:style>
  <w:style w:type="character" w:customStyle="1" w:styleId="affffffff">
    <w:name w:val="Выделенная цитата Знак"/>
    <w:basedOn w:val="11"/>
    <w:link w:val="afffffffe"/>
    <w:rPr>
      <w:rFonts w:ascii="Times New Roman" w:hAnsi="Times New Roman"/>
      <w:i/>
      <w:sz w:val="28"/>
    </w:rPr>
  </w:style>
  <w:style w:type="paragraph" w:customStyle="1" w:styleId="affffffff0">
    <w:name w:val="Заголовок чужого сообщения"/>
    <w:link w:val="affffffff1"/>
    <w:rPr>
      <w:rFonts w:ascii="Times New Roman" w:hAnsi="Times New Roman"/>
      <w:b/>
      <w:color w:val="FF0000"/>
    </w:rPr>
  </w:style>
  <w:style w:type="character" w:customStyle="1" w:styleId="affffffff1">
    <w:name w:val="Заголовок чужого сообщения"/>
    <w:link w:val="affffffff0"/>
    <w:rPr>
      <w:rFonts w:ascii="Times New Roman" w:hAnsi="Times New Roman"/>
      <w:b/>
      <w:color w:val="FF0000"/>
    </w:rPr>
  </w:style>
  <w:style w:type="paragraph" w:customStyle="1" w:styleId="1fffff0">
    <w:name w:val="Цитата1"/>
    <w:basedOn w:val="a"/>
    <w:link w:val="1fffff1"/>
    <w:pPr>
      <w:ind w:left="851" w:right="849"/>
    </w:pPr>
    <w:rPr>
      <w:sz w:val="28"/>
    </w:rPr>
  </w:style>
  <w:style w:type="character" w:customStyle="1" w:styleId="1fffff1">
    <w:name w:val="Цитата1"/>
    <w:basedOn w:val="11"/>
    <w:link w:val="1fffff0"/>
    <w:rPr>
      <w:rFonts w:ascii="Times New Roman" w:hAnsi="Times New Roman"/>
      <w:sz w:val="28"/>
    </w:rPr>
  </w:style>
  <w:style w:type="paragraph" w:customStyle="1" w:styleId="314">
    <w:name w:val="Основной текст с отступом 3 Знак1"/>
    <w:basedOn w:val="12"/>
    <w:link w:val="315"/>
    <w:rPr>
      <w:rFonts w:ascii="Times New Roman" w:hAnsi="Times New Roman"/>
      <w:sz w:val="16"/>
    </w:rPr>
  </w:style>
  <w:style w:type="character" w:customStyle="1" w:styleId="315">
    <w:name w:val="Основной текст с отступом 3 Знак1"/>
    <w:basedOn w:val="13"/>
    <w:link w:val="314"/>
    <w:rPr>
      <w:rFonts w:ascii="Times New Roman" w:hAnsi="Times New Roman"/>
      <w:sz w:val="16"/>
    </w:rPr>
  </w:style>
  <w:style w:type="paragraph" w:customStyle="1" w:styleId="218">
    <w:name w:val="Основной текст с отступом 21"/>
    <w:basedOn w:val="a"/>
    <w:link w:val="219"/>
    <w:pPr>
      <w:ind w:firstLine="720"/>
      <w:jc w:val="both"/>
    </w:pPr>
    <w:rPr>
      <w:sz w:val="28"/>
    </w:rPr>
  </w:style>
  <w:style w:type="character" w:customStyle="1" w:styleId="219">
    <w:name w:val="Основной текст с отступом 21"/>
    <w:basedOn w:val="11"/>
    <w:link w:val="218"/>
    <w:rPr>
      <w:rFonts w:ascii="Times New Roman" w:hAnsi="Times New Roman"/>
      <w:sz w:val="28"/>
    </w:rPr>
  </w:style>
  <w:style w:type="paragraph" w:styleId="affffffff2">
    <w:name w:val="Subtitle"/>
    <w:basedOn w:val="a"/>
    <w:next w:val="a"/>
    <w:link w:val="affffffff3"/>
    <w:uiPriority w:val="11"/>
    <w:qFormat/>
    <w:pPr>
      <w:ind w:left="10206"/>
      <w:jc w:val="center"/>
    </w:pPr>
    <w:rPr>
      <w:sz w:val="28"/>
    </w:rPr>
  </w:style>
  <w:style w:type="character" w:customStyle="1" w:styleId="affffffff3">
    <w:name w:val="Подзаголовок Знак"/>
    <w:basedOn w:val="11"/>
    <w:link w:val="affffffff2"/>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affffffff4">
    <w:name w:val="Опечатки"/>
    <w:link w:val="affffffff5"/>
    <w:rPr>
      <w:color w:val="FF0000"/>
    </w:rPr>
  </w:style>
  <w:style w:type="character" w:customStyle="1" w:styleId="affffffff5">
    <w:name w:val="Опечатки"/>
    <w:link w:val="affffffff4"/>
    <w:rPr>
      <w:color w:val="FF0000"/>
    </w:rPr>
  </w:style>
  <w:style w:type="paragraph" w:customStyle="1" w:styleId="1fffff2">
    <w:name w:val="Название книги1"/>
    <w:link w:val="1fffff3"/>
    <w:rPr>
      <w:i/>
      <w:smallCaps/>
      <w:spacing w:val="5"/>
    </w:rPr>
  </w:style>
  <w:style w:type="character" w:customStyle="1" w:styleId="1fffff3">
    <w:name w:val="Название книги1"/>
    <w:link w:val="1fffff2"/>
    <w:rPr>
      <w:i/>
      <w:smallCaps/>
      <w:spacing w:val="5"/>
    </w:rPr>
  </w:style>
  <w:style w:type="paragraph" w:customStyle="1" w:styleId="1fffff4">
    <w:name w:val="Основной текст1"/>
    <w:basedOn w:val="a"/>
    <w:link w:val="1fffff5"/>
    <w:pPr>
      <w:widowControl w:val="0"/>
      <w:spacing w:before="600" w:line="278" w:lineRule="exact"/>
      <w:jc w:val="center"/>
    </w:pPr>
    <w:rPr>
      <w:rFonts w:asciiTheme="minorHAnsi" w:hAnsiTheme="minorHAnsi"/>
      <w:b/>
      <w:spacing w:val="-3"/>
      <w:sz w:val="22"/>
    </w:rPr>
  </w:style>
  <w:style w:type="character" w:customStyle="1" w:styleId="1fffff5">
    <w:name w:val="Основной текст1"/>
    <w:basedOn w:val="11"/>
    <w:link w:val="1fffff4"/>
    <w:rPr>
      <w:rFonts w:asciiTheme="minorHAnsi" w:hAnsiTheme="minorHAnsi"/>
      <w:b/>
      <w:spacing w:val="-3"/>
      <w:sz w:val="22"/>
    </w:rPr>
  </w:style>
  <w:style w:type="paragraph" w:customStyle="1" w:styleId="afffff2">
    <w:name w:val="Таблицы (моноширинный)"/>
    <w:basedOn w:val="a"/>
    <w:next w:val="a"/>
    <w:link w:val="afffff4"/>
    <w:pPr>
      <w:widowControl w:val="0"/>
      <w:jc w:val="both"/>
    </w:pPr>
    <w:rPr>
      <w:rFonts w:ascii="Courier New" w:hAnsi="Courier New"/>
      <w:sz w:val="24"/>
    </w:rPr>
  </w:style>
  <w:style w:type="character" w:customStyle="1" w:styleId="afffff4">
    <w:name w:val="Таблицы (моноширинный)"/>
    <w:basedOn w:val="11"/>
    <w:link w:val="afffff2"/>
    <w:rPr>
      <w:rFonts w:ascii="Courier New" w:hAnsi="Courier New"/>
      <w:sz w:val="24"/>
    </w:rPr>
  </w:style>
  <w:style w:type="paragraph" w:customStyle="1" w:styleId="1fffff6">
    <w:name w:val="Обычный1"/>
    <w:link w:val="1fffff7"/>
    <w:rPr>
      <w:rFonts w:ascii="Times New Roman" w:hAnsi="Times New Roman"/>
      <w:sz w:val="20"/>
    </w:rPr>
  </w:style>
  <w:style w:type="character" w:customStyle="1" w:styleId="1fffff7">
    <w:name w:val="Обычный1"/>
    <w:link w:val="1fffff6"/>
    <w:rPr>
      <w:rFonts w:ascii="Times New Roman" w:hAnsi="Times New Roman"/>
      <w:sz w:val="20"/>
    </w:rPr>
  </w:style>
  <w:style w:type="paragraph" w:styleId="aff4">
    <w:name w:val="Title"/>
    <w:basedOn w:val="a"/>
    <w:next w:val="a"/>
    <w:link w:val="aff6"/>
    <w:uiPriority w:val="10"/>
    <w:qFormat/>
    <w:pPr>
      <w:contextualSpacing/>
    </w:pPr>
    <w:rPr>
      <w:rFonts w:asciiTheme="majorHAnsi" w:hAnsiTheme="majorHAnsi"/>
      <w:spacing w:val="-10"/>
      <w:sz w:val="56"/>
    </w:rPr>
  </w:style>
  <w:style w:type="character" w:customStyle="1" w:styleId="aff6">
    <w:name w:val="Название Знак"/>
    <w:basedOn w:val="11"/>
    <w:link w:val="aff4"/>
    <w:rPr>
      <w:rFonts w:asciiTheme="majorHAnsi" w:hAnsiTheme="majorHAnsi"/>
      <w:spacing w:val="-10"/>
      <w:sz w:val="56"/>
    </w:rPr>
  </w:style>
  <w:style w:type="paragraph" w:customStyle="1" w:styleId="1fffff8">
    <w:name w:val="Тема примечания Знак1"/>
    <w:basedOn w:val="1f4"/>
    <w:link w:val="1fffff9"/>
    <w:rPr>
      <w:b/>
    </w:rPr>
  </w:style>
  <w:style w:type="character" w:customStyle="1" w:styleId="1fffff9">
    <w:name w:val="Тема примечания Знак1"/>
    <w:basedOn w:val="1f5"/>
    <w:link w:val="1fffff8"/>
    <w:rPr>
      <w:rFonts w:ascii="Times New Roman" w:hAnsi="Times New Roman"/>
      <w:b/>
      <w:sz w:val="20"/>
    </w:rPr>
  </w:style>
  <w:style w:type="character" w:customStyle="1" w:styleId="40">
    <w:name w:val="Заголовок 4 Знак"/>
    <w:basedOn w:val="30"/>
    <w:link w:val="4"/>
    <w:rPr>
      <w:rFonts w:ascii="Arial" w:hAnsi="Arial"/>
      <w:sz w:val="24"/>
    </w:rPr>
  </w:style>
  <w:style w:type="paragraph" w:customStyle="1" w:styleId="65">
    <w:name w:val="Знак Знак Знак Знак6"/>
    <w:basedOn w:val="a"/>
    <w:link w:val="66"/>
    <w:pPr>
      <w:spacing w:beforeAutospacing="1" w:afterAutospacing="1"/>
      <w:jc w:val="both"/>
    </w:pPr>
    <w:rPr>
      <w:rFonts w:ascii="Tahoma" w:hAnsi="Tahoma"/>
    </w:rPr>
  </w:style>
  <w:style w:type="character" w:customStyle="1" w:styleId="66">
    <w:name w:val="Знак Знак Знак Знак6"/>
    <w:basedOn w:val="11"/>
    <w:link w:val="65"/>
    <w:rPr>
      <w:rFonts w:ascii="Tahoma" w:hAnsi="Tahoma"/>
      <w:sz w:val="20"/>
    </w:rPr>
  </w:style>
  <w:style w:type="paragraph" w:customStyle="1" w:styleId="2fd">
    <w:name w:val="Знак2"/>
    <w:basedOn w:val="a"/>
    <w:link w:val="2fe"/>
    <w:pPr>
      <w:spacing w:beforeAutospacing="1" w:afterAutospacing="1"/>
    </w:pPr>
    <w:rPr>
      <w:rFonts w:ascii="Tahoma" w:hAnsi="Tahoma"/>
    </w:rPr>
  </w:style>
  <w:style w:type="character" w:customStyle="1" w:styleId="2fe">
    <w:name w:val="Знак2"/>
    <w:basedOn w:val="11"/>
    <w:link w:val="2fd"/>
    <w:rPr>
      <w:rFonts w:ascii="Tahoma" w:hAnsi="Tahoma"/>
      <w:sz w:val="20"/>
    </w:rPr>
  </w:style>
  <w:style w:type="paragraph" w:customStyle="1" w:styleId="ConsPlusDocList">
    <w:name w:val="ConsPlusDocList"/>
    <w:link w:val="ConsPlusDocList0"/>
    <w:pPr>
      <w:widowControl w:val="0"/>
      <w:spacing w:after="0" w:line="240" w:lineRule="auto"/>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ffffa">
    <w:name w:val="Обычный1"/>
    <w:link w:val="1fffffb"/>
    <w:pPr>
      <w:spacing w:after="0" w:line="240" w:lineRule="auto"/>
      <w:ind w:left="414" w:hanging="357"/>
    </w:pPr>
    <w:rPr>
      <w:rFonts w:ascii="Calibri" w:hAnsi="Calibri"/>
    </w:rPr>
  </w:style>
  <w:style w:type="character" w:customStyle="1" w:styleId="1fffffb">
    <w:name w:val="Обычный1"/>
    <w:link w:val="1fffffa"/>
    <w:rPr>
      <w:rFonts w:ascii="Calibri" w:hAnsi="Calibri"/>
    </w:rPr>
  </w:style>
  <w:style w:type="paragraph" w:customStyle="1" w:styleId="affffffff6">
    <w:name w:val="Таб_текст"/>
    <w:basedOn w:val="af7"/>
    <w:link w:val="affffffff7"/>
    <w:pPr>
      <w:jc w:val="left"/>
    </w:pPr>
    <w:rPr>
      <w:sz w:val="24"/>
    </w:rPr>
  </w:style>
  <w:style w:type="character" w:customStyle="1" w:styleId="affffffff7">
    <w:name w:val="Таб_текст"/>
    <w:basedOn w:val="af8"/>
    <w:link w:val="affffffff6"/>
    <w:rPr>
      <w:rFonts w:asciiTheme="minorHAnsi" w:hAnsiTheme="minorHAnsi"/>
      <w:sz w:val="24"/>
    </w:rPr>
  </w:style>
  <w:style w:type="paragraph" w:customStyle="1" w:styleId="3f">
    <w:name w:val="Название Знак3"/>
    <w:link w:val="3f0"/>
    <w:rPr>
      <w:rFonts w:ascii="Cambria" w:hAnsi="Cambria"/>
      <w:spacing w:val="-10"/>
      <w:sz w:val="56"/>
    </w:rPr>
  </w:style>
  <w:style w:type="character" w:customStyle="1" w:styleId="3f0">
    <w:name w:val="Название Знак3"/>
    <w:link w:val="3f"/>
    <w:rPr>
      <w:rFonts w:ascii="Cambria" w:hAnsi="Cambria"/>
      <w:spacing w:val="-10"/>
      <w:sz w:val="56"/>
    </w:rPr>
  </w:style>
  <w:style w:type="paragraph" w:styleId="affffffff8">
    <w:name w:val="footer"/>
    <w:basedOn w:val="a"/>
    <w:link w:val="affffffff9"/>
    <w:uiPriority w:val="99"/>
    <w:pPr>
      <w:tabs>
        <w:tab w:val="center" w:pos="4153"/>
        <w:tab w:val="right" w:pos="8306"/>
      </w:tabs>
    </w:pPr>
  </w:style>
  <w:style w:type="character" w:customStyle="1" w:styleId="affffffff9">
    <w:name w:val="Нижний колонтитул Знак"/>
    <w:basedOn w:val="11"/>
    <w:link w:val="affffffff8"/>
    <w:uiPriority w:val="99"/>
    <w:rPr>
      <w:rFonts w:ascii="Times New Roman" w:hAnsi="Times New Roman"/>
      <w:sz w:val="20"/>
    </w:rPr>
  </w:style>
  <w:style w:type="character" w:customStyle="1" w:styleId="20">
    <w:name w:val="Заголовок 2 Знак"/>
    <w:basedOn w:val="11"/>
    <w:link w:val="2"/>
    <w:rPr>
      <w:rFonts w:ascii="Times New Roman" w:hAnsi="Times New Roman"/>
      <w:sz w:val="28"/>
    </w:rPr>
  </w:style>
  <w:style w:type="paragraph" w:customStyle="1" w:styleId="2ff">
    <w:name w:val="Основной шрифт абзаца2"/>
    <w:link w:val="2ff0"/>
  </w:style>
  <w:style w:type="character" w:customStyle="1" w:styleId="2ff0">
    <w:name w:val="Основной шрифт абзаца2"/>
    <w:link w:val="2ff"/>
  </w:style>
  <w:style w:type="paragraph" w:styleId="3f1">
    <w:name w:val="Body Text 3"/>
    <w:basedOn w:val="a"/>
    <w:link w:val="3f2"/>
    <w:pPr>
      <w:spacing w:after="120"/>
    </w:pPr>
    <w:rPr>
      <w:rFonts w:asciiTheme="minorHAnsi" w:hAnsiTheme="minorHAnsi"/>
      <w:sz w:val="16"/>
    </w:rPr>
  </w:style>
  <w:style w:type="character" w:customStyle="1" w:styleId="3f2">
    <w:name w:val="Основной текст 3 Знак"/>
    <w:basedOn w:val="11"/>
    <w:link w:val="3f1"/>
    <w:rPr>
      <w:rFonts w:asciiTheme="minorHAnsi" w:hAnsiTheme="minorHAnsi"/>
      <w:sz w:val="16"/>
    </w:rPr>
  </w:style>
  <w:style w:type="paragraph" w:customStyle="1" w:styleId="2ff1">
    <w:name w:val="Абзац списка2"/>
    <w:basedOn w:val="a"/>
    <w:link w:val="2ff2"/>
    <w:pPr>
      <w:spacing w:line="276" w:lineRule="auto"/>
      <w:ind w:left="720" w:firstLine="709"/>
      <w:contextualSpacing/>
      <w:jc w:val="both"/>
    </w:pPr>
    <w:rPr>
      <w:sz w:val="28"/>
    </w:rPr>
  </w:style>
  <w:style w:type="character" w:customStyle="1" w:styleId="2ff2">
    <w:name w:val="Абзац списка2"/>
    <w:basedOn w:val="11"/>
    <w:link w:val="2ff1"/>
    <w:rPr>
      <w:rFonts w:ascii="Times New Roman" w:hAnsi="Times New Roman"/>
      <w:sz w:val="28"/>
    </w:rPr>
  </w:style>
  <w:style w:type="paragraph" w:customStyle="1" w:styleId="HeaderChar">
    <w:name w:val="Header Char"/>
    <w:link w:val="HeaderChar0"/>
  </w:style>
  <w:style w:type="character" w:customStyle="1" w:styleId="HeaderChar0">
    <w:name w:val="Header Char"/>
    <w:link w:val="HeaderCha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affffffffa">
    <w:name w:val="Сравнение редакций"/>
    <w:link w:val="affffffffb"/>
    <w:rPr>
      <w:rFonts w:ascii="Times New Roman" w:hAnsi="Times New Roman"/>
      <w:b/>
      <w:color w:val="000080"/>
    </w:rPr>
  </w:style>
  <w:style w:type="character" w:customStyle="1" w:styleId="affffffffb">
    <w:name w:val="Сравнение редакций"/>
    <w:link w:val="affffffffa"/>
    <w:rPr>
      <w:rFonts w:ascii="Times New Roman" w:hAnsi="Times New Roman"/>
      <w:b/>
      <w:color w:val="00008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affffffffc">
    <w:name w:val="Колонтитул (левый)"/>
    <w:basedOn w:val="affff5"/>
    <w:next w:val="a"/>
    <w:link w:val="affffffffd"/>
    <w:pPr>
      <w:jc w:val="both"/>
    </w:pPr>
    <w:rPr>
      <w:sz w:val="16"/>
    </w:rPr>
  </w:style>
  <w:style w:type="character" w:customStyle="1" w:styleId="affffffffd">
    <w:name w:val="Колонтитул (левый)"/>
    <w:basedOn w:val="affff6"/>
    <w:link w:val="affffffffc"/>
    <w:rPr>
      <w:rFonts w:ascii="Arial" w:hAnsi="Arial"/>
      <w:sz w:val="16"/>
    </w:rPr>
  </w:style>
  <w:style w:type="table" w:customStyle="1" w:styleId="1fffffc">
    <w:name w:val="Сетка таблицы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e">
    <w:name w:val="Table Grid"/>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3">
    <w:name w:val="Сетка таблицы3"/>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Сетка таблицы5"/>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1"/>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Сетка таблицы4"/>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5">
    <w:name w:val="Сетка таблицы2"/>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3871">
      <w:bodyDiv w:val="1"/>
      <w:marLeft w:val="0"/>
      <w:marRight w:val="0"/>
      <w:marTop w:val="0"/>
      <w:marBottom w:val="0"/>
      <w:divBdr>
        <w:top w:val="none" w:sz="0" w:space="0" w:color="auto"/>
        <w:left w:val="none" w:sz="0" w:space="0" w:color="auto"/>
        <w:bottom w:val="none" w:sz="0" w:space="0" w:color="auto"/>
        <w:right w:val="none" w:sz="0" w:space="0" w:color="auto"/>
      </w:divBdr>
    </w:div>
    <w:div w:id="246354953">
      <w:bodyDiv w:val="1"/>
      <w:marLeft w:val="0"/>
      <w:marRight w:val="0"/>
      <w:marTop w:val="0"/>
      <w:marBottom w:val="0"/>
      <w:divBdr>
        <w:top w:val="none" w:sz="0" w:space="0" w:color="auto"/>
        <w:left w:val="none" w:sz="0" w:space="0" w:color="auto"/>
        <w:bottom w:val="none" w:sz="0" w:space="0" w:color="auto"/>
        <w:right w:val="none" w:sz="0" w:space="0" w:color="auto"/>
      </w:divBdr>
    </w:div>
    <w:div w:id="121912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33965-B603-4F83-A698-5A5C1927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19</Pages>
  <Words>3805</Words>
  <Characters>21695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User32</cp:lastModifiedBy>
  <cp:revision>15</cp:revision>
  <cp:lastPrinted>2026-04-14T12:17:00Z</cp:lastPrinted>
  <dcterms:created xsi:type="dcterms:W3CDTF">2026-04-06T11:05:00Z</dcterms:created>
  <dcterms:modified xsi:type="dcterms:W3CDTF">2026-04-14T13:34:00Z</dcterms:modified>
</cp:coreProperties>
</file>