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C" w:rsidRPr="00FC7EFC" w:rsidRDefault="00FC7EFC" w:rsidP="00FC7E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FC7EFC" w:rsidRPr="00FC7EFC" w:rsidRDefault="00FC7EFC" w:rsidP="00FC7E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:rsidR="00FC7EFC" w:rsidRPr="00FC7EFC" w:rsidRDefault="00FC7EFC" w:rsidP="00FC7EF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Администрация Семикаракорского городского поселения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 xml:space="preserve">14.04.2026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FC7EFC"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 xml:space="preserve"> г. Семикаракорск             </w:t>
      </w:r>
      <w:bookmarkStart w:id="0" w:name="_GoBack"/>
      <w:bookmarkEnd w:id="0"/>
      <w:r w:rsidRPr="00FC7EFC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FC7EFC">
        <w:rPr>
          <w:rFonts w:ascii="Times New Roman" w:hAnsi="Times New Roman"/>
          <w:color w:val="auto"/>
          <w:sz w:val="28"/>
          <w:szCs w:val="28"/>
        </w:rPr>
        <w:t>№ 218</w:t>
      </w:r>
    </w:p>
    <w:p w:rsid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Об окончании отопительного периода 2025-2026 годов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на территории Семикаракорского городского поселения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В соответствии со статьёй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в  связи с окончанием отопительного периода 2025-2026 годов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ПОСТАНОВЛЯЮ: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2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1. Руководителям теплоснабжающих организаций прекратить подачу тепла в многоквартирных домах, образовательных учреждениях, дошкольных образовательных учреждениях, учреждениях культуры и административных зданиях социальной сферы, расположенных на территории муниципального образования «Семикаракорское городское поселение» с 16 апреля 2026 года.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В случае понижения температуры воздуха в апреле 2026 года по индивидуальным заявкам производить протапливание помещений многоквартирного жилого фонда,  в дошкольных образовательных учреждениях и медицинских учреждениях с размещением больных круглосуточного содержания до показателей, установленных требованиям СанПиН.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2. 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Pr="00FC7EFC">
        <w:rPr>
          <w:rFonts w:ascii="Times New Roman" w:hAnsi="Times New Roman"/>
          <w:color w:val="auto"/>
          <w:sz w:val="28"/>
          <w:szCs w:val="28"/>
        </w:rPr>
        <w:t>Семикаракорск-официальный</w:t>
      </w:r>
      <w:proofErr w:type="gramEnd"/>
      <w:r w:rsidRPr="00FC7EFC">
        <w:rPr>
          <w:rFonts w:ascii="Times New Roman" w:hAnsi="Times New Roman"/>
          <w:color w:val="auto"/>
          <w:sz w:val="28"/>
          <w:szCs w:val="28"/>
        </w:rPr>
        <w:t xml:space="preserve">», подлежит размещению на официальном сайте Администрации Семикаракорского городского поселения в информационно-телекоммуникационной сети Интернет. 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lastRenderedPageBreak/>
        <w:t xml:space="preserve">3. </w:t>
      </w:r>
      <w:proofErr w:type="gramStart"/>
      <w:r w:rsidRPr="00FC7EFC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FC7EFC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постановление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Pr="00FC7EFC">
        <w:rPr>
          <w:rFonts w:ascii="Times New Roman" w:hAnsi="Times New Roman"/>
          <w:color w:val="auto"/>
          <w:sz w:val="28"/>
          <w:szCs w:val="28"/>
        </w:rPr>
        <w:t>Левизову</w:t>
      </w:r>
      <w:proofErr w:type="spellEnd"/>
      <w:r w:rsidRPr="00FC7EFC">
        <w:rPr>
          <w:rFonts w:ascii="Times New Roman" w:hAnsi="Times New Roman"/>
          <w:color w:val="auto"/>
          <w:sz w:val="28"/>
          <w:szCs w:val="28"/>
        </w:rPr>
        <w:t xml:space="preserve"> А.В.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 xml:space="preserve">Глава Семикаракорского                                   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FC7EFC">
        <w:rPr>
          <w:rFonts w:ascii="Times New Roman" w:hAnsi="Times New Roman"/>
          <w:color w:val="auto"/>
          <w:sz w:val="28"/>
          <w:szCs w:val="28"/>
        </w:rPr>
        <w:t xml:space="preserve">поселения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FC7EFC">
        <w:rPr>
          <w:rFonts w:ascii="Times New Roman" w:hAnsi="Times New Roman"/>
          <w:color w:val="auto"/>
          <w:sz w:val="28"/>
          <w:szCs w:val="28"/>
        </w:rPr>
        <w:t xml:space="preserve">Н.В. Пащенко 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Постановление вносит: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 xml:space="preserve">Отдел </w:t>
      </w:r>
      <w:proofErr w:type="gramStart"/>
      <w:r w:rsidRPr="00FC7EFC">
        <w:rPr>
          <w:rFonts w:ascii="Times New Roman" w:hAnsi="Times New Roman"/>
          <w:color w:val="auto"/>
          <w:sz w:val="28"/>
          <w:szCs w:val="28"/>
        </w:rPr>
        <w:t>муниципального</w:t>
      </w:r>
      <w:proofErr w:type="gramEnd"/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хозяйства Администрации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Семикаракорского городского</w:t>
      </w:r>
    </w:p>
    <w:p w:rsidR="00FC7EFC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поселения</w:t>
      </w:r>
    </w:p>
    <w:p w:rsidR="008E6450" w:rsidRPr="00FC7EFC" w:rsidRDefault="00FC7EFC" w:rsidP="00FC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C7EFC">
        <w:rPr>
          <w:rFonts w:ascii="Times New Roman" w:hAnsi="Times New Roman"/>
          <w:color w:val="auto"/>
          <w:sz w:val="28"/>
          <w:szCs w:val="28"/>
        </w:rPr>
        <w:t>Лыткин П.С.</w:t>
      </w:r>
    </w:p>
    <w:sectPr w:rsidR="008E6450" w:rsidRPr="00FC7EFC" w:rsidSect="00FC7EF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BFC"/>
    <w:multiLevelType w:val="multilevel"/>
    <w:tmpl w:val="93B0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46B26"/>
    <w:multiLevelType w:val="multilevel"/>
    <w:tmpl w:val="A8B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354EA"/>
    <w:multiLevelType w:val="multilevel"/>
    <w:tmpl w:val="BD9E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603C9"/>
    <w:multiLevelType w:val="multilevel"/>
    <w:tmpl w:val="C092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AF"/>
    <w:rsid w:val="008E6450"/>
    <w:rsid w:val="00927031"/>
    <w:rsid w:val="00A732A9"/>
    <w:rsid w:val="00DF45AF"/>
    <w:rsid w:val="00F70C14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FC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E6450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E6450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E6450"/>
  </w:style>
  <w:style w:type="paragraph" w:styleId="a3">
    <w:name w:val="Normal (Web)"/>
    <w:basedOn w:val="a"/>
    <w:uiPriority w:val="99"/>
    <w:semiHidden/>
    <w:unhideWhenUsed/>
    <w:rsid w:val="008E6450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4">
    <w:name w:val="Strong"/>
    <w:basedOn w:val="a0"/>
    <w:uiPriority w:val="22"/>
    <w:qFormat/>
    <w:rsid w:val="008E6450"/>
    <w:rPr>
      <w:b/>
      <w:bCs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rsid w:val="00FC7EFC"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a0"/>
    <w:link w:val="a5"/>
    <w:uiPriority w:val="34"/>
    <w:qFormat/>
    <w:rsid w:val="00FC7EFC"/>
    <w:rPr>
      <w:rFonts w:ascii="XO Thames" w:eastAsia="Times New Roman" w:hAnsi="XO Thames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FC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E6450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E6450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E6450"/>
  </w:style>
  <w:style w:type="paragraph" w:styleId="a3">
    <w:name w:val="Normal (Web)"/>
    <w:basedOn w:val="a"/>
    <w:uiPriority w:val="99"/>
    <w:semiHidden/>
    <w:unhideWhenUsed/>
    <w:rsid w:val="008E6450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4">
    <w:name w:val="Strong"/>
    <w:basedOn w:val="a0"/>
    <w:uiPriority w:val="22"/>
    <w:qFormat/>
    <w:rsid w:val="008E6450"/>
    <w:rPr>
      <w:b/>
      <w:bCs/>
    </w:rPr>
  </w:style>
  <w:style w:type="paragraph" w:styleId="a5">
    <w:name w:val="List Paragraph"/>
    <w:aliases w:val="ПАРАГРАФ,Абзац списка для документа"/>
    <w:basedOn w:val="a"/>
    <w:link w:val="a6"/>
    <w:uiPriority w:val="34"/>
    <w:qFormat/>
    <w:rsid w:val="00FC7EFC"/>
    <w:pPr>
      <w:ind w:left="720"/>
      <w:contextualSpacing/>
    </w:pPr>
  </w:style>
  <w:style w:type="character" w:customStyle="1" w:styleId="a6">
    <w:name w:val="Абзац списка Знак"/>
    <w:aliases w:val="ПАРАГРАФ Знак,Абзац списка для документа Знак"/>
    <w:basedOn w:val="a0"/>
    <w:link w:val="a5"/>
    <w:uiPriority w:val="34"/>
    <w:qFormat/>
    <w:rsid w:val="00FC7EFC"/>
    <w:rPr>
      <w:rFonts w:ascii="XO Thames" w:eastAsia="Times New Roman" w:hAnsi="XO Thame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2026-04-24T09:07:00Z</cp:lastPrinted>
  <dcterms:created xsi:type="dcterms:W3CDTF">2026-04-24T08:53:00Z</dcterms:created>
  <dcterms:modified xsi:type="dcterms:W3CDTF">2026-06-02T13:03:00Z</dcterms:modified>
</cp:coreProperties>
</file>