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A7" w:rsidRDefault="003A4BA7" w:rsidP="001D79C1">
      <w:pPr>
        <w:tabs>
          <w:tab w:val="left" w:pos="142"/>
          <w:tab w:val="left" w:pos="851"/>
        </w:tabs>
        <w:jc w:val="center"/>
      </w:pPr>
    </w:p>
    <w:p w:rsidR="00D271A5" w:rsidRPr="0014264C" w:rsidRDefault="002C2472" w:rsidP="002C2472">
      <w:pPr>
        <w:tabs>
          <w:tab w:val="left" w:pos="142"/>
          <w:tab w:val="left" w:pos="851"/>
          <w:tab w:val="center" w:pos="4960"/>
          <w:tab w:val="left" w:pos="7980"/>
        </w:tabs>
        <w:rPr>
          <w:sz w:val="27"/>
          <w:szCs w:val="27"/>
        </w:rPr>
      </w:pPr>
      <w:r>
        <w:tab/>
      </w:r>
      <w:r>
        <w:tab/>
      </w:r>
      <w:r>
        <w:tab/>
      </w:r>
      <w:r w:rsidR="00D271A5" w:rsidRPr="0014264C">
        <w:rPr>
          <w:sz w:val="27"/>
          <w:szCs w:val="27"/>
        </w:rPr>
        <w:t>Российская Федерация</w:t>
      </w:r>
      <w:r w:rsidRPr="0014264C">
        <w:rPr>
          <w:sz w:val="27"/>
          <w:szCs w:val="27"/>
        </w:rPr>
        <w:tab/>
      </w:r>
    </w:p>
    <w:p w:rsidR="00D271A5" w:rsidRPr="0014264C" w:rsidRDefault="00D271A5" w:rsidP="001D79C1">
      <w:pPr>
        <w:tabs>
          <w:tab w:val="left" w:pos="142"/>
          <w:tab w:val="left" w:pos="851"/>
        </w:tabs>
        <w:jc w:val="center"/>
        <w:rPr>
          <w:sz w:val="27"/>
          <w:szCs w:val="27"/>
        </w:rPr>
      </w:pPr>
      <w:r w:rsidRPr="0014264C">
        <w:rPr>
          <w:sz w:val="27"/>
          <w:szCs w:val="27"/>
        </w:rPr>
        <w:t>Ростовская область</w:t>
      </w:r>
    </w:p>
    <w:p w:rsidR="00D271A5" w:rsidRPr="0014264C" w:rsidRDefault="00D271A5" w:rsidP="001D79C1">
      <w:pPr>
        <w:tabs>
          <w:tab w:val="left" w:pos="142"/>
          <w:tab w:val="left" w:pos="851"/>
        </w:tabs>
        <w:jc w:val="center"/>
        <w:rPr>
          <w:sz w:val="27"/>
          <w:szCs w:val="27"/>
        </w:rPr>
      </w:pPr>
      <w:r w:rsidRPr="0014264C">
        <w:rPr>
          <w:sz w:val="27"/>
          <w:szCs w:val="27"/>
        </w:rPr>
        <w:t xml:space="preserve"> Администрация Семикаракорского городского поселения</w:t>
      </w:r>
    </w:p>
    <w:p w:rsidR="00D271A5" w:rsidRPr="0014264C" w:rsidRDefault="00D271A5" w:rsidP="001D79C1">
      <w:pPr>
        <w:tabs>
          <w:tab w:val="left" w:pos="142"/>
          <w:tab w:val="left" w:pos="851"/>
        </w:tabs>
        <w:jc w:val="center"/>
        <w:rPr>
          <w:sz w:val="27"/>
          <w:szCs w:val="27"/>
        </w:rPr>
      </w:pPr>
    </w:p>
    <w:p w:rsidR="00D271A5" w:rsidRPr="0014264C" w:rsidRDefault="00D271A5" w:rsidP="001D79C1">
      <w:pPr>
        <w:tabs>
          <w:tab w:val="left" w:pos="142"/>
          <w:tab w:val="left" w:pos="851"/>
        </w:tabs>
        <w:jc w:val="center"/>
        <w:rPr>
          <w:sz w:val="27"/>
          <w:szCs w:val="27"/>
        </w:rPr>
      </w:pPr>
      <w:r w:rsidRPr="0014264C">
        <w:rPr>
          <w:sz w:val="27"/>
          <w:szCs w:val="27"/>
        </w:rPr>
        <w:t>ПОСТАНОВЛЕНИЕ</w:t>
      </w:r>
    </w:p>
    <w:p w:rsidR="00D271A5" w:rsidRPr="0014264C" w:rsidRDefault="00D271A5" w:rsidP="00D271A5">
      <w:pPr>
        <w:ind w:left="-180"/>
        <w:jc w:val="center"/>
        <w:rPr>
          <w:sz w:val="27"/>
          <w:szCs w:val="27"/>
        </w:rPr>
      </w:pPr>
    </w:p>
    <w:p w:rsidR="00D271A5" w:rsidRPr="0014264C" w:rsidRDefault="00AC3D7F" w:rsidP="00D271A5">
      <w:pPr>
        <w:jc w:val="center"/>
        <w:rPr>
          <w:sz w:val="27"/>
          <w:szCs w:val="27"/>
        </w:rPr>
      </w:pPr>
      <w:r>
        <w:rPr>
          <w:sz w:val="27"/>
          <w:szCs w:val="27"/>
        </w:rPr>
        <w:t>26.08</w:t>
      </w:r>
      <w:r w:rsidR="0065360E" w:rsidRPr="0014264C">
        <w:rPr>
          <w:sz w:val="27"/>
          <w:szCs w:val="27"/>
        </w:rPr>
        <w:t>.202</w:t>
      </w:r>
      <w:r w:rsidR="0081403A" w:rsidRPr="0014264C">
        <w:rPr>
          <w:sz w:val="27"/>
          <w:szCs w:val="27"/>
        </w:rPr>
        <w:t>4</w:t>
      </w:r>
      <w:r w:rsidR="0065360E" w:rsidRPr="0014264C">
        <w:rPr>
          <w:sz w:val="27"/>
          <w:szCs w:val="27"/>
        </w:rPr>
        <w:t xml:space="preserve">                             </w:t>
      </w:r>
      <w:r w:rsidR="00207BFF" w:rsidRPr="0014264C">
        <w:rPr>
          <w:sz w:val="27"/>
          <w:szCs w:val="27"/>
        </w:rPr>
        <w:t xml:space="preserve"> </w:t>
      </w:r>
      <w:r w:rsidR="00D271A5" w:rsidRPr="0014264C">
        <w:rPr>
          <w:sz w:val="27"/>
          <w:szCs w:val="27"/>
        </w:rPr>
        <w:t xml:space="preserve">  </w:t>
      </w:r>
      <w:r w:rsidR="00C0476C" w:rsidRPr="0014264C">
        <w:rPr>
          <w:sz w:val="27"/>
          <w:szCs w:val="27"/>
        </w:rPr>
        <w:t xml:space="preserve">  г. Семикаракорск               </w:t>
      </w:r>
      <w:r w:rsidR="00D271A5" w:rsidRPr="0014264C">
        <w:rPr>
          <w:sz w:val="27"/>
          <w:szCs w:val="27"/>
        </w:rPr>
        <w:t xml:space="preserve"> </w:t>
      </w:r>
      <w:r w:rsidR="0065360E" w:rsidRPr="0014264C">
        <w:rPr>
          <w:sz w:val="27"/>
          <w:szCs w:val="27"/>
        </w:rPr>
        <w:t xml:space="preserve">                           № </w:t>
      </w:r>
      <w:r>
        <w:rPr>
          <w:sz w:val="27"/>
          <w:szCs w:val="27"/>
        </w:rPr>
        <w:t>553</w:t>
      </w:r>
    </w:p>
    <w:p w:rsidR="00D271A5" w:rsidRPr="0014264C" w:rsidRDefault="00D271A5" w:rsidP="00D271A5">
      <w:pPr>
        <w:suppressAutoHyphens/>
        <w:ind w:firstLine="706"/>
        <w:jc w:val="both"/>
        <w:rPr>
          <w:b/>
          <w:sz w:val="27"/>
          <w:szCs w:val="27"/>
        </w:rPr>
      </w:pPr>
    </w:p>
    <w:p w:rsidR="0065360E" w:rsidRPr="0014264C" w:rsidRDefault="00C0476C" w:rsidP="00C0476C">
      <w:pPr>
        <w:jc w:val="center"/>
        <w:rPr>
          <w:sz w:val="27"/>
          <w:szCs w:val="27"/>
        </w:rPr>
      </w:pPr>
      <w:r w:rsidRPr="0014264C">
        <w:rPr>
          <w:sz w:val="27"/>
          <w:szCs w:val="27"/>
        </w:rPr>
        <w:t xml:space="preserve">        </w:t>
      </w:r>
      <w:r w:rsidR="0065360E" w:rsidRPr="0014264C">
        <w:rPr>
          <w:sz w:val="27"/>
          <w:szCs w:val="27"/>
        </w:rPr>
        <w:t>О внесении изменений в постановление Администрации</w:t>
      </w:r>
    </w:p>
    <w:p w:rsidR="00C0476C" w:rsidRPr="0014264C" w:rsidRDefault="0065360E" w:rsidP="00C0476C">
      <w:pPr>
        <w:suppressAutoHyphens/>
        <w:ind w:left="1985" w:right="1132"/>
        <w:jc w:val="center"/>
        <w:rPr>
          <w:sz w:val="27"/>
          <w:szCs w:val="27"/>
        </w:rPr>
      </w:pPr>
      <w:r w:rsidRPr="0014264C">
        <w:rPr>
          <w:sz w:val="27"/>
          <w:szCs w:val="27"/>
        </w:rPr>
        <w:t xml:space="preserve">Семикаракорского городского поселения </w:t>
      </w:r>
    </w:p>
    <w:p w:rsidR="00E80392" w:rsidRPr="0014264C" w:rsidRDefault="0065360E" w:rsidP="00C0476C">
      <w:pPr>
        <w:suppressAutoHyphens/>
        <w:ind w:left="1134" w:right="707" w:firstLine="851"/>
        <w:jc w:val="center"/>
        <w:rPr>
          <w:sz w:val="27"/>
          <w:szCs w:val="27"/>
        </w:rPr>
      </w:pPr>
      <w:r w:rsidRPr="0014264C">
        <w:rPr>
          <w:sz w:val="27"/>
          <w:szCs w:val="27"/>
        </w:rPr>
        <w:t>от</w:t>
      </w:r>
      <w:r w:rsidR="00C0476C" w:rsidRPr="0014264C">
        <w:rPr>
          <w:sz w:val="27"/>
          <w:szCs w:val="27"/>
        </w:rPr>
        <w:t xml:space="preserve"> </w:t>
      </w:r>
      <w:r w:rsidRPr="0014264C">
        <w:rPr>
          <w:sz w:val="27"/>
          <w:szCs w:val="27"/>
        </w:rPr>
        <w:t xml:space="preserve"> </w:t>
      </w:r>
      <w:r w:rsidR="007A3D9D" w:rsidRPr="0014264C">
        <w:rPr>
          <w:sz w:val="27"/>
          <w:szCs w:val="27"/>
        </w:rPr>
        <w:t>3</w:t>
      </w:r>
      <w:r w:rsidR="00C91CFB" w:rsidRPr="0014264C">
        <w:rPr>
          <w:sz w:val="27"/>
          <w:szCs w:val="27"/>
        </w:rPr>
        <w:t>0.04.2020 № 247</w:t>
      </w:r>
      <w:r w:rsidRPr="0014264C">
        <w:rPr>
          <w:sz w:val="27"/>
          <w:szCs w:val="27"/>
        </w:rPr>
        <w:t xml:space="preserve"> «</w:t>
      </w:r>
      <w:r w:rsidR="00E80392" w:rsidRPr="0014264C">
        <w:rPr>
          <w:sz w:val="27"/>
          <w:szCs w:val="27"/>
        </w:rPr>
        <w:t xml:space="preserve">Об утверждении Административного </w:t>
      </w:r>
      <w:r w:rsidR="00C0476C" w:rsidRPr="0014264C">
        <w:rPr>
          <w:sz w:val="27"/>
          <w:szCs w:val="27"/>
        </w:rPr>
        <w:t>р</w:t>
      </w:r>
      <w:r w:rsidR="00E80392" w:rsidRPr="0014264C">
        <w:rPr>
          <w:sz w:val="27"/>
          <w:szCs w:val="27"/>
        </w:rPr>
        <w:t xml:space="preserve">егламента предоставления Администрацией </w:t>
      </w:r>
      <w:r w:rsidR="00C0476C" w:rsidRPr="0014264C">
        <w:rPr>
          <w:sz w:val="27"/>
          <w:szCs w:val="27"/>
        </w:rPr>
        <w:t>С</w:t>
      </w:r>
      <w:r w:rsidR="00E80392" w:rsidRPr="0014264C">
        <w:rPr>
          <w:sz w:val="27"/>
          <w:szCs w:val="27"/>
        </w:rPr>
        <w:t xml:space="preserve">емикаракорского городского поселения </w:t>
      </w:r>
      <w:r w:rsidR="00C0476C" w:rsidRPr="0014264C">
        <w:rPr>
          <w:sz w:val="27"/>
          <w:szCs w:val="27"/>
        </w:rPr>
        <w:t>м</w:t>
      </w:r>
      <w:r w:rsidR="00E80392" w:rsidRPr="0014264C">
        <w:rPr>
          <w:sz w:val="27"/>
          <w:szCs w:val="27"/>
        </w:rPr>
        <w:t xml:space="preserve">униципальной услуги «Предоставление земельного участка в </w:t>
      </w:r>
      <w:r w:rsidR="00C91CFB" w:rsidRPr="0014264C">
        <w:rPr>
          <w:sz w:val="27"/>
          <w:szCs w:val="27"/>
        </w:rPr>
        <w:t>собственность бесплатно</w:t>
      </w:r>
      <w:r w:rsidR="00E80392" w:rsidRPr="0014264C">
        <w:rPr>
          <w:sz w:val="27"/>
          <w:szCs w:val="27"/>
        </w:rPr>
        <w:t>»</w:t>
      </w:r>
      <w:r w:rsidR="00567C81">
        <w:rPr>
          <w:sz w:val="27"/>
          <w:szCs w:val="27"/>
        </w:rPr>
        <w:t>»</w:t>
      </w:r>
    </w:p>
    <w:p w:rsidR="0065360E" w:rsidRPr="0014264C" w:rsidRDefault="0065360E" w:rsidP="00F238BC">
      <w:pPr>
        <w:suppressAutoHyphens/>
        <w:ind w:left="709" w:right="566"/>
        <w:jc w:val="center"/>
        <w:rPr>
          <w:sz w:val="27"/>
          <w:szCs w:val="27"/>
        </w:rPr>
      </w:pPr>
    </w:p>
    <w:p w:rsidR="001D79C1" w:rsidRPr="0014264C" w:rsidRDefault="001D79C1" w:rsidP="00877AE8">
      <w:pPr>
        <w:autoSpaceDE w:val="0"/>
        <w:autoSpaceDN w:val="0"/>
        <w:adjustRightInd w:val="0"/>
        <w:jc w:val="both"/>
        <w:rPr>
          <w:sz w:val="27"/>
          <w:szCs w:val="27"/>
        </w:rPr>
      </w:pPr>
      <w:r w:rsidRPr="0014264C">
        <w:rPr>
          <w:sz w:val="27"/>
          <w:szCs w:val="27"/>
        </w:rPr>
        <w:t xml:space="preserve">          </w:t>
      </w:r>
      <w:proofErr w:type="gramStart"/>
      <w:r w:rsidR="0065360E" w:rsidRPr="0014264C">
        <w:rPr>
          <w:sz w:val="27"/>
          <w:szCs w:val="27"/>
        </w:rPr>
        <w:t xml:space="preserve">В соответствии </w:t>
      </w:r>
      <w:r w:rsidR="00197D18" w:rsidRPr="0014264C">
        <w:rPr>
          <w:sz w:val="27"/>
          <w:szCs w:val="27"/>
        </w:rPr>
        <w:t xml:space="preserve">с Областным законом Ростовской области от 30.06.2023 № 893-ЗС «О внесении изменения в Областной закон «О регулировании земельных отношений в Ростовской области», </w:t>
      </w:r>
      <w:r w:rsidR="00264ACF" w:rsidRPr="0014264C">
        <w:rPr>
          <w:sz w:val="27"/>
          <w:szCs w:val="27"/>
        </w:rPr>
        <w:t xml:space="preserve">статьей 8.7 Областного закона </w:t>
      </w:r>
      <w:r w:rsidR="00197D18" w:rsidRPr="0014264C">
        <w:rPr>
          <w:sz w:val="27"/>
          <w:szCs w:val="27"/>
        </w:rPr>
        <w:t xml:space="preserve">от 22.07.2003 № </w:t>
      </w:r>
      <w:r w:rsidR="00264ACF" w:rsidRPr="0014264C">
        <w:rPr>
          <w:sz w:val="27"/>
          <w:szCs w:val="27"/>
        </w:rPr>
        <w:t>19-ЗС</w:t>
      </w:r>
      <w:r w:rsidR="00197D18" w:rsidRPr="0014264C">
        <w:rPr>
          <w:sz w:val="27"/>
          <w:szCs w:val="27"/>
        </w:rPr>
        <w:t xml:space="preserve"> «О регулировании земельных отношений в Ростовской области»</w:t>
      </w:r>
      <w:r w:rsidRPr="0014264C">
        <w:rPr>
          <w:rFonts w:eastAsiaTheme="minorHAnsi"/>
          <w:sz w:val="27"/>
          <w:szCs w:val="27"/>
          <w:lang w:eastAsia="en-US"/>
        </w:rPr>
        <w:t>,</w:t>
      </w:r>
      <w:r w:rsidR="003A4BA7" w:rsidRPr="0014264C">
        <w:rPr>
          <w:sz w:val="27"/>
          <w:szCs w:val="27"/>
        </w:rPr>
        <w:t xml:space="preserve"> Федеральным законом от 27.07.2010 № 210-ФЗ «Об организации предоставления государственных и муниципальных услуг»</w:t>
      </w:r>
      <w:r w:rsidR="00877AE8" w:rsidRPr="0014264C">
        <w:rPr>
          <w:sz w:val="27"/>
          <w:szCs w:val="27"/>
        </w:rPr>
        <w:t>,</w:t>
      </w:r>
      <w:r w:rsidR="00D371A9" w:rsidRPr="0014264C">
        <w:rPr>
          <w:sz w:val="27"/>
          <w:szCs w:val="27"/>
        </w:rPr>
        <w:t xml:space="preserve"> пунктом 5 статьи 39.17 Земельного кодекса Российской Федерации</w:t>
      </w:r>
      <w:r w:rsidR="00D371A9" w:rsidRPr="0014264C">
        <w:rPr>
          <w:rFonts w:eastAsiaTheme="minorHAnsi"/>
          <w:sz w:val="27"/>
          <w:szCs w:val="27"/>
          <w:lang w:eastAsia="en-US"/>
        </w:rPr>
        <w:t>,</w:t>
      </w:r>
      <w:r w:rsidR="00D371A9" w:rsidRPr="0014264C">
        <w:rPr>
          <w:sz w:val="27"/>
          <w:szCs w:val="27"/>
        </w:rPr>
        <w:t xml:space="preserve"> </w:t>
      </w:r>
      <w:r w:rsidR="00877AE8" w:rsidRPr="0014264C">
        <w:rPr>
          <w:sz w:val="27"/>
          <w:szCs w:val="27"/>
        </w:rPr>
        <w:t>Администрация Семикаракорского городского</w:t>
      </w:r>
      <w:proofErr w:type="gramEnd"/>
      <w:r w:rsidR="00877AE8" w:rsidRPr="0014264C">
        <w:rPr>
          <w:sz w:val="27"/>
          <w:szCs w:val="27"/>
        </w:rPr>
        <w:t xml:space="preserve"> поселения</w:t>
      </w:r>
    </w:p>
    <w:p w:rsidR="003A4BA7" w:rsidRPr="0014264C" w:rsidRDefault="003A4BA7" w:rsidP="00D271A5">
      <w:pPr>
        <w:jc w:val="center"/>
        <w:rPr>
          <w:sz w:val="27"/>
          <w:szCs w:val="27"/>
        </w:rPr>
      </w:pPr>
    </w:p>
    <w:p w:rsidR="00D271A5" w:rsidRPr="0014264C" w:rsidRDefault="00D271A5" w:rsidP="00D271A5">
      <w:pPr>
        <w:jc w:val="center"/>
        <w:rPr>
          <w:sz w:val="27"/>
          <w:szCs w:val="27"/>
        </w:rPr>
      </w:pPr>
      <w:r w:rsidRPr="0014264C">
        <w:rPr>
          <w:sz w:val="27"/>
          <w:szCs w:val="27"/>
        </w:rPr>
        <w:t>ПОСТАНОВЛЯ</w:t>
      </w:r>
      <w:r w:rsidR="00877AE8" w:rsidRPr="0014264C">
        <w:rPr>
          <w:sz w:val="27"/>
          <w:szCs w:val="27"/>
        </w:rPr>
        <w:t>ЕТ</w:t>
      </w:r>
      <w:r w:rsidRPr="0014264C">
        <w:rPr>
          <w:sz w:val="27"/>
          <w:szCs w:val="27"/>
        </w:rPr>
        <w:t>:</w:t>
      </w:r>
    </w:p>
    <w:p w:rsidR="00D271A5" w:rsidRPr="0014264C" w:rsidRDefault="00D271A5" w:rsidP="00D271A5">
      <w:pPr>
        <w:jc w:val="center"/>
        <w:rPr>
          <w:sz w:val="27"/>
          <w:szCs w:val="27"/>
        </w:rPr>
      </w:pPr>
    </w:p>
    <w:p w:rsidR="0014264C" w:rsidRPr="0014264C" w:rsidRDefault="00D271A5" w:rsidP="00D271A5">
      <w:pPr>
        <w:suppressAutoHyphens/>
        <w:jc w:val="both"/>
        <w:rPr>
          <w:sz w:val="27"/>
          <w:szCs w:val="27"/>
        </w:rPr>
      </w:pPr>
      <w:r w:rsidRPr="0014264C">
        <w:rPr>
          <w:rFonts w:eastAsia="Times New Roman"/>
          <w:sz w:val="27"/>
          <w:szCs w:val="27"/>
          <w:lang w:eastAsia="ar-SA"/>
        </w:rPr>
        <w:t xml:space="preserve">         1. </w:t>
      </w:r>
      <w:r w:rsidR="0065360E" w:rsidRPr="0014264C">
        <w:rPr>
          <w:sz w:val="27"/>
          <w:szCs w:val="27"/>
        </w:rPr>
        <w:t xml:space="preserve">Внести в </w:t>
      </w:r>
      <w:r w:rsidR="001C3F12" w:rsidRPr="0014264C">
        <w:rPr>
          <w:sz w:val="27"/>
          <w:szCs w:val="27"/>
        </w:rPr>
        <w:t>постановление</w:t>
      </w:r>
      <w:r w:rsidR="0065360E" w:rsidRPr="0014264C">
        <w:rPr>
          <w:sz w:val="27"/>
          <w:szCs w:val="27"/>
        </w:rPr>
        <w:t xml:space="preserve"> Администрации Семикаракорского </w:t>
      </w:r>
      <w:r w:rsidR="00C0476C" w:rsidRPr="0014264C">
        <w:rPr>
          <w:sz w:val="27"/>
          <w:szCs w:val="27"/>
        </w:rPr>
        <w:t>городского поселения</w:t>
      </w:r>
      <w:r w:rsidR="0065360E" w:rsidRPr="0014264C">
        <w:rPr>
          <w:sz w:val="27"/>
          <w:szCs w:val="27"/>
        </w:rPr>
        <w:t xml:space="preserve"> от </w:t>
      </w:r>
      <w:r w:rsidR="00C91CFB" w:rsidRPr="0014264C">
        <w:rPr>
          <w:sz w:val="27"/>
          <w:szCs w:val="27"/>
        </w:rPr>
        <w:t>30.04.2020 № 247</w:t>
      </w:r>
      <w:r w:rsidR="0065360E" w:rsidRPr="0014264C">
        <w:rPr>
          <w:sz w:val="27"/>
          <w:szCs w:val="27"/>
        </w:rPr>
        <w:t xml:space="preserve"> «</w:t>
      </w:r>
      <w:r w:rsidR="00C0476C" w:rsidRPr="0014264C">
        <w:rPr>
          <w:sz w:val="27"/>
          <w:szCs w:val="27"/>
        </w:rPr>
        <w:t xml:space="preserve">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w:t>
      </w:r>
      <w:r w:rsidR="00C91CFB" w:rsidRPr="0014264C">
        <w:rPr>
          <w:sz w:val="27"/>
          <w:szCs w:val="27"/>
        </w:rPr>
        <w:t>собственность бесплатно</w:t>
      </w:r>
      <w:r w:rsidR="00C0476C" w:rsidRPr="0014264C">
        <w:rPr>
          <w:sz w:val="27"/>
          <w:szCs w:val="27"/>
        </w:rPr>
        <w:t>»</w:t>
      </w:r>
      <w:r w:rsidR="0065360E" w:rsidRPr="0014264C">
        <w:rPr>
          <w:sz w:val="27"/>
          <w:szCs w:val="27"/>
        </w:rPr>
        <w:t>» изменения согласно приложению к настоящему постановлению.</w:t>
      </w:r>
      <w:r w:rsidRPr="0014264C">
        <w:rPr>
          <w:sz w:val="27"/>
          <w:szCs w:val="27"/>
        </w:rPr>
        <w:t xml:space="preserve">   </w:t>
      </w:r>
    </w:p>
    <w:p w:rsidR="0065360E" w:rsidRPr="0014264C" w:rsidRDefault="0014264C" w:rsidP="00D271A5">
      <w:pPr>
        <w:suppressAutoHyphens/>
        <w:jc w:val="both"/>
        <w:rPr>
          <w:sz w:val="27"/>
          <w:szCs w:val="27"/>
        </w:rPr>
      </w:pPr>
      <w:r w:rsidRPr="0014264C">
        <w:rPr>
          <w:sz w:val="27"/>
          <w:szCs w:val="27"/>
        </w:rPr>
        <w:t xml:space="preserve">         2. Постановление Администрации Семикаракорского городского поселения от 06.07.2023 № 495 «О внесении изменений в постановление Администрации Семикаракорского городского поселения от 30.04.2020 № 247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собственность бесплатно»» признать утратившим силу.     </w:t>
      </w:r>
      <w:r w:rsidR="00D271A5" w:rsidRPr="0014264C">
        <w:rPr>
          <w:sz w:val="27"/>
          <w:szCs w:val="27"/>
        </w:rPr>
        <w:t xml:space="preserve">      </w:t>
      </w:r>
    </w:p>
    <w:p w:rsidR="00877AE8" w:rsidRPr="0014264C" w:rsidRDefault="0065360E" w:rsidP="00877AE8">
      <w:pPr>
        <w:ind w:firstLine="540"/>
        <w:jc w:val="both"/>
        <w:rPr>
          <w:sz w:val="27"/>
          <w:szCs w:val="27"/>
        </w:rPr>
      </w:pPr>
      <w:r w:rsidRPr="0014264C">
        <w:rPr>
          <w:sz w:val="27"/>
          <w:szCs w:val="27"/>
        </w:rPr>
        <w:t xml:space="preserve">  </w:t>
      </w:r>
      <w:r w:rsidR="0014264C" w:rsidRPr="0014264C">
        <w:rPr>
          <w:sz w:val="27"/>
          <w:szCs w:val="27"/>
        </w:rPr>
        <w:t>3</w:t>
      </w:r>
      <w:r w:rsidR="00D271A5" w:rsidRPr="0014264C">
        <w:rPr>
          <w:sz w:val="27"/>
          <w:szCs w:val="27"/>
        </w:rPr>
        <w:t xml:space="preserve">. </w:t>
      </w:r>
      <w:r w:rsidR="00877AE8" w:rsidRPr="0014264C">
        <w:rPr>
          <w:sz w:val="27"/>
          <w:szCs w:val="27"/>
        </w:rPr>
        <w:t>Настоящее постановление вступает в силу после официального опубликования в Информационном бюллетене Семикаракорского городского поселения «</w:t>
      </w:r>
      <w:proofErr w:type="spellStart"/>
      <w:r w:rsidR="00877AE8" w:rsidRPr="0014264C">
        <w:rPr>
          <w:sz w:val="27"/>
          <w:szCs w:val="27"/>
        </w:rPr>
        <w:t>Семикаракорск-официальный</w:t>
      </w:r>
      <w:proofErr w:type="spellEnd"/>
      <w:r w:rsidR="00877AE8" w:rsidRPr="0014264C">
        <w:rPr>
          <w:sz w:val="27"/>
          <w:szCs w:val="27"/>
        </w:rPr>
        <w:t>»</w:t>
      </w:r>
      <w:r w:rsidR="0081403A" w:rsidRPr="0014264C">
        <w:rPr>
          <w:sz w:val="27"/>
          <w:szCs w:val="27"/>
        </w:rPr>
        <w:t>.</w:t>
      </w:r>
    </w:p>
    <w:p w:rsidR="003A4BA7" w:rsidRPr="0014264C" w:rsidRDefault="0014264C" w:rsidP="00D271A5">
      <w:pPr>
        <w:ind w:firstLine="540"/>
        <w:jc w:val="both"/>
        <w:rPr>
          <w:sz w:val="27"/>
          <w:szCs w:val="27"/>
        </w:rPr>
      </w:pPr>
      <w:r w:rsidRPr="0014264C">
        <w:rPr>
          <w:sz w:val="27"/>
          <w:szCs w:val="27"/>
        </w:rPr>
        <w:t xml:space="preserve"> </w:t>
      </w:r>
      <w:r w:rsidR="00877AE8" w:rsidRPr="0014264C">
        <w:rPr>
          <w:sz w:val="27"/>
          <w:szCs w:val="27"/>
        </w:rPr>
        <w:t xml:space="preserve"> </w:t>
      </w:r>
      <w:r w:rsidRPr="0014264C">
        <w:rPr>
          <w:sz w:val="27"/>
          <w:szCs w:val="27"/>
        </w:rPr>
        <w:t>4</w:t>
      </w:r>
      <w:r w:rsidR="00877AE8" w:rsidRPr="0014264C">
        <w:rPr>
          <w:sz w:val="27"/>
          <w:szCs w:val="27"/>
        </w:rPr>
        <w:t xml:space="preserve">. </w:t>
      </w:r>
      <w:proofErr w:type="gramStart"/>
      <w:r w:rsidR="00877AE8" w:rsidRPr="0014264C">
        <w:rPr>
          <w:sz w:val="27"/>
          <w:szCs w:val="27"/>
        </w:rPr>
        <w:t>Контроль за</w:t>
      </w:r>
      <w:proofErr w:type="gramEnd"/>
      <w:r w:rsidR="00877AE8" w:rsidRPr="0014264C">
        <w:rPr>
          <w:sz w:val="27"/>
          <w:szCs w:val="27"/>
        </w:rP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14264C" w:rsidTr="00D271A5">
        <w:tc>
          <w:tcPr>
            <w:tcW w:w="4536" w:type="dxa"/>
          </w:tcPr>
          <w:p w:rsidR="0065360E" w:rsidRDefault="0065360E" w:rsidP="00D271A5">
            <w:pPr>
              <w:pStyle w:val="affc"/>
              <w:rPr>
                <w:rFonts w:ascii="Times New Roman" w:hAnsi="Times New Roman"/>
                <w:sz w:val="27"/>
                <w:szCs w:val="27"/>
              </w:rPr>
            </w:pPr>
          </w:p>
          <w:p w:rsidR="00AC3D7F" w:rsidRPr="0014264C" w:rsidRDefault="00AC3D7F" w:rsidP="00D271A5">
            <w:pPr>
              <w:pStyle w:val="affc"/>
              <w:rPr>
                <w:rFonts w:ascii="Times New Roman" w:hAnsi="Times New Roman"/>
                <w:sz w:val="27"/>
                <w:szCs w:val="27"/>
              </w:rPr>
            </w:pPr>
          </w:p>
          <w:p w:rsidR="00D271A5" w:rsidRPr="0014264C" w:rsidRDefault="00D271A5" w:rsidP="00D271A5">
            <w:pPr>
              <w:pStyle w:val="affc"/>
              <w:rPr>
                <w:rFonts w:ascii="Times New Roman" w:hAnsi="Times New Roman"/>
                <w:sz w:val="27"/>
                <w:szCs w:val="27"/>
              </w:rPr>
            </w:pPr>
            <w:r w:rsidRPr="0014264C">
              <w:rPr>
                <w:rFonts w:ascii="Times New Roman" w:hAnsi="Times New Roman"/>
                <w:sz w:val="27"/>
                <w:szCs w:val="27"/>
              </w:rPr>
              <w:t>Глава Администрации</w:t>
            </w:r>
          </w:p>
          <w:p w:rsidR="00D271A5" w:rsidRPr="0014264C" w:rsidRDefault="00D271A5" w:rsidP="00D271A5">
            <w:pPr>
              <w:pStyle w:val="affc"/>
              <w:rPr>
                <w:rFonts w:ascii="Times New Roman" w:hAnsi="Times New Roman"/>
                <w:sz w:val="27"/>
                <w:szCs w:val="27"/>
              </w:rPr>
            </w:pPr>
            <w:r w:rsidRPr="0014264C">
              <w:rPr>
                <w:rFonts w:ascii="Times New Roman" w:hAnsi="Times New Roman"/>
                <w:sz w:val="27"/>
                <w:szCs w:val="27"/>
              </w:rPr>
              <w:t xml:space="preserve">Семикаракорского </w:t>
            </w:r>
          </w:p>
          <w:p w:rsidR="00D271A5" w:rsidRPr="0014264C" w:rsidRDefault="00D271A5" w:rsidP="00D271A5">
            <w:pPr>
              <w:pStyle w:val="affc"/>
              <w:rPr>
                <w:rFonts w:ascii="Times New Roman" w:hAnsi="Times New Roman"/>
                <w:sz w:val="27"/>
                <w:szCs w:val="27"/>
              </w:rPr>
            </w:pPr>
            <w:r w:rsidRPr="0014264C">
              <w:rPr>
                <w:rFonts w:ascii="Times New Roman" w:hAnsi="Times New Roman"/>
                <w:sz w:val="27"/>
                <w:szCs w:val="27"/>
              </w:rPr>
              <w:t>городского поселения</w:t>
            </w:r>
          </w:p>
        </w:tc>
        <w:tc>
          <w:tcPr>
            <w:tcW w:w="2518" w:type="dxa"/>
          </w:tcPr>
          <w:p w:rsidR="00D271A5" w:rsidRPr="0014264C" w:rsidRDefault="00D271A5" w:rsidP="00D271A5">
            <w:pPr>
              <w:pStyle w:val="affc"/>
              <w:rPr>
                <w:rFonts w:ascii="Times New Roman" w:hAnsi="Times New Roman"/>
                <w:sz w:val="27"/>
                <w:szCs w:val="27"/>
              </w:rPr>
            </w:pPr>
          </w:p>
        </w:tc>
        <w:tc>
          <w:tcPr>
            <w:tcW w:w="3260" w:type="dxa"/>
          </w:tcPr>
          <w:p w:rsidR="00D271A5" w:rsidRPr="0014264C" w:rsidRDefault="00D271A5" w:rsidP="00D271A5">
            <w:pPr>
              <w:pStyle w:val="affc"/>
              <w:rPr>
                <w:rFonts w:ascii="Times New Roman" w:hAnsi="Times New Roman"/>
                <w:sz w:val="27"/>
                <w:szCs w:val="27"/>
              </w:rPr>
            </w:pPr>
          </w:p>
          <w:p w:rsidR="00D271A5" w:rsidRPr="0014264C" w:rsidRDefault="00D271A5" w:rsidP="00D271A5">
            <w:pPr>
              <w:pStyle w:val="affc"/>
              <w:rPr>
                <w:rFonts w:ascii="Times New Roman" w:hAnsi="Times New Roman"/>
                <w:sz w:val="27"/>
                <w:szCs w:val="27"/>
              </w:rPr>
            </w:pPr>
          </w:p>
          <w:p w:rsidR="00D271A5" w:rsidRPr="0014264C" w:rsidRDefault="00D271A5" w:rsidP="00D271A5">
            <w:pPr>
              <w:pStyle w:val="affc"/>
              <w:rPr>
                <w:rFonts w:ascii="Times New Roman" w:hAnsi="Times New Roman"/>
                <w:sz w:val="27"/>
                <w:szCs w:val="27"/>
              </w:rPr>
            </w:pPr>
            <w:r w:rsidRPr="0014264C">
              <w:rPr>
                <w:rFonts w:ascii="Times New Roman" w:hAnsi="Times New Roman"/>
                <w:sz w:val="27"/>
                <w:szCs w:val="27"/>
              </w:rPr>
              <w:t xml:space="preserve">   </w:t>
            </w:r>
          </w:p>
          <w:p w:rsidR="00AC3D7F" w:rsidRDefault="00D271A5" w:rsidP="00D271A5">
            <w:pPr>
              <w:pStyle w:val="affc"/>
              <w:ind w:left="34" w:right="-104" w:hanging="34"/>
              <w:rPr>
                <w:rFonts w:ascii="Times New Roman" w:hAnsi="Times New Roman"/>
                <w:sz w:val="27"/>
                <w:szCs w:val="27"/>
              </w:rPr>
            </w:pPr>
            <w:r w:rsidRPr="0014264C">
              <w:rPr>
                <w:rFonts w:ascii="Times New Roman" w:hAnsi="Times New Roman"/>
                <w:sz w:val="27"/>
                <w:szCs w:val="27"/>
              </w:rPr>
              <w:t xml:space="preserve">           </w:t>
            </w:r>
          </w:p>
          <w:p w:rsidR="00D271A5" w:rsidRPr="0014264C" w:rsidRDefault="00AC3D7F" w:rsidP="00D271A5">
            <w:pPr>
              <w:pStyle w:val="affc"/>
              <w:ind w:left="34" w:right="-104" w:hanging="34"/>
              <w:rPr>
                <w:rFonts w:ascii="Times New Roman" w:hAnsi="Times New Roman"/>
                <w:sz w:val="27"/>
                <w:szCs w:val="27"/>
              </w:rPr>
            </w:pPr>
            <w:r>
              <w:rPr>
                <w:rFonts w:ascii="Times New Roman" w:hAnsi="Times New Roman"/>
                <w:sz w:val="27"/>
                <w:szCs w:val="27"/>
              </w:rPr>
              <w:t xml:space="preserve">          </w:t>
            </w:r>
            <w:r w:rsidR="00D271A5" w:rsidRPr="0014264C">
              <w:rPr>
                <w:rFonts w:ascii="Times New Roman" w:hAnsi="Times New Roman"/>
                <w:sz w:val="27"/>
                <w:szCs w:val="27"/>
              </w:rPr>
              <w:t xml:space="preserve"> А.Н. Черненко</w:t>
            </w:r>
          </w:p>
        </w:tc>
      </w:tr>
    </w:tbl>
    <w:p w:rsidR="00D271A5" w:rsidRDefault="00D271A5" w:rsidP="00D271A5">
      <w:pPr>
        <w:jc w:val="both"/>
        <w:rPr>
          <w:color w:val="000000"/>
          <w:sz w:val="16"/>
          <w:szCs w:val="16"/>
        </w:rPr>
      </w:pPr>
      <w:r w:rsidRPr="008466EB">
        <w:rPr>
          <w:color w:val="000000"/>
          <w:sz w:val="16"/>
          <w:szCs w:val="16"/>
        </w:rPr>
        <w:t xml:space="preserve">Постановление вносит:                             </w:t>
      </w:r>
    </w:p>
    <w:p w:rsidR="00D271A5" w:rsidRDefault="00D271A5" w:rsidP="00D271A5">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65360E" w:rsidRDefault="00D271A5" w:rsidP="00D271A5">
      <w:pPr>
        <w:jc w:val="both"/>
        <w:rPr>
          <w:color w:val="000000"/>
          <w:sz w:val="16"/>
          <w:szCs w:val="16"/>
        </w:rPr>
      </w:pPr>
      <w:r>
        <w:rPr>
          <w:color w:val="000000"/>
          <w:sz w:val="16"/>
          <w:szCs w:val="16"/>
        </w:rPr>
        <w:t xml:space="preserve">и земельно-имущественных отношений </w:t>
      </w:r>
    </w:p>
    <w:p w:rsidR="00D271A5" w:rsidRDefault="002D333F" w:rsidP="00D271A5">
      <w:pPr>
        <w:jc w:val="both"/>
        <w:rPr>
          <w:color w:val="000000"/>
          <w:sz w:val="16"/>
          <w:szCs w:val="16"/>
        </w:rPr>
      </w:pPr>
      <w:proofErr w:type="spellStart"/>
      <w:r>
        <w:rPr>
          <w:color w:val="000000"/>
          <w:sz w:val="16"/>
          <w:szCs w:val="16"/>
        </w:rPr>
        <w:t>Должикова</w:t>
      </w:r>
      <w:proofErr w:type="spellEnd"/>
      <w:r>
        <w:rPr>
          <w:color w:val="000000"/>
          <w:sz w:val="16"/>
          <w:szCs w:val="16"/>
        </w:rPr>
        <w:t xml:space="preserve"> А.Ю.</w:t>
      </w:r>
    </w:p>
    <w:p w:rsidR="0088176A" w:rsidRPr="00B17869" w:rsidRDefault="0088176A" w:rsidP="0088176A">
      <w:pPr>
        <w:autoSpaceDE w:val="0"/>
        <w:autoSpaceDN w:val="0"/>
        <w:adjustRightInd w:val="0"/>
        <w:ind w:left="6240"/>
        <w:jc w:val="right"/>
      </w:pPr>
      <w:r w:rsidRPr="00B17869">
        <w:lastRenderedPageBreak/>
        <w:t>Приложение</w:t>
      </w:r>
    </w:p>
    <w:p w:rsidR="0088176A" w:rsidRPr="00B17869" w:rsidRDefault="0088176A" w:rsidP="0088176A">
      <w:pPr>
        <w:autoSpaceDE w:val="0"/>
        <w:autoSpaceDN w:val="0"/>
        <w:adjustRightInd w:val="0"/>
        <w:ind w:left="6240"/>
        <w:jc w:val="right"/>
      </w:pPr>
      <w:r w:rsidRPr="00B17869">
        <w:t xml:space="preserve">к </w:t>
      </w:r>
      <w:r>
        <w:t>постановлению</w:t>
      </w:r>
    </w:p>
    <w:p w:rsidR="0088176A" w:rsidRDefault="0088176A" w:rsidP="0088176A">
      <w:pPr>
        <w:ind w:left="6240"/>
        <w:jc w:val="right"/>
      </w:pPr>
      <w:r w:rsidRPr="00B17869">
        <w:t>Администрации</w:t>
      </w:r>
    </w:p>
    <w:p w:rsidR="0088176A" w:rsidRPr="00B17869" w:rsidRDefault="0088176A" w:rsidP="0088176A">
      <w:pPr>
        <w:ind w:left="6240"/>
        <w:jc w:val="right"/>
      </w:pPr>
      <w:r w:rsidRPr="00B17869">
        <w:t xml:space="preserve">Семикаракорского </w:t>
      </w:r>
      <w:r w:rsidR="002B09B4">
        <w:t>городского поселения</w:t>
      </w:r>
    </w:p>
    <w:p w:rsidR="0088176A" w:rsidRPr="00B17869" w:rsidRDefault="00C026C9" w:rsidP="00C026C9">
      <w:pPr>
        <w:spacing w:line="200" w:lineRule="atLeast"/>
        <w:ind w:left="6240" w:right="-109"/>
        <w:jc w:val="center"/>
      </w:pPr>
      <w:r>
        <w:t xml:space="preserve">                </w:t>
      </w:r>
      <w:r w:rsidR="0088176A" w:rsidRPr="00B17869">
        <w:t xml:space="preserve">от </w:t>
      </w:r>
      <w:r w:rsidR="00AC3D7F">
        <w:t>26.08</w:t>
      </w:r>
      <w:r>
        <w:t>.202</w:t>
      </w:r>
      <w:r w:rsidR="0081403A">
        <w:t>4</w:t>
      </w:r>
      <w:r w:rsidR="0088176A" w:rsidRPr="00B17869">
        <w:t xml:space="preserve"> №</w:t>
      </w:r>
      <w:r>
        <w:t xml:space="preserve"> </w:t>
      </w:r>
      <w:r w:rsidR="00AC3D7F">
        <w:t>553</w:t>
      </w:r>
    </w:p>
    <w:p w:rsidR="0065360E" w:rsidRDefault="0065360E" w:rsidP="0088176A">
      <w:pPr>
        <w:jc w:val="right"/>
        <w:rPr>
          <w:color w:val="000000"/>
          <w:sz w:val="16"/>
          <w:szCs w:val="16"/>
        </w:rPr>
      </w:pPr>
    </w:p>
    <w:p w:rsidR="0065360E" w:rsidRDefault="0065360E" w:rsidP="00D271A5">
      <w:pPr>
        <w:jc w:val="both"/>
        <w:rPr>
          <w:color w:val="000000"/>
          <w:sz w:val="16"/>
          <w:szCs w:val="16"/>
        </w:rPr>
      </w:pPr>
    </w:p>
    <w:p w:rsidR="001D79C1" w:rsidRDefault="0088176A" w:rsidP="0088176A">
      <w:pPr>
        <w:ind w:right="-144"/>
        <w:jc w:val="center"/>
      </w:pPr>
      <w:r w:rsidRPr="00B17869">
        <w:t xml:space="preserve">Изменения, </w:t>
      </w:r>
    </w:p>
    <w:p w:rsidR="0088176A" w:rsidRDefault="0088176A" w:rsidP="0088176A">
      <w:pPr>
        <w:ind w:right="-144"/>
        <w:jc w:val="center"/>
      </w:pPr>
      <w:r w:rsidRPr="00B17869">
        <w:t xml:space="preserve">вносимые в </w:t>
      </w:r>
      <w:r w:rsidR="001C3F12">
        <w:t>постановление</w:t>
      </w:r>
      <w:r w:rsidRPr="00B17869">
        <w:t xml:space="preserve"> Администрации </w:t>
      </w:r>
    </w:p>
    <w:p w:rsidR="007A3D9D" w:rsidRPr="0095742B" w:rsidRDefault="0088176A" w:rsidP="007A3D9D">
      <w:pPr>
        <w:suppressAutoHyphens/>
        <w:ind w:left="1134" w:right="707" w:firstLine="851"/>
        <w:jc w:val="center"/>
      </w:pPr>
      <w:r w:rsidRPr="00B17869">
        <w:t xml:space="preserve">Семикаракорского </w:t>
      </w:r>
      <w:r>
        <w:t>городского поселения</w:t>
      </w:r>
      <w:r w:rsidRPr="00B17869">
        <w:t xml:space="preserve"> </w:t>
      </w:r>
      <w:r w:rsidR="001D79C1" w:rsidRPr="00B17869">
        <w:t xml:space="preserve">от </w:t>
      </w:r>
      <w:r w:rsidR="00C91CFB">
        <w:t>30.04.2020 № 247</w:t>
      </w:r>
      <w:r w:rsidR="007A3D9D">
        <w:t xml:space="preserve"> </w:t>
      </w:r>
      <w:r w:rsidR="007A3D9D" w:rsidRPr="00B17869">
        <w:t xml:space="preserve"> «</w:t>
      </w:r>
      <w:r w:rsidR="007A3D9D">
        <w:t>Об утверждении А</w:t>
      </w:r>
      <w:r w:rsidR="007A3D9D" w:rsidRPr="0095742B">
        <w:t xml:space="preserve">дминистративного </w:t>
      </w:r>
      <w:r w:rsidR="007A3D9D">
        <w:t>р</w:t>
      </w:r>
      <w:r w:rsidR="007A3D9D" w:rsidRPr="0095742B">
        <w:t xml:space="preserve">егламента предоставления Администрацией </w:t>
      </w:r>
      <w:r w:rsidR="007A3D9D">
        <w:t>С</w:t>
      </w:r>
      <w:r w:rsidR="007A3D9D" w:rsidRPr="0095742B">
        <w:t xml:space="preserve">емикаракорского городского поселения </w:t>
      </w:r>
      <w:r w:rsidR="007A3D9D">
        <w:t>м</w:t>
      </w:r>
      <w:r w:rsidR="007A3D9D" w:rsidRPr="0095742B">
        <w:t xml:space="preserve">униципальной услуги «Предоставление земельного участка в </w:t>
      </w:r>
      <w:r w:rsidR="00C91CFB">
        <w:t>собственность бесплатно</w:t>
      </w:r>
      <w:r w:rsidR="007A3D9D" w:rsidRPr="0095742B">
        <w:t>»</w:t>
      </w:r>
      <w:r w:rsidR="003A4BA7">
        <w:t>»</w:t>
      </w:r>
    </w:p>
    <w:p w:rsidR="0065360E" w:rsidRDefault="0065360E" w:rsidP="001D79C1">
      <w:pPr>
        <w:ind w:right="-144"/>
        <w:jc w:val="center"/>
        <w:rPr>
          <w:color w:val="000000"/>
          <w:sz w:val="16"/>
          <w:szCs w:val="16"/>
        </w:rPr>
      </w:pPr>
    </w:p>
    <w:p w:rsidR="0065360E" w:rsidRDefault="0065360E" w:rsidP="00D271A5">
      <w:pPr>
        <w:jc w:val="both"/>
        <w:rPr>
          <w:color w:val="000000"/>
          <w:sz w:val="16"/>
          <w:szCs w:val="16"/>
        </w:rPr>
      </w:pPr>
    </w:p>
    <w:p w:rsidR="00BF2F6C" w:rsidRDefault="00111C0B" w:rsidP="0081403A">
      <w:pPr>
        <w:autoSpaceDE w:val="0"/>
        <w:autoSpaceDN w:val="0"/>
        <w:adjustRightInd w:val="0"/>
        <w:ind w:firstLine="567"/>
        <w:jc w:val="both"/>
      </w:pPr>
      <w:r>
        <w:t xml:space="preserve">1. Пункт </w:t>
      </w:r>
      <w:r w:rsidR="0081403A">
        <w:t>2</w:t>
      </w:r>
      <w:r>
        <w:t xml:space="preserve"> раздела </w:t>
      </w:r>
      <w:r>
        <w:rPr>
          <w:lang w:val="en-US"/>
        </w:rPr>
        <w:t>I</w:t>
      </w:r>
      <w:r w:rsidR="00EB3E6F">
        <w:t xml:space="preserve"> приложения к постановлению Администрации Семикаракорского городского поселения от 30.04.2020 № 247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собственность бесплатно»»</w:t>
      </w:r>
      <w:r w:rsidR="0072026C">
        <w:t xml:space="preserve">   </w:t>
      </w:r>
      <w:r w:rsidR="00E701EE">
        <w:t>изложить в следующей редакции:</w:t>
      </w:r>
      <w:r w:rsidR="00C1554D">
        <w:t xml:space="preserve"> «2. Круг заявителей</w:t>
      </w:r>
    </w:p>
    <w:p w:rsidR="00C1554D" w:rsidRDefault="00C1554D" w:rsidP="00BF2F6C">
      <w:pPr>
        <w:autoSpaceDE w:val="0"/>
        <w:autoSpaceDN w:val="0"/>
        <w:adjustRightInd w:val="0"/>
        <w:ind w:firstLine="567"/>
        <w:jc w:val="both"/>
      </w:pPr>
      <w:r>
        <w:t xml:space="preserve"> </w:t>
      </w:r>
      <w:r w:rsidR="0081403A">
        <w:t>2.1</w:t>
      </w:r>
      <w:r w:rsidR="00EB3E6F">
        <w:t>.</w:t>
      </w:r>
      <w:r w:rsidR="0081403A" w:rsidRPr="0081403A">
        <w:t xml:space="preserve"> </w:t>
      </w:r>
      <w:r w:rsidR="0081403A" w:rsidRPr="00E95DFF">
        <w:t xml:space="preserve">Получателями муниципальной услуги </w:t>
      </w:r>
      <w:r w:rsidR="0081403A">
        <w:t>«Предоставление земельного участка в собственность бесплатно» являются физические лица</w:t>
      </w:r>
      <w:r w:rsidR="0081403A" w:rsidRPr="00E95DFF">
        <w:t>, юридические лица,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r w:rsidR="00BF2F6C">
        <w:t xml:space="preserve"> </w:t>
      </w:r>
    </w:p>
    <w:p w:rsidR="00BF2F6C" w:rsidRDefault="00AC3D7F" w:rsidP="00BF2F6C">
      <w:pPr>
        <w:autoSpaceDE w:val="0"/>
        <w:autoSpaceDN w:val="0"/>
        <w:adjustRightInd w:val="0"/>
        <w:ind w:firstLine="567"/>
        <w:jc w:val="both"/>
        <w:rPr>
          <w:rFonts w:eastAsiaTheme="minorHAnsi"/>
          <w:lang w:eastAsia="en-US"/>
        </w:rPr>
      </w:pPr>
      <w:r>
        <w:t xml:space="preserve"> </w:t>
      </w:r>
      <w:r w:rsidR="00BF2F6C">
        <w:t xml:space="preserve">2.2. </w:t>
      </w:r>
      <w:bookmarkStart w:id="0" w:name="Par0"/>
      <w:bookmarkEnd w:id="0"/>
      <w:proofErr w:type="gramStart"/>
      <w:r w:rsidR="00BF2F6C">
        <w:rPr>
          <w:rFonts w:eastAsiaTheme="minorHAnsi"/>
          <w:lang w:eastAsia="en-US"/>
        </w:rPr>
        <w:t>Право на однократное бесплатное приобретение в собственность земельных участков, переданных в собственность Ростовской области или муниципальную собственность в соответствии с Федеральным законом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w:t>
      </w:r>
      <w:proofErr w:type="gramEnd"/>
      <w:r w:rsidR="00BF2F6C">
        <w:rPr>
          <w:rFonts w:eastAsiaTheme="minorHAnsi"/>
          <w:lang w:eastAsia="en-US"/>
        </w:rPr>
        <w:t xml:space="preserve"> </w:t>
      </w:r>
      <w:proofErr w:type="gramStart"/>
      <w:r w:rsidR="00BF2F6C">
        <w:rPr>
          <w:rFonts w:eastAsiaTheme="minorHAnsi"/>
          <w:lang w:eastAsia="en-US"/>
        </w:rPr>
        <w:t>собственности, имеют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w:t>
      </w:r>
      <w:proofErr w:type="gramEnd"/>
      <w:r w:rsidR="00BF2F6C">
        <w:rPr>
          <w:rFonts w:eastAsiaTheme="minorHAnsi"/>
          <w:lang w:eastAsia="en-US"/>
        </w:rPr>
        <w:t xml:space="preserve">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rsidR="00C1554D" w:rsidRDefault="00AC3D7F" w:rsidP="0081403A">
      <w:pPr>
        <w:autoSpaceDE w:val="0"/>
        <w:autoSpaceDN w:val="0"/>
        <w:adjustRightInd w:val="0"/>
        <w:ind w:firstLine="567"/>
        <w:jc w:val="both"/>
        <w:rPr>
          <w:rFonts w:eastAsiaTheme="minorHAnsi"/>
          <w:lang w:eastAsia="en-US"/>
        </w:rPr>
      </w:pPr>
      <w:r>
        <w:rPr>
          <w:rFonts w:eastAsiaTheme="minorHAnsi"/>
          <w:lang w:eastAsia="en-US"/>
        </w:rPr>
        <w:t xml:space="preserve"> </w:t>
      </w:r>
      <w:proofErr w:type="gramStart"/>
      <w:r w:rsidR="00BF2F6C">
        <w:rPr>
          <w:rFonts w:eastAsiaTheme="minorHAnsi"/>
          <w:lang w:eastAsia="en-US"/>
        </w:rPr>
        <w:t xml:space="preserve">В случае гибели (смерти)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w:t>
      </w:r>
      <w:r w:rsidR="00BF2F6C">
        <w:rPr>
          <w:rFonts w:eastAsiaTheme="minorHAnsi"/>
          <w:lang w:eastAsia="en-US"/>
        </w:rPr>
        <w:lastRenderedPageBreak/>
        <w:t>собственность земельных участков, находящихся в государственной или муниципальной собственности, имеют зарегистрированные по месту жительства на территории Ростовской области на день смерти (гибели) указанных военнослужащих и лиц члены их семей, к которым</w:t>
      </w:r>
      <w:proofErr w:type="gramEnd"/>
      <w:r w:rsidR="00BF2F6C">
        <w:rPr>
          <w:rFonts w:eastAsiaTheme="minorHAnsi"/>
          <w:lang w:eastAsia="en-US"/>
        </w:rPr>
        <w:t xml:space="preserve"> </w:t>
      </w:r>
      <w:proofErr w:type="gramStart"/>
      <w:r w:rsidR="00BF2F6C">
        <w:rPr>
          <w:rFonts w:eastAsiaTheme="minorHAnsi"/>
          <w:lang w:eastAsia="en-US"/>
        </w:rPr>
        <w:t xml:space="preserve">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w:t>
      </w:r>
      <w:proofErr w:type="gramEnd"/>
    </w:p>
    <w:p w:rsidR="00C1554D" w:rsidRDefault="00AC3D7F" w:rsidP="0081403A">
      <w:pPr>
        <w:autoSpaceDE w:val="0"/>
        <w:autoSpaceDN w:val="0"/>
        <w:adjustRightInd w:val="0"/>
        <w:ind w:firstLine="567"/>
        <w:jc w:val="both"/>
        <w:rPr>
          <w:rFonts w:eastAsiaTheme="minorHAnsi"/>
          <w:lang w:eastAsia="en-US"/>
        </w:rPr>
      </w:pPr>
      <w:r>
        <w:rPr>
          <w:rFonts w:eastAsiaTheme="minorHAnsi"/>
          <w:lang w:eastAsia="en-US"/>
        </w:rPr>
        <w:t xml:space="preserve"> </w:t>
      </w:r>
      <w:r w:rsidR="00BF2F6C">
        <w:rPr>
          <w:rFonts w:eastAsiaTheme="minorHAnsi"/>
          <w:lang w:eastAsia="en-US"/>
        </w:rPr>
        <w:t xml:space="preserve">2.2.1. Земельные участки предоставляются в собственность в целях индивидуального жилищного или индивидуального гаражного строительства, ведения личного подсобного хозяйства, садоводства или огородничества для собственных нужд. </w:t>
      </w:r>
    </w:p>
    <w:p w:rsidR="00EB3E6F" w:rsidRDefault="00AC3D7F" w:rsidP="0081403A">
      <w:pPr>
        <w:autoSpaceDE w:val="0"/>
        <w:autoSpaceDN w:val="0"/>
        <w:adjustRightInd w:val="0"/>
        <w:ind w:firstLine="567"/>
        <w:jc w:val="both"/>
        <w:rPr>
          <w:rFonts w:eastAsiaTheme="minorHAnsi"/>
          <w:lang w:eastAsia="en-US"/>
        </w:rPr>
      </w:pPr>
      <w:r>
        <w:rPr>
          <w:rFonts w:eastAsiaTheme="minorHAnsi"/>
          <w:lang w:eastAsia="en-US"/>
        </w:rPr>
        <w:t xml:space="preserve"> </w:t>
      </w:r>
      <w:r w:rsidR="00BF2F6C">
        <w:rPr>
          <w:rFonts w:eastAsiaTheme="minorHAnsi"/>
          <w:lang w:eastAsia="en-US"/>
        </w:rPr>
        <w:t>2.2.2. Членам семьи военнослужащих земельный участок предоставляется в общую долевую собственность в равных долях</w:t>
      </w:r>
      <w:proofErr w:type="gramStart"/>
      <w:r w:rsidR="00C1554D">
        <w:rPr>
          <w:rFonts w:eastAsiaTheme="minorHAnsi"/>
          <w:lang w:eastAsia="en-US"/>
        </w:rPr>
        <w:t>.</w:t>
      </w:r>
      <w:r w:rsidR="00EB3E6F">
        <w:rPr>
          <w:rFonts w:eastAsiaTheme="minorHAnsi"/>
          <w:lang w:eastAsia="en-US"/>
        </w:rPr>
        <w:t>»</w:t>
      </w:r>
      <w:proofErr w:type="gramEnd"/>
    </w:p>
    <w:p w:rsidR="00D371A9" w:rsidRDefault="00D371A9" w:rsidP="00D371A9">
      <w:pPr>
        <w:autoSpaceDE w:val="0"/>
        <w:autoSpaceDN w:val="0"/>
        <w:adjustRightInd w:val="0"/>
        <w:ind w:firstLine="567"/>
        <w:jc w:val="both"/>
      </w:pPr>
      <w:r>
        <w:rPr>
          <w:rFonts w:eastAsiaTheme="minorHAnsi"/>
          <w:lang w:eastAsia="en-US"/>
        </w:rPr>
        <w:t xml:space="preserve">  2.</w:t>
      </w:r>
      <w:r w:rsidRPr="00D371A9">
        <w:t xml:space="preserve"> </w:t>
      </w:r>
      <w:r>
        <w:t xml:space="preserve">Пункт 4 раздела </w:t>
      </w:r>
      <w:r>
        <w:rPr>
          <w:lang w:val="en-US"/>
        </w:rPr>
        <w:t>II</w:t>
      </w:r>
      <w:r>
        <w:t xml:space="preserve"> приложения к постановлению Администрации Семикаракорского городского поселения от 30.04.2020 № 247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собственность бесплатно»»   изложить в следующей редакции: «4.Срок предоставления муниципальной услуги.</w:t>
      </w:r>
    </w:p>
    <w:p w:rsidR="00D371A9" w:rsidRDefault="00D371A9" w:rsidP="00D371A9">
      <w:pPr>
        <w:autoSpaceDE w:val="0"/>
        <w:autoSpaceDN w:val="0"/>
        <w:adjustRightInd w:val="0"/>
        <w:jc w:val="both"/>
      </w:pPr>
      <w:r>
        <w:t xml:space="preserve">            14 календарных дней;</w:t>
      </w:r>
    </w:p>
    <w:p w:rsidR="00D371A9" w:rsidRPr="00EB3E6F" w:rsidRDefault="00D371A9" w:rsidP="00D371A9">
      <w:pPr>
        <w:autoSpaceDE w:val="0"/>
        <w:autoSpaceDN w:val="0"/>
        <w:adjustRightInd w:val="0"/>
        <w:jc w:val="both"/>
      </w:pPr>
      <w:r>
        <w:rPr>
          <w:rFonts w:eastAsiaTheme="minorHAnsi"/>
          <w:lang w:eastAsia="en-US"/>
        </w:rPr>
        <w:t xml:space="preserve">            </w:t>
      </w:r>
      <w:r w:rsidRPr="00E166C8">
        <w:rPr>
          <w:rFonts w:eastAsiaTheme="minorHAnsi"/>
          <w:lang w:eastAsia="en-US"/>
        </w:rPr>
        <w:t>Срок предоставления услуги начинается:</w:t>
      </w:r>
    </w:p>
    <w:p w:rsidR="00D371A9" w:rsidRPr="00E166C8" w:rsidRDefault="00D371A9" w:rsidP="00D371A9">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r>
        <w:rPr>
          <w:rFonts w:eastAsiaTheme="minorHAnsi"/>
          <w:lang w:eastAsia="en-US"/>
        </w:rPr>
        <w:t xml:space="preserve">  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D371A9" w:rsidRPr="00E166C8" w:rsidRDefault="00D371A9" w:rsidP="00D371A9">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Pr="00E166C8">
        <w:rPr>
          <w:rFonts w:eastAsiaTheme="minorHAnsi"/>
          <w:lang w:eastAsia="en-US"/>
        </w:rPr>
        <w:t xml:space="preserve"> либо с момента регистрации документов в МАУ МФЦ,</w:t>
      </w:r>
      <w:r>
        <w:rPr>
          <w:rFonts w:eastAsiaTheme="minorHAnsi"/>
          <w:lang w:eastAsia="en-US"/>
        </w:rPr>
        <w:t xml:space="preserve"> </w:t>
      </w:r>
      <w:r w:rsidRPr="00E166C8">
        <w:rPr>
          <w:rFonts w:eastAsiaTheme="minorHAnsi"/>
          <w:lang w:eastAsia="en-US"/>
        </w:rPr>
        <w:t>при осуществлении ими услуги</w:t>
      </w:r>
      <w:r>
        <w:rPr>
          <w:rFonts w:eastAsiaTheme="minorHAnsi"/>
          <w:lang w:eastAsia="en-US"/>
        </w:rPr>
        <w:t>»</w:t>
      </w:r>
      <w:r w:rsidRPr="00E166C8">
        <w:rPr>
          <w:rFonts w:eastAsiaTheme="minorHAnsi"/>
          <w:lang w:eastAsia="en-US"/>
        </w:rPr>
        <w:t>.</w:t>
      </w:r>
    </w:p>
    <w:p w:rsidR="00D371A9" w:rsidRPr="00E166C8" w:rsidRDefault="00D371A9" w:rsidP="0081403A">
      <w:pPr>
        <w:autoSpaceDE w:val="0"/>
        <w:autoSpaceDN w:val="0"/>
        <w:adjustRightInd w:val="0"/>
        <w:ind w:firstLine="567"/>
        <w:jc w:val="both"/>
        <w:rPr>
          <w:b/>
          <w:bCs/>
        </w:rPr>
      </w:pPr>
    </w:p>
    <w:p w:rsidR="0065360E" w:rsidRDefault="00111C0B" w:rsidP="00EB3E6F">
      <w:pPr>
        <w:autoSpaceDE w:val="0"/>
        <w:autoSpaceDN w:val="0"/>
        <w:adjustRightInd w:val="0"/>
        <w:jc w:val="both"/>
      </w:pPr>
      <w:r>
        <w:t xml:space="preserve"> </w:t>
      </w:r>
      <w:r w:rsidR="0072026C">
        <w:t xml:space="preserve">  </w:t>
      </w:r>
    </w:p>
    <w:p w:rsidR="00BF2F6C" w:rsidRDefault="00BF2F6C" w:rsidP="00BF2F6C">
      <w:r>
        <w:t>Заместитель главы Администрации</w:t>
      </w:r>
    </w:p>
    <w:p w:rsidR="00BF2F6C" w:rsidRDefault="00BF2F6C" w:rsidP="00BF2F6C">
      <w:r>
        <w:t>Семикаракорского городского поселения</w:t>
      </w:r>
    </w:p>
    <w:p w:rsidR="00BF2F6C" w:rsidRDefault="00BF2F6C" w:rsidP="00BF2F6C">
      <w:r>
        <w:t xml:space="preserve">по городскому хозяйству                                                            </w:t>
      </w:r>
      <w:r w:rsidR="00197D18">
        <w:t xml:space="preserve">        </w:t>
      </w:r>
      <w:r>
        <w:t xml:space="preserve">        М.Н. Ильин</w:t>
      </w:r>
    </w:p>
    <w:p w:rsidR="00BF2F6C" w:rsidRDefault="00BF2F6C" w:rsidP="00EB3E6F">
      <w:pPr>
        <w:autoSpaceDE w:val="0"/>
        <w:autoSpaceDN w:val="0"/>
        <w:adjustRightInd w:val="0"/>
        <w:jc w:val="both"/>
        <w:rPr>
          <w:color w:val="000000"/>
          <w:sz w:val="16"/>
          <w:szCs w:val="16"/>
        </w:rPr>
      </w:pPr>
    </w:p>
    <w:p w:rsidR="00207BFF" w:rsidRDefault="00207BFF" w:rsidP="001B3751">
      <w:pPr>
        <w:ind w:firstLine="706"/>
        <w:jc w:val="right"/>
        <w:rPr>
          <w:sz w:val="24"/>
          <w:szCs w:val="24"/>
        </w:rPr>
      </w:pPr>
    </w:p>
    <w:p w:rsidR="003A4345" w:rsidRPr="00CC49EE" w:rsidRDefault="007C19B7" w:rsidP="001D79C1">
      <w:pPr>
        <w:ind w:firstLine="706"/>
        <w:jc w:val="right"/>
        <w:rPr>
          <w:sz w:val="20"/>
          <w:szCs w:val="20"/>
        </w:rPr>
      </w:pPr>
      <w:r>
        <w:rPr>
          <w:sz w:val="24"/>
          <w:szCs w:val="24"/>
        </w:rPr>
        <w:t xml:space="preserve">    </w:t>
      </w:r>
    </w:p>
    <w:p w:rsidR="007C19B7" w:rsidRDefault="007C19B7" w:rsidP="003A4345">
      <w:pPr>
        <w:widowControl w:val="0"/>
        <w:autoSpaceDE w:val="0"/>
        <w:jc w:val="both"/>
      </w:pPr>
    </w:p>
    <w:sectPr w:rsidR="007C19B7" w:rsidSect="00AC3D7F">
      <w:pgSz w:w="11906" w:h="16838"/>
      <w:pgMar w:top="426" w:right="567" w:bottom="28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A38C3"/>
    <w:rsid w:val="00014C80"/>
    <w:rsid w:val="00020EBE"/>
    <w:rsid w:val="000248A1"/>
    <w:rsid w:val="00026BCD"/>
    <w:rsid w:val="00027E9C"/>
    <w:rsid w:val="00033BD0"/>
    <w:rsid w:val="0003751C"/>
    <w:rsid w:val="000428D3"/>
    <w:rsid w:val="00053AE2"/>
    <w:rsid w:val="00061AD4"/>
    <w:rsid w:val="00063538"/>
    <w:rsid w:val="000754EE"/>
    <w:rsid w:val="00093753"/>
    <w:rsid w:val="000B0AF8"/>
    <w:rsid w:val="000C39F5"/>
    <w:rsid w:val="000C49FB"/>
    <w:rsid w:val="000C5D6B"/>
    <w:rsid w:val="000C66AF"/>
    <w:rsid w:val="000D41B3"/>
    <w:rsid w:val="000E00B1"/>
    <w:rsid w:val="000F3331"/>
    <w:rsid w:val="000F6234"/>
    <w:rsid w:val="000F728D"/>
    <w:rsid w:val="001043D4"/>
    <w:rsid w:val="00111C0B"/>
    <w:rsid w:val="00112D68"/>
    <w:rsid w:val="00123438"/>
    <w:rsid w:val="0014264C"/>
    <w:rsid w:val="00144FA8"/>
    <w:rsid w:val="001537A6"/>
    <w:rsid w:val="00161179"/>
    <w:rsid w:val="00173E56"/>
    <w:rsid w:val="001836FF"/>
    <w:rsid w:val="00186064"/>
    <w:rsid w:val="00197D18"/>
    <w:rsid w:val="001B3751"/>
    <w:rsid w:val="001B5738"/>
    <w:rsid w:val="001B6052"/>
    <w:rsid w:val="001B76FE"/>
    <w:rsid w:val="001C290E"/>
    <w:rsid w:val="001C2E44"/>
    <w:rsid w:val="001C3F12"/>
    <w:rsid w:val="001C4080"/>
    <w:rsid w:val="001D0B6C"/>
    <w:rsid w:val="001D1DB2"/>
    <w:rsid w:val="001D79C1"/>
    <w:rsid w:val="001E385C"/>
    <w:rsid w:val="001E386A"/>
    <w:rsid w:val="002018CF"/>
    <w:rsid w:val="00202EC5"/>
    <w:rsid w:val="00207BFF"/>
    <w:rsid w:val="00213089"/>
    <w:rsid w:val="0023643D"/>
    <w:rsid w:val="002373DC"/>
    <w:rsid w:val="00245A3C"/>
    <w:rsid w:val="00247D67"/>
    <w:rsid w:val="00254CAF"/>
    <w:rsid w:val="002565B2"/>
    <w:rsid w:val="00262152"/>
    <w:rsid w:val="00264ACF"/>
    <w:rsid w:val="00267292"/>
    <w:rsid w:val="00270DD5"/>
    <w:rsid w:val="0027305F"/>
    <w:rsid w:val="0028008D"/>
    <w:rsid w:val="00283ADC"/>
    <w:rsid w:val="002852AC"/>
    <w:rsid w:val="00294518"/>
    <w:rsid w:val="002A494C"/>
    <w:rsid w:val="002B0868"/>
    <w:rsid w:val="002B09B4"/>
    <w:rsid w:val="002C2472"/>
    <w:rsid w:val="002C371D"/>
    <w:rsid w:val="002D05E0"/>
    <w:rsid w:val="002D333F"/>
    <w:rsid w:val="002D3DE1"/>
    <w:rsid w:val="002D778C"/>
    <w:rsid w:val="002E2723"/>
    <w:rsid w:val="002F5448"/>
    <w:rsid w:val="002F6485"/>
    <w:rsid w:val="00302F5A"/>
    <w:rsid w:val="00317B47"/>
    <w:rsid w:val="00317FF4"/>
    <w:rsid w:val="00326D8F"/>
    <w:rsid w:val="00327CAC"/>
    <w:rsid w:val="00342E8C"/>
    <w:rsid w:val="0034399D"/>
    <w:rsid w:val="00363BB9"/>
    <w:rsid w:val="003643FE"/>
    <w:rsid w:val="00367B44"/>
    <w:rsid w:val="00373B80"/>
    <w:rsid w:val="00373F19"/>
    <w:rsid w:val="003771AA"/>
    <w:rsid w:val="00382D7A"/>
    <w:rsid w:val="003916B2"/>
    <w:rsid w:val="003A3C0D"/>
    <w:rsid w:val="003A4345"/>
    <w:rsid w:val="003A4BA7"/>
    <w:rsid w:val="003A5018"/>
    <w:rsid w:val="003A799D"/>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2C98"/>
    <w:rsid w:val="003F44DC"/>
    <w:rsid w:val="003F45A2"/>
    <w:rsid w:val="003F69D6"/>
    <w:rsid w:val="003F7069"/>
    <w:rsid w:val="003F7C1F"/>
    <w:rsid w:val="00402558"/>
    <w:rsid w:val="00403DBC"/>
    <w:rsid w:val="00405A61"/>
    <w:rsid w:val="00406E27"/>
    <w:rsid w:val="00414811"/>
    <w:rsid w:val="00426C67"/>
    <w:rsid w:val="0042769A"/>
    <w:rsid w:val="004316CD"/>
    <w:rsid w:val="00437223"/>
    <w:rsid w:val="004427DD"/>
    <w:rsid w:val="004469F1"/>
    <w:rsid w:val="00454375"/>
    <w:rsid w:val="00463A17"/>
    <w:rsid w:val="00472311"/>
    <w:rsid w:val="00474207"/>
    <w:rsid w:val="00474328"/>
    <w:rsid w:val="00477075"/>
    <w:rsid w:val="004814FD"/>
    <w:rsid w:val="00496000"/>
    <w:rsid w:val="004A316D"/>
    <w:rsid w:val="004B0BC4"/>
    <w:rsid w:val="004B1B39"/>
    <w:rsid w:val="004B3043"/>
    <w:rsid w:val="004C2483"/>
    <w:rsid w:val="004C407D"/>
    <w:rsid w:val="004D085C"/>
    <w:rsid w:val="004D5BE5"/>
    <w:rsid w:val="004E2885"/>
    <w:rsid w:val="004F3AE8"/>
    <w:rsid w:val="0050068A"/>
    <w:rsid w:val="00504221"/>
    <w:rsid w:val="00522E3E"/>
    <w:rsid w:val="00531C7E"/>
    <w:rsid w:val="00532ECD"/>
    <w:rsid w:val="005378DA"/>
    <w:rsid w:val="005403A9"/>
    <w:rsid w:val="00540DD5"/>
    <w:rsid w:val="005529BF"/>
    <w:rsid w:val="005608C8"/>
    <w:rsid w:val="00560AFE"/>
    <w:rsid w:val="005615A0"/>
    <w:rsid w:val="00567C81"/>
    <w:rsid w:val="005705C3"/>
    <w:rsid w:val="00573EF9"/>
    <w:rsid w:val="005857BA"/>
    <w:rsid w:val="005979F9"/>
    <w:rsid w:val="005A2744"/>
    <w:rsid w:val="005A31EC"/>
    <w:rsid w:val="005A6FF3"/>
    <w:rsid w:val="005B7FB4"/>
    <w:rsid w:val="005C70DB"/>
    <w:rsid w:val="005F218E"/>
    <w:rsid w:val="005F21D5"/>
    <w:rsid w:val="005F795B"/>
    <w:rsid w:val="00602947"/>
    <w:rsid w:val="00604A2D"/>
    <w:rsid w:val="006209BF"/>
    <w:rsid w:val="0063022B"/>
    <w:rsid w:val="0063390C"/>
    <w:rsid w:val="00635B1C"/>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DBB"/>
    <w:rsid w:val="006B6394"/>
    <w:rsid w:val="006C0F39"/>
    <w:rsid w:val="006C3997"/>
    <w:rsid w:val="006C4C1E"/>
    <w:rsid w:val="006D0D96"/>
    <w:rsid w:val="006E3272"/>
    <w:rsid w:val="006E5C6D"/>
    <w:rsid w:val="006E7721"/>
    <w:rsid w:val="006F28F1"/>
    <w:rsid w:val="00704E51"/>
    <w:rsid w:val="00705E7B"/>
    <w:rsid w:val="0072026C"/>
    <w:rsid w:val="00721D67"/>
    <w:rsid w:val="00741088"/>
    <w:rsid w:val="007416DF"/>
    <w:rsid w:val="0075751A"/>
    <w:rsid w:val="00757F6C"/>
    <w:rsid w:val="00772AD8"/>
    <w:rsid w:val="00774564"/>
    <w:rsid w:val="00775659"/>
    <w:rsid w:val="00776877"/>
    <w:rsid w:val="00795D23"/>
    <w:rsid w:val="007A1650"/>
    <w:rsid w:val="007A3B83"/>
    <w:rsid w:val="007A3D9D"/>
    <w:rsid w:val="007A6A95"/>
    <w:rsid w:val="007C19B7"/>
    <w:rsid w:val="007C3654"/>
    <w:rsid w:val="007C36CC"/>
    <w:rsid w:val="007C3D02"/>
    <w:rsid w:val="007C4525"/>
    <w:rsid w:val="007C650A"/>
    <w:rsid w:val="007D19C0"/>
    <w:rsid w:val="007D3441"/>
    <w:rsid w:val="007E757B"/>
    <w:rsid w:val="007F5D45"/>
    <w:rsid w:val="008007D3"/>
    <w:rsid w:val="0081403A"/>
    <w:rsid w:val="00817EEF"/>
    <w:rsid w:val="00820668"/>
    <w:rsid w:val="008348DE"/>
    <w:rsid w:val="00843505"/>
    <w:rsid w:val="008565C7"/>
    <w:rsid w:val="00877AE8"/>
    <w:rsid w:val="0088075A"/>
    <w:rsid w:val="00880FB4"/>
    <w:rsid w:val="0088176A"/>
    <w:rsid w:val="008879E5"/>
    <w:rsid w:val="008920A1"/>
    <w:rsid w:val="00894865"/>
    <w:rsid w:val="008A3A1E"/>
    <w:rsid w:val="008C1DC5"/>
    <w:rsid w:val="008C5174"/>
    <w:rsid w:val="008C676F"/>
    <w:rsid w:val="008D1507"/>
    <w:rsid w:val="008D7386"/>
    <w:rsid w:val="00901295"/>
    <w:rsid w:val="009027B4"/>
    <w:rsid w:val="00903A57"/>
    <w:rsid w:val="00907BE2"/>
    <w:rsid w:val="00910F8A"/>
    <w:rsid w:val="00921413"/>
    <w:rsid w:val="00921861"/>
    <w:rsid w:val="00923ADC"/>
    <w:rsid w:val="009360B8"/>
    <w:rsid w:val="00943362"/>
    <w:rsid w:val="009449F8"/>
    <w:rsid w:val="0096198E"/>
    <w:rsid w:val="00961A42"/>
    <w:rsid w:val="00965C69"/>
    <w:rsid w:val="00971490"/>
    <w:rsid w:val="009730B5"/>
    <w:rsid w:val="00973133"/>
    <w:rsid w:val="00973C51"/>
    <w:rsid w:val="00977CE6"/>
    <w:rsid w:val="00980E6E"/>
    <w:rsid w:val="009836B8"/>
    <w:rsid w:val="009837B5"/>
    <w:rsid w:val="009905F1"/>
    <w:rsid w:val="009906DF"/>
    <w:rsid w:val="009A0985"/>
    <w:rsid w:val="009A6163"/>
    <w:rsid w:val="009A78A8"/>
    <w:rsid w:val="009B380A"/>
    <w:rsid w:val="009B4D3D"/>
    <w:rsid w:val="009B6CC4"/>
    <w:rsid w:val="009B6EC5"/>
    <w:rsid w:val="009B71F8"/>
    <w:rsid w:val="009C068A"/>
    <w:rsid w:val="009C12FF"/>
    <w:rsid w:val="009D1A29"/>
    <w:rsid w:val="009D2496"/>
    <w:rsid w:val="009D3279"/>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4399"/>
    <w:rsid w:val="00A6490A"/>
    <w:rsid w:val="00A772C7"/>
    <w:rsid w:val="00A847DB"/>
    <w:rsid w:val="00AA1FBB"/>
    <w:rsid w:val="00AA38C3"/>
    <w:rsid w:val="00AB170E"/>
    <w:rsid w:val="00AB308D"/>
    <w:rsid w:val="00AB4073"/>
    <w:rsid w:val="00AB74BE"/>
    <w:rsid w:val="00AC3D7F"/>
    <w:rsid w:val="00AD2789"/>
    <w:rsid w:val="00AD5258"/>
    <w:rsid w:val="00AD5CCB"/>
    <w:rsid w:val="00AE1DAB"/>
    <w:rsid w:val="00AE50AC"/>
    <w:rsid w:val="00AE59BB"/>
    <w:rsid w:val="00AF4F5F"/>
    <w:rsid w:val="00B0384B"/>
    <w:rsid w:val="00B11836"/>
    <w:rsid w:val="00B16D14"/>
    <w:rsid w:val="00B1723A"/>
    <w:rsid w:val="00B37983"/>
    <w:rsid w:val="00B42078"/>
    <w:rsid w:val="00B46896"/>
    <w:rsid w:val="00B56C94"/>
    <w:rsid w:val="00B73A5B"/>
    <w:rsid w:val="00B7504A"/>
    <w:rsid w:val="00B80428"/>
    <w:rsid w:val="00B83AB7"/>
    <w:rsid w:val="00B934AC"/>
    <w:rsid w:val="00B945B7"/>
    <w:rsid w:val="00B960EE"/>
    <w:rsid w:val="00BB469D"/>
    <w:rsid w:val="00BC114B"/>
    <w:rsid w:val="00BC23BF"/>
    <w:rsid w:val="00BC4218"/>
    <w:rsid w:val="00BD11F7"/>
    <w:rsid w:val="00BD2CD5"/>
    <w:rsid w:val="00BD4CDC"/>
    <w:rsid w:val="00BF136C"/>
    <w:rsid w:val="00BF2F6C"/>
    <w:rsid w:val="00C0099A"/>
    <w:rsid w:val="00C01076"/>
    <w:rsid w:val="00C026C9"/>
    <w:rsid w:val="00C042E9"/>
    <w:rsid w:val="00C0476C"/>
    <w:rsid w:val="00C1031C"/>
    <w:rsid w:val="00C12602"/>
    <w:rsid w:val="00C1554D"/>
    <w:rsid w:val="00C17662"/>
    <w:rsid w:val="00C2041C"/>
    <w:rsid w:val="00C26CBE"/>
    <w:rsid w:val="00C27A15"/>
    <w:rsid w:val="00C35069"/>
    <w:rsid w:val="00C35F09"/>
    <w:rsid w:val="00C379A4"/>
    <w:rsid w:val="00C40186"/>
    <w:rsid w:val="00C41C8F"/>
    <w:rsid w:val="00C45037"/>
    <w:rsid w:val="00C4680B"/>
    <w:rsid w:val="00C50CBE"/>
    <w:rsid w:val="00C60EAD"/>
    <w:rsid w:val="00C775A3"/>
    <w:rsid w:val="00C81545"/>
    <w:rsid w:val="00C82743"/>
    <w:rsid w:val="00C91CFB"/>
    <w:rsid w:val="00C92032"/>
    <w:rsid w:val="00CA2037"/>
    <w:rsid w:val="00CA245B"/>
    <w:rsid w:val="00CA28C7"/>
    <w:rsid w:val="00CA404D"/>
    <w:rsid w:val="00CB0D08"/>
    <w:rsid w:val="00CC458A"/>
    <w:rsid w:val="00CD175A"/>
    <w:rsid w:val="00CE55A1"/>
    <w:rsid w:val="00CE6BFB"/>
    <w:rsid w:val="00CF0B23"/>
    <w:rsid w:val="00CF59A5"/>
    <w:rsid w:val="00CF5FF4"/>
    <w:rsid w:val="00D02E4B"/>
    <w:rsid w:val="00D104D0"/>
    <w:rsid w:val="00D160C2"/>
    <w:rsid w:val="00D214BC"/>
    <w:rsid w:val="00D26623"/>
    <w:rsid w:val="00D271A5"/>
    <w:rsid w:val="00D27DEC"/>
    <w:rsid w:val="00D371A9"/>
    <w:rsid w:val="00D371C9"/>
    <w:rsid w:val="00D52570"/>
    <w:rsid w:val="00D63763"/>
    <w:rsid w:val="00D775EA"/>
    <w:rsid w:val="00D77C9A"/>
    <w:rsid w:val="00D820AB"/>
    <w:rsid w:val="00D878FA"/>
    <w:rsid w:val="00D87AA7"/>
    <w:rsid w:val="00D920F8"/>
    <w:rsid w:val="00D941CA"/>
    <w:rsid w:val="00D96E63"/>
    <w:rsid w:val="00DA62EC"/>
    <w:rsid w:val="00DA718A"/>
    <w:rsid w:val="00DB61F7"/>
    <w:rsid w:val="00DC321B"/>
    <w:rsid w:val="00DD0256"/>
    <w:rsid w:val="00DD59F2"/>
    <w:rsid w:val="00DD6184"/>
    <w:rsid w:val="00DE09D2"/>
    <w:rsid w:val="00DE1CF4"/>
    <w:rsid w:val="00DE4242"/>
    <w:rsid w:val="00DF1ADA"/>
    <w:rsid w:val="00E00518"/>
    <w:rsid w:val="00E166C8"/>
    <w:rsid w:val="00E4019E"/>
    <w:rsid w:val="00E4382A"/>
    <w:rsid w:val="00E701EE"/>
    <w:rsid w:val="00E77C30"/>
    <w:rsid w:val="00E802F6"/>
    <w:rsid w:val="00E80392"/>
    <w:rsid w:val="00E80BC5"/>
    <w:rsid w:val="00E814F0"/>
    <w:rsid w:val="00E82734"/>
    <w:rsid w:val="00E850FE"/>
    <w:rsid w:val="00E85523"/>
    <w:rsid w:val="00E95DFF"/>
    <w:rsid w:val="00EA032A"/>
    <w:rsid w:val="00EA1730"/>
    <w:rsid w:val="00EA61A4"/>
    <w:rsid w:val="00EB3E6F"/>
    <w:rsid w:val="00EB7DD8"/>
    <w:rsid w:val="00EC1C6D"/>
    <w:rsid w:val="00EC4552"/>
    <w:rsid w:val="00EC6FA8"/>
    <w:rsid w:val="00ED1121"/>
    <w:rsid w:val="00ED3086"/>
    <w:rsid w:val="00EE6504"/>
    <w:rsid w:val="00EE6E58"/>
    <w:rsid w:val="00EF56BF"/>
    <w:rsid w:val="00F04AAC"/>
    <w:rsid w:val="00F23510"/>
    <w:rsid w:val="00F238BC"/>
    <w:rsid w:val="00F26400"/>
    <w:rsid w:val="00F363DE"/>
    <w:rsid w:val="00F62BFF"/>
    <w:rsid w:val="00F62D77"/>
    <w:rsid w:val="00F7387E"/>
    <w:rsid w:val="00F9088D"/>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39F8-14F1-419C-813B-62E3E930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1</Pages>
  <Words>1057</Words>
  <Characters>6026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258</cp:revision>
  <cp:lastPrinted>2024-08-27T11:48:00Z</cp:lastPrinted>
  <dcterms:created xsi:type="dcterms:W3CDTF">2019-12-07T15:43:00Z</dcterms:created>
  <dcterms:modified xsi:type="dcterms:W3CDTF">2024-08-27T11:48:00Z</dcterms:modified>
</cp:coreProperties>
</file>