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РОСТОВСКАЯ ОБЛАСТЬ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СОБРАНИЕ ДЕПУТАТОВ СЕМИКАРАКОРСКОГО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>ГОРОДСКОГО ПОСЕЛЕНИЯ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РЕШЕНИЕ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0F1FDB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О внесении изменений в решение </w:t>
      </w:r>
    </w:p>
    <w:p w:rsidR="00397291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>Собрания депутатов</w:t>
      </w:r>
      <w:r w:rsidR="00397291">
        <w:rPr>
          <w:rFonts w:cs="Arial"/>
          <w:bCs/>
          <w:sz w:val="28"/>
          <w:szCs w:val="28"/>
          <w:lang w:eastAsia="en-US"/>
        </w:rPr>
        <w:t xml:space="preserve"> Семикаракорского</w:t>
      </w:r>
    </w:p>
    <w:p w:rsidR="000F1FDB" w:rsidRDefault="00397291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>городского поселения</w:t>
      </w:r>
      <w:r w:rsidR="007004C7" w:rsidRPr="007004C7">
        <w:rPr>
          <w:rFonts w:cs="Arial"/>
          <w:bCs/>
          <w:sz w:val="28"/>
          <w:szCs w:val="28"/>
          <w:lang w:eastAsia="en-US"/>
        </w:rPr>
        <w:t xml:space="preserve"> от 07.11.2018</w:t>
      </w:r>
    </w:p>
    <w:p w:rsidR="000F1FDB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№ 110 «О налоге на имущество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физических лиц»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Принято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>Собранием д</w:t>
      </w:r>
      <w:r>
        <w:rPr>
          <w:rFonts w:cs="Arial"/>
          <w:b/>
          <w:bCs/>
          <w:sz w:val="28"/>
          <w:szCs w:val="28"/>
          <w:lang w:eastAsia="en-US"/>
        </w:rPr>
        <w:t xml:space="preserve">епутатов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№ </w:t>
      </w:r>
      <w:r w:rsidR="001C3329">
        <w:rPr>
          <w:rFonts w:cs="Arial"/>
          <w:b/>
          <w:bCs/>
          <w:sz w:val="28"/>
          <w:szCs w:val="28"/>
          <w:lang w:eastAsia="en-US"/>
        </w:rPr>
        <w:t>156</w:t>
      </w:r>
      <w:r w:rsidR="001D6300">
        <w:rPr>
          <w:rFonts w:cs="Arial"/>
          <w:b/>
          <w:bCs/>
          <w:sz w:val="28"/>
          <w:szCs w:val="28"/>
          <w:lang w:eastAsia="en-US"/>
        </w:rPr>
        <w:t xml:space="preserve">        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от </w:t>
      </w:r>
      <w:r w:rsidR="001C3329">
        <w:rPr>
          <w:rFonts w:cs="Arial"/>
          <w:b/>
          <w:bCs/>
          <w:sz w:val="28"/>
          <w:szCs w:val="28"/>
          <w:lang w:eastAsia="en-US"/>
        </w:rPr>
        <w:t xml:space="preserve">25 </w:t>
      </w:r>
      <w:r w:rsidRPr="007004C7">
        <w:rPr>
          <w:rFonts w:cs="Arial"/>
          <w:b/>
          <w:bCs/>
          <w:sz w:val="28"/>
          <w:szCs w:val="28"/>
          <w:lang w:eastAsia="en-US"/>
        </w:rPr>
        <w:t>ноября 201</w:t>
      </w:r>
      <w:r w:rsidR="000F1FDB">
        <w:rPr>
          <w:rFonts w:cs="Arial"/>
          <w:b/>
          <w:bCs/>
          <w:sz w:val="28"/>
          <w:szCs w:val="28"/>
          <w:lang w:eastAsia="en-US"/>
        </w:rPr>
        <w:t>9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года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7004C7" w:rsidRPr="000F1FDB" w:rsidRDefault="007004C7" w:rsidP="000F1FDB">
      <w:pPr>
        <w:rPr>
          <w:rFonts w:cs="Calibri"/>
          <w:bCs/>
          <w:sz w:val="28"/>
          <w:szCs w:val="28"/>
        </w:rPr>
      </w:pPr>
    </w:p>
    <w:p w:rsidR="00124AD5" w:rsidRPr="00A61902" w:rsidRDefault="000A78B1" w:rsidP="000A78B1">
      <w:pPr>
        <w:pStyle w:val="a5"/>
        <w:ind w:left="0" w:firstLine="567"/>
        <w:rPr>
          <w:rFonts w:cs="Calibri"/>
          <w:bCs/>
          <w:sz w:val="28"/>
          <w:szCs w:val="28"/>
        </w:rPr>
      </w:pPr>
      <w:r w:rsidRPr="00A61902">
        <w:rPr>
          <w:rFonts w:cs="Calibri"/>
          <w:bCs/>
          <w:sz w:val="28"/>
          <w:szCs w:val="28"/>
        </w:rPr>
        <w:t xml:space="preserve">В соответствии с главой 32 Налогового  кодекса Российской Федерации, Собрание депутатов </w:t>
      </w:r>
      <w:r w:rsidR="000F1FDB">
        <w:rPr>
          <w:rFonts w:cs="Calibri"/>
          <w:bCs/>
          <w:sz w:val="28"/>
          <w:szCs w:val="28"/>
        </w:rPr>
        <w:t xml:space="preserve">Семикаракорского городского </w:t>
      </w:r>
      <w:r w:rsidRPr="00A61902">
        <w:rPr>
          <w:rFonts w:cs="Calibri"/>
          <w:bCs/>
          <w:sz w:val="28"/>
          <w:szCs w:val="28"/>
        </w:rPr>
        <w:t xml:space="preserve"> поселения </w:t>
      </w:r>
    </w:p>
    <w:p w:rsidR="000A78B1" w:rsidRDefault="000A78B1" w:rsidP="000A78B1">
      <w:pPr>
        <w:adjustRightInd w:val="0"/>
        <w:rPr>
          <w:sz w:val="28"/>
          <w:szCs w:val="28"/>
        </w:rPr>
      </w:pPr>
    </w:p>
    <w:p w:rsidR="00124AD5" w:rsidRDefault="00124AD5" w:rsidP="000A78B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РЕШИЛО:</w:t>
      </w:r>
    </w:p>
    <w:p w:rsidR="000F1FDB" w:rsidRDefault="000F1FDB" w:rsidP="000A78B1">
      <w:pPr>
        <w:adjustRightInd w:val="0"/>
        <w:rPr>
          <w:sz w:val="28"/>
          <w:szCs w:val="28"/>
        </w:rPr>
      </w:pPr>
    </w:p>
    <w:p w:rsidR="000A78B1" w:rsidRDefault="000A78B1" w:rsidP="000A78B1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Собрания депутатов </w:t>
      </w:r>
      <w:r w:rsidR="000F1FDB" w:rsidRPr="000F1FDB">
        <w:rPr>
          <w:sz w:val="28"/>
          <w:szCs w:val="28"/>
        </w:rPr>
        <w:t xml:space="preserve">Семикаракорского городского </w:t>
      </w:r>
      <w:r>
        <w:rPr>
          <w:sz w:val="28"/>
          <w:szCs w:val="28"/>
        </w:rPr>
        <w:t>поселения от</w:t>
      </w:r>
      <w:r w:rsidR="000F1FDB">
        <w:rPr>
          <w:sz w:val="28"/>
          <w:szCs w:val="28"/>
        </w:rPr>
        <w:t xml:space="preserve"> 07.11.2018 </w:t>
      </w:r>
      <w:r>
        <w:rPr>
          <w:sz w:val="28"/>
          <w:szCs w:val="28"/>
        </w:rPr>
        <w:t>№</w:t>
      </w:r>
      <w:r w:rsidR="000F1FDB">
        <w:rPr>
          <w:sz w:val="28"/>
          <w:szCs w:val="28"/>
        </w:rPr>
        <w:t xml:space="preserve"> 110</w:t>
      </w:r>
      <w:r>
        <w:rPr>
          <w:sz w:val="28"/>
          <w:szCs w:val="28"/>
        </w:rPr>
        <w:t xml:space="preserve"> «О налоге на имущество физических лиц» следующие изменения:</w:t>
      </w:r>
    </w:p>
    <w:p w:rsidR="00925078" w:rsidRPr="001446F6" w:rsidRDefault="00925078" w:rsidP="00925078">
      <w:pPr>
        <w:adjustRightInd w:val="0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1.1.Подпункт 1 пункта 2 изложить </w:t>
      </w:r>
      <w:r w:rsidR="00A61902">
        <w:rPr>
          <w:sz w:val="28"/>
          <w:szCs w:val="28"/>
        </w:rPr>
        <w:t>в следующей редакции:</w:t>
      </w:r>
      <w:r w:rsidR="001446F6">
        <w:rPr>
          <w:sz w:val="28"/>
          <w:szCs w:val="28"/>
        </w:rPr>
        <w:t xml:space="preserve"> 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Pr="00B646B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646B7">
        <w:rPr>
          <w:sz w:val="28"/>
          <w:szCs w:val="28"/>
        </w:rPr>
        <w:t>0,1 процента в отношении: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жилых домов, частей жилых домов, квартир, частей квартир, комнат;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 xml:space="preserve">гаражей и </w:t>
      </w:r>
      <w:proofErr w:type="spellStart"/>
      <w:r w:rsidRPr="00B646B7">
        <w:rPr>
          <w:sz w:val="28"/>
          <w:szCs w:val="28"/>
        </w:rPr>
        <w:t>машино</w:t>
      </w:r>
      <w:proofErr w:type="spellEnd"/>
      <w:r w:rsidRPr="00B646B7">
        <w:rPr>
          <w:sz w:val="28"/>
          <w:szCs w:val="28"/>
        </w:rPr>
        <w:t xml:space="preserve">-мест, в том числе расположенных в объектах налогообложения, </w:t>
      </w:r>
      <w:proofErr w:type="gramStart"/>
      <w:r w:rsidRPr="00B646B7">
        <w:rPr>
          <w:sz w:val="28"/>
          <w:szCs w:val="28"/>
        </w:rPr>
        <w:t>указанных</w:t>
      </w:r>
      <w:proofErr w:type="gramEnd"/>
      <w:r w:rsidRPr="00B646B7">
        <w:rPr>
          <w:sz w:val="28"/>
          <w:szCs w:val="28"/>
        </w:rPr>
        <w:t xml:space="preserve"> в </w:t>
      </w:r>
      <w:hyperlink r:id="rId7" w:history="1">
        <w:r w:rsidRPr="00B646B7">
          <w:rPr>
            <w:sz w:val="28"/>
            <w:szCs w:val="28"/>
          </w:rPr>
          <w:t>подпункте 2</w:t>
        </w:r>
      </w:hyperlink>
      <w:r w:rsidRPr="00B646B7">
        <w:rPr>
          <w:sz w:val="28"/>
          <w:szCs w:val="28"/>
        </w:rPr>
        <w:t xml:space="preserve"> настоящего пункта;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FF1B00">
        <w:rPr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</w:t>
      </w:r>
      <w:r w:rsidRPr="00397291">
        <w:rPr>
          <w:sz w:val="28"/>
          <w:szCs w:val="28"/>
        </w:rPr>
        <w:t>личного подсобного хозяйства,</w:t>
      </w:r>
      <w:r w:rsidRPr="00FF1B00">
        <w:rPr>
          <w:sz w:val="28"/>
          <w:szCs w:val="28"/>
        </w:rPr>
        <w:t xml:space="preserve"> огородничества, садоводства или индивидуального жилищного строительства</w:t>
      </w:r>
      <w:proofErr w:type="gramStart"/>
      <w:r w:rsidRPr="00B646B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A0689" w:rsidRPr="006714FC" w:rsidRDefault="00242B93" w:rsidP="00925078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656DEB" w:rsidRPr="006714FC">
        <w:rPr>
          <w:sz w:val="28"/>
          <w:szCs w:val="28"/>
        </w:rPr>
        <w:t xml:space="preserve">. </w:t>
      </w:r>
      <w:r w:rsidR="00FC7FF9" w:rsidRPr="006714FC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20</w:t>
      </w:r>
      <w:r w:rsidR="00FC7FF9" w:rsidRPr="006714FC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  <w:r w:rsidR="00656DEB" w:rsidRPr="006714FC">
        <w:rPr>
          <w:sz w:val="28"/>
          <w:szCs w:val="28"/>
        </w:rPr>
        <w:t xml:space="preserve">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         3. </w:t>
      </w:r>
      <w:proofErr w:type="gramStart"/>
      <w:r w:rsidRPr="000F1FDB">
        <w:rPr>
          <w:sz w:val="28"/>
          <w:szCs w:val="28"/>
        </w:rPr>
        <w:t>Контроль  за</w:t>
      </w:r>
      <w:proofErr w:type="gramEnd"/>
      <w:r w:rsidRPr="000F1FDB">
        <w:rPr>
          <w:sz w:val="28"/>
          <w:szCs w:val="28"/>
        </w:rPr>
        <w:t xml:space="preserve">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E064B0" w:rsidRDefault="00E064B0" w:rsidP="000F1FDB">
      <w:pPr>
        <w:spacing w:line="228" w:lineRule="auto"/>
        <w:jc w:val="left"/>
        <w:rPr>
          <w:sz w:val="28"/>
          <w:szCs w:val="28"/>
        </w:rPr>
      </w:pPr>
    </w:p>
    <w:p w:rsidR="001D6300" w:rsidRPr="000F1FDB" w:rsidRDefault="001D6300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>Председатель Собрания депутатов - глава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Семикаракорского городского поселения                              </w:t>
      </w:r>
      <w:r>
        <w:rPr>
          <w:sz w:val="28"/>
          <w:szCs w:val="28"/>
        </w:rPr>
        <w:t xml:space="preserve">     </w:t>
      </w:r>
      <w:r w:rsidR="004C17B2">
        <w:rPr>
          <w:sz w:val="28"/>
          <w:szCs w:val="28"/>
        </w:rPr>
        <w:t xml:space="preserve"> </w:t>
      </w:r>
      <w:r w:rsidRPr="000F1FDB">
        <w:rPr>
          <w:sz w:val="28"/>
          <w:szCs w:val="28"/>
        </w:rPr>
        <w:t xml:space="preserve"> </w:t>
      </w:r>
      <w:r w:rsidR="00E064B0">
        <w:rPr>
          <w:sz w:val="28"/>
          <w:szCs w:val="28"/>
        </w:rPr>
        <w:t xml:space="preserve">    </w:t>
      </w:r>
      <w:r w:rsidRPr="000F1FDB">
        <w:rPr>
          <w:sz w:val="28"/>
          <w:szCs w:val="28"/>
        </w:rPr>
        <w:t>В.П. Науменко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г. Семикаракорск </w:t>
      </w:r>
    </w:p>
    <w:p w:rsidR="000F1FDB" w:rsidRPr="000F1FDB" w:rsidRDefault="001C3329" w:rsidP="000F1FDB">
      <w:pPr>
        <w:spacing w:line="228" w:lineRule="auto"/>
        <w:jc w:val="left"/>
        <w:rPr>
          <w:sz w:val="28"/>
          <w:szCs w:val="28"/>
        </w:rPr>
      </w:pPr>
      <w:r>
        <w:rPr>
          <w:sz w:val="28"/>
          <w:szCs w:val="28"/>
        </w:rPr>
        <w:t>25</w:t>
      </w:r>
      <w:r w:rsidR="000F1FDB" w:rsidRPr="000F1FDB">
        <w:rPr>
          <w:sz w:val="28"/>
          <w:szCs w:val="28"/>
        </w:rPr>
        <w:t xml:space="preserve"> ноября 201</w:t>
      </w:r>
      <w:r w:rsidR="000F1FDB">
        <w:rPr>
          <w:sz w:val="28"/>
          <w:szCs w:val="28"/>
        </w:rPr>
        <w:t>9</w:t>
      </w:r>
      <w:r w:rsidR="000F1FDB" w:rsidRPr="000F1FDB">
        <w:rPr>
          <w:sz w:val="28"/>
          <w:szCs w:val="28"/>
        </w:rPr>
        <w:t xml:space="preserve"> года</w:t>
      </w:r>
    </w:p>
    <w:p w:rsidR="004A0689" w:rsidRDefault="000F1FDB" w:rsidP="004C17B2">
      <w:pPr>
        <w:spacing w:line="228" w:lineRule="auto"/>
        <w:jc w:val="left"/>
        <w:rPr>
          <w:sz w:val="28"/>
        </w:rPr>
      </w:pPr>
      <w:r w:rsidRPr="000F1FDB">
        <w:rPr>
          <w:sz w:val="28"/>
          <w:szCs w:val="28"/>
        </w:rPr>
        <w:t xml:space="preserve">№ </w:t>
      </w:r>
      <w:r w:rsidR="001C3329">
        <w:rPr>
          <w:sz w:val="28"/>
          <w:szCs w:val="28"/>
        </w:rPr>
        <w:t>156</w:t>
      </w:r>
      <w:bookmarkStart w:id="0" w:name="_GoBack"/>
      <w:bookmarkEnd w:id="0"/>
    </w:p>
    <w:sectPr w:rsidR="004A0689" w:rsidSect="004C17B2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94"/>
    <w:multiLevelType w:val="multilevel"/>
    <w:tmpl w:val="2E5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8F012B"/>
    <w:multiLevelType w:val="hybridMultilevel"/>
    <w:tmpl w:val="DDFEF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062B"/>
    <w:multiLevelType w:val="hybridMultilevel"/>
    <w:tmpl w:val="C16CEF86"/>
    <w:lvl w:ilvl="0" w:tplc="000E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F"/>
    <w:rsid w:val="00005558"/>
    <w:rsid w:val="000056BB"/>
    <w:rsid w:val="00007AD1"/>
    <w:rsid w:val="0001211D"/>
    <w:rsid w:val="000314C6"/>
    <w:rsid w:val="000356A4"/>
    <w:rsid w:val="00040B87"/>
    <w:rsid w:val="0005788B"/>
    <w:rsid w:val="00066A84"/>
    <w:rsid w:val="00082176"/>
    <w:rsid w:val="00095627"/>
    <w:rsid w:val="000A6072"/>
    <w:rsid w:val="000A78B1"/>
    <w:rsid w:val="000C1441"/>
    <w:rsid w:val="000C2604"/>
    <w:rsid w:val="000E561B"/>
    <w:rsid w:val="000F0FFF"/>
    <w:rsid w:val="000F1FDB"/>
    <w:rsid w:val="000F3A96"/>
    <w:rsid w:val="00102A80"/>
    <w:rsid w:val="00124AD5"/>
    <w:rsid w:val="001446F6"/>
    <w:rsid w:val="00144AD8"/>
    <w:rsid w:val="00173233"/>
    <w:rsid w:val="001800F6"/>
    <w:rsid w:val="00183B20"/>
    <w:rsid w:val="001A45DA"/>
    <w:rsid w:val="001C3329"/>
    <w:rsid w:val="001D1593"/>
    <w:rsid w:val="001D6300"/>
    <w:rsid w:val="00202DC6"/>
    <w:rsid w:val="00211C58"/>
    <w:rsid w:val="00224800"/>
    <w:rsid w:val="002408F6"/>
    <w:rsid w:val="00242B93"/>
    <w:rsid w:val="00251D1D"/>
    <w:rsid w:val="00251D67"/>
    <w:rsid w:val="00254045"/>
    <w:rsid w:val="002607CD"/>
    <w:rsid w:val="002738C4"/>
    <w:rsid w:val="002762B5"/>
    <w:rsid w:val="002C3E1D"/>
    <w:rsid w:val="002D2EAE"/>
    <w:rsid w:val="002D37C1"/>
    <w:rsid w:val="00305C24"/>
    <w:rsid w:val="00307224"/>
    <w:rsid w:val="00337D03"/>
    <w:rsid w:val="00351030"/>
    <w:rsid w:val="0035690F"/>
    <w:rsid w:val="00362FCE"/>
    <w:rsid w:val="00382DD2"/>
    <w:rsid w:val="00394E81"/>
    <w:rsid w:val="00397291"/>
    <w:rsid w:val="004053FD"/>
    <w:rsid w:val="004204EE"/>
    <w:rsid w:val="00425995"/>
    <w:rsid w:val="00432823"/>
    <w:rsid w:val="0044395A"/>
    <w:rsid w:val="00453E0F"/>
    <w:rsid w:val="0045448B"/>
    <w:rsid w:val="0047348B"/>
    <w:rsid w:val="004817A3"/>
    <w:rsid w:val="004A0689"/>
    <w:rsid w:val="004C17B2"/>
    <w:rsid w:val="004D61B7"/>
    <w:rsid w:val="00506ACE"/>
    <w:rsid w:val="005462F0"/>
    <w:rsid w:val="00560081"/>
    <w:rsid w:val="00560905"/>
    <w:rsid w:val="0057688D"/>
    <w:rsid w:val="005A6C05"/>
    <w:rsid w:val="005D3036"/>
    <w:rsid w:val="005D7F28"/>
    <w:rsid w:val="005E540E"/>
    <w:rsid w:val="00603A3F"/>
    <w:rsid w:val="006170A2"/>
    <w:rsid w:val="00630B31"/>
    <w:rsid w:val="00647826"/>
    <w:rsid w:val="006509A2"/>
    <w:rsid w:val="00656DEB"/>
    <w:rsid w:val="006714FC"/>
    <w:rsid w:val="006B285F"/>
    <w:rsid w:val="006B31BA"/>
    <w:rsid w:val="006F41C0"/>
    <w:rsid w:val="007004C7"/>
    <w:rsid w:val="00705E20"/>
    <w:rsid w:val="007433BC"/>
    <w:rsid w:val="00784DDA"/>
    <w:rsid w:val="007A276C"/>
    <w:rsid w:val="007A6714"/>
    <w:rsid w:val="007A7D27"/>
    <w:rsid w:val="007D4B74"/>
    <w:rsid w:val="007D4E2A"/>
    <w:rsid w:val="007D5452"/>
    <w:rsid w:val="008119D0"/>
    <w:rsid w:val="008472B7"/>
    <w:rsid w:val="0084737B"/>
    <w:rsid w:val="00881F23"/>
    <w:rsid w:val="008B086B"/>
    <w:rsid w:val="008C3E81"/>
    <w:rsid w:val="008F1FF5"/>
    <w:rsid w:val="0091143E"/>
    <w:rsid w:val="00925078"/>
    <w:rsid w:val="00941C74"/>
    <w:rsid w:val="00987CA9"/>
    <w:rsid w:val="009906AA"/>
    <w:rsid w:val="009C5A0E"/>
    <w:rsid w:val="00A03FAF"/>
    <w:rsid w:val="00A05F69"/>
    <w:rsid w:val="00A61902"/>
    <w:rsid w:val="00A830A5"/>
    <w:rsid w:val="00A87FA0"/>
    <w:rsid w:val="00A90E59"/>
    <w:rsid w:val="00A93205"/>
    <w:rsid w:val="00A96C9B"/>
    <w:rsid w:val="00AA0E73"/>
    <w:rsid w:val="00AD0F7B"/>
    <w:rsid w:val="00AF2DF5"/>
    <w:rsid w:val="00B11656"/>
    <w:rsid w:val="00B32BB3"/>
    <w:rsid w:val="00B40A11"/>
    <w:rsid w:val="00B533CE"/>
    <w:rsid w:val="00B6010F"/>
    <w:rsid w:val="00BA2D48"/>
    <w:rsid w:val="00C05134"/>
    <w:rsid w:val="00C5798E"/>
    <w:rsid w:val="00C6134E"/>
    <w:rsid w:val="00C62623"/>
    <w:rsid w:val="00CD11AB"/>
    <w:rsid w:val="00D44662"/>
    <w:rsid w:val="00D63484"/>
    <w:rsid w:val="00DB6D09"/>
    <w:rsid w:val="00DC0AB8"/>
    <w:rsid w:val="00DF67E6"/>
    <w:rsid w:val="00E064B0"/>
    <w:rsid w:val="00E32F3B"/>
    <w:rsid w:val="00E41903"/>
    <w:rsid w:val="00E42DE3"/>
    <w:rsid w:val="00E467B7"/>
    <w:rsid w:val="00EA22B7"/>
    <w:rsid w:val="00EB504E"/>
    <w:rsid w:val="00EC2E5E"/>
    <w:rsid w:val="00F3278E"/>
    <w:rsid w:val="00F710D2"/>
    <w:rsid w:val="00F765A1"/>
    <w:rsid w:val="00F81DE3"/>
    <w:rsid w:val="00F87D93"/>
    <w:rsid w:val="00FB45CE"/>
    <w:rsid w:val="00FB7E8B"/>
    <w:rsid w:val="00FC7FF9"/>
    <w:rsid w:val="00FE24DF"/>
    <w:rsid w:val="00FE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47FC7E068999E543ABE5871D0878D7A90190AB9BC18A0F78801BBD6C22598B017F9F15A21C8EB6C12256D1EE0A3A8D42BD7D782E33C6G6F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ABF0-6A89-4568-A5A1-D573F7A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user32</cp:lastModifiedBy>
  <cp:revision>12</cp:revision>
  <cp:lastPrinted>2019-11-26T07:39:00Z</cp:lastPrinted>
  <dcterms:created xsi:type="dcterms:W3CDTF">2019-11-12T05:32:00Z</dcterms:created>
  <dcterms:modified xsi:type="dcterms:W3CDTF">2019-11-26T07:39:00Z</dcterms:modified>
</cp:coreProperties>
</file>