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540" w:left="0"/>
        <w:jc w:val="right"/>
        <w:rPr>
          <w:i w:val="1"/>
          <w:sz w:val="28"/>
        </w:rPr>
      </w:pPr>
    </w:p>
    <w:p w14:paraId="06000000">
      <w:pPr>
        <w:widowControl w:val="1"/>
        <w:ind w:firstLine="540" w:left="-284"/>
        <w:jc w:val="center"/>
        <w:rPr>
          <w:i w:val="1"/>
          <w:sz w:val="28"/>
        </w:rPr>
      </w:pPr>
    </w:p>
    <w:p w14:paraId="07000000">
      <w:pPr>
        <w:widowControl w:val="1"/>
        <w:ind w:firstLine="540" w:left="-284"/>
        <w:jc w:val="center"/>
        <w:rPr>
          <w:i w:val="1"/>
          <w:sz w:val="28"/>
        </w:rPr>
      </w:pPr>
    </w:p>
    <w:p w14:paraId="08000000">
      <w:pPr>
        <w:widowControl w:val="1"/>
        <w:ind w:firstLine="540" w:left="-284"/>
        <w:jc w:val="center"/>
        <w:rPr>
          <w:i w:val="1"/>
          <w:sz w:val="28"/>
        </w:rPr>
      </w:pPr>
      <w:r>
        <w:rPr>
          <w:i w:val="1"/>
          <w:sz w:val="28"/>
        </w:rPr>
        <w:t>«</w:t>
      </w:r>
      <w:r>
        <w:rPr>
          <w:i w:val="1"/>
          <w:sz w:val="28"/>
        </w:rPr>
        <w:t>О реализации прокурором полномочий, предусмотренных ч. 3 ст. 45 ГПК РФ</w:t>
      </w:r>
      <w:r>
        <w:rPr>
          <w:i w:val="1"/>
          <w:sz w:val="28"/>
        </w:rPr>
        <w:t>»</w:t>
      </w:r>
    </w:p>
    <w:p w14:paraId="09000000">
      <w:pPr>
        <w:widowControl w:val="1"/>
        <w:ind w:firstLine="540"/>
        <w:jc w:val="center"/>
        <w:rPr>
          <w:sz w:val="28"/>
        </w:rPr>
      </w:pPr>
    </w:p>
    <w:p w14:paraId="0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</w:t>
      </w:r>
      <w:r>
        <w:rPr>
          <w:sz w:val="28"/>
        </w:rPr>
        <w:t xml:space="preserve">тствии с ч. 3 ст. 45 Гражданского </w:t>
      </w:r>
      <w:r>
        <w:rPr>
          <w:sz w:val="28"/>
        </w:rPr>
        <w:t>процессуального кодекса Российской Федерации п</w:t>
      </w:r>
      <w:r>
        <w:rPr>
          <w:sz w:val="28"/>
        </w:rPr>
        <w:t xml:space="preserve">рокурор вступает в процесс и дает заключение по делам о выселении, о восстановлении на работе, о возмещении вреда, причиненного жизни или здоровью, а также в иных случаях, предусмотренных настоящим Кодексом и другими федеральными законами, в целях осуществления возложенных на него полномочий. </w:t>
      </w:r>
    </w:p>
    <w:p w14:paraId="0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За 6 месяцев 2026</w:t>
      </w:r>
      <w:r>
        <w:rPr>
          <w:sz w:val="28"/>
        </w:rPr>
        <w:t xml:space="preserve"> года сотрудниками прокуратуры района обеспечено вступление в</w:t>
      </w:r>
      <w:r>
        <w:rPr>
          <w:sz w:val="28"/>
        </w:rPr>
        <w:t xml:space="preserve"> процесс и дача заключений по 27</w:t>
      </w:r>
      <w:r>
        <w:rPr>
          <w:sz w:val="28"/>
        </w:rPr>
        <w:t xml:space="preserve"> гражданским делам, из них:</w:t>
      </w:r>
    </w:p>
    <w:p w14:paraId="0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- по делам о лишении родительских прав или ограничении в родительских правах сотруд</w:t>
      </w:r>
      <w:r>
        <w:rPr>
          <w:sz w:val="28"/>
        </w:rPr>
        <w:t>никами прокуратуры района дано 3</w:t>
      </w:r>
      <w:r>
        <w:rPr>
          <w:sz w:val="28"/>
        </w:rPr>
        <w:t xml:space="preserve"> заключения;</w:t>
      </w:r>
    </w:p>
    <w:p w14:paraId="0D000000">
      <w:pPr>
        <w:widowControl w:val="1"/>
        <w:ind w:firstLine="0" w:left="0"/>
        <w:jc w:val="both"/>
        <w:rPr>
          <w:sz w:val="28"/>
        </w:rPr>
      </w:pPr>
      <w:r>
        <w:rPr>
          <w:sz w:val="28"/>
        </w:rPr>
        <w:t>- по делам о признании гражданина недееспособным</w:t>
      </w:r>
      <w:r>
        <w:rPr>
          <w:sz w:val="28"/>
        </w:rPr>
        <w:t xml:space="preserve"> или дееспособным</w:t>
      </w:r>
      <w:r>
        <w:rPr>
          <w:sz w:val="28"/>
        </w:rPr>
        <w:t xml:space="preserve"> сотруд</w:t>
      </w:r>
      <w:r>
        <w:rPr>
          <w:sz w:val="28"/>
        </w:rPr>
        <w:t>никами прокуратуры района дано 3</w:t>
      </w:r>
      <w:r>
        <w:rPr>
          <w:sz w:val="28"/>
        </w:rPr>
        <w:t xml:space="preserve"> заключения;</w:t>
      </w:r>
    </w:p>
    <w:p w14:paraId="0E000000">
      <w:pPr>
        <w:widowControl w:val="1"/>
        <w:ind w:firstLine="0" w:left="0"/>
        <w:jc w:val="both"/>
        <w:rPr>
          <w:sz w:val="28"/>
        </w:rPr>
      </w:pPr>
      <w:r>
        <w:rPr>
          <w:sz w:val="28"/>
        </w:rPr>
        <w:t>- по делам о возмещении вреда, причиненного жизни и</w:t>
      </w:r>
      <w:r>
        <w:rPr>
          <w:sz w:val="28"/>
        </w:rPr>
        <w:t>ли</w:t>
      </w:r>
      <w:r>
        <w:rPr>
          <w:sz w:val="28"/>
        </w:rPr>
        <w:t xml:space="preserve"> здоровью</w:t>
      </w:r>
      <w:r>
        <w:rPr>
          <w:sz w:val="28"/>
        </w:rPr>
        <w:t>,</w:t>
      </w:r>
      <w:r>
        <w:rPr>
          <w:sz w:val="28"/>
        </w:rPr>
        <w:t xml:space="preserve"> сотрудниками прокуратуры района дано 1</w:t>
      </w:r>
      <w:r>
        <w:rPr>
          <w:sz w:val="28"/>
        </w:rPr>
        <w:t xml:space="preserve"> заключения;</w:t>
      </w:r>
    </w:p>
    <w:p w14:paraId="0F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по делам о восстановлении на работе и взыскании компенсации за время вынужденного прогула дано 2 заключения;</w:t>
      </w:r>
    </w:p>
    <w:p w14:paraId="10000000">
      <w:pPr>
        <w:widowControl w:val="1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по делам о выселении дано 1 заключение;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Все решения суда вынесены в соответствии с заключениями сотрудников прокуратуры.</w:t>
      </w:r>
    </w:p>
    <w:p w14:paraId="12000000">
      <w:pPr>
        <w:widowControl w:val="1"/>
        <w:ind w:firstLine="709"/>
        <w:jc w:val="both"/>
        <w:rPr>
          <w:sz w:val="28"/>
        </w:rPr>
      </w:pPr>
    </w:p>
    <w:p w14:paraId="13000000">
      <w:pPr>
        <w:widowControl w:val="1"/>
        <w:ind w:firstLine="709"/>
        <w:jc w:val="both"/>
        <w:rPr>
          <w:rStyle w:val="Style_3_ch"/>
          <w:sz w:val="28"/>
        </w:rPr>
      </w:pPr>
    </w:p>
    <w:p w14:paraId="14000000">
      <w:pPr>
        <w:widowControl w:val="1"/>
        <w:spacing w:line="240" w:lineRule="exact"/>
        <w:ind/>
        <w:jc w:val="right"/>
      </w:pPr>
    </w:p>
    <w:p w14:paraId="15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709" w:footer="708" w:gutter="0" w:header="708" w:left="1418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Normal Знак Знак"/>
    <w:link w:val="Style_14_ch"/>
    <w:rPr>
      <w:sz w:val="24"/>
    </w:rPr>
  </w:style>
  <w:style w:styleId="Style_14_ch" w:type="character">
    <w:name w:val="Normal Знак Знак"/>
    <w:link w:val="Style_14"/>
    <w:rPr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" w:type="paragraph">
    <w:name w:val="content"/>
    <w:basedOn w:val="Style_18"/>
    <w:link w:val="Style_3_ch"/>
  </w:style>
  <w:style w:styleId="Style_3_ch" w:type="character">
    <w:name w:val="content"/>
    <w:basedOn w:val="Style_18_ch"/>
    <w:link w:val="Style_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2026-06-03T16:33:17Z</dcterms:created>
  <dcterms:modified xsi:type="dcterms:W3CDTF">2026-06-03T16:33:17Z</dcterms:modified>
</cp:coreProperties>
</file>