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117EE" w14:textId="42B85ED1" w:rsidR="00AF47FB" w:rsidRPr="00F71974" w:rsidRDefault="00F7197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71974">
        <w:rPr>
          <w:rFonts w:ascii="Times New Roman" w:hAnsi="Times New Roman" w:cs="Times New Roman"/>
          <w:b/>
          <w:bCs/>
          <w:sz w:val="28"/>
          <w:szCs w:val="28"/>
        </w:rPr>
        <w:t>Ежегодный фестиваль донских брендов «Мой бизнес. Наши маркет» пройдет в Ростове-на-Дону</w:t>
      </w:r>
    </w:p>
    <w:p w14:paraId="681D958D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Пятый, юбилейный, фестиваль донских брендов «Мой бизнес. Наши маркет» состоится в донской столице 31 мая и станет ключевым событием Недели предпринимательства в Ростовской области. На площадке «Центра истинных ценностей» более 150 торговых марок представят свою продукцию: дизайнерскую одежду, обувь, аксессуары, гастрономические деликатесы и товары для дома. Участников и гостей фестиваля ждут модные показы, дегустации, деловая программа, бизнес-игры, лекции от практиков и розыгрыши призов.</w:t>
      </w:r>
    </w:p>
    <w:p w14:paraId="51FF3490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Организатором фестиваля традиционно выступает Ростовское региональное агентство поддержки предпринимательства (АНО МФК «РРАПП»), донской центр «Мой бизнес» при поддержке правительства Ростовской области и министерства экономического развития региона.</w:t>
      </w:r>
    </w:p>
    <w:p w14:paraId="46905932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– Поддержка донских товаропроизводителей – один из приоритетов деятельности правительства. Фестиваль «Мой бизнес. Наши Маркет» – масштабное событие, которое реализуется в рамках Региональной программы поддержки и развития донских брендов. В Ростовской области сформирован и постоянно дополняется публичный реестр местных брендов, в котором на сегодня 112 компаний. Ежегодный фестиваль собирает более сотни донских предпринимателей, а по количеству посетителей бьет рекорды – в прошлом году за два дня площадку посетили более тысячи дончан и гостей города, – отметил первый заместитель губернатора Ростовской области Алексей Господарев.</w:t>
      </w:r>
    </w:p>
    <w:p w14:paraId="2ABAA7AF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Для предпринимателей предусмотрена зона экспресс-знакомств и точка консультаций, где можно получить ответы от специалистов по визуальному оформлению, маркетингу и доступной господдержке. Каждый участник-экспонент на подготовительном этапе получит необходимую помощь в организации выставочного пространства для презентации продукции – от бесплатного корнера до таблички с названием бренда.</w:t>
      </w:r>
    </w:p>
    <w:p w14:paraId="55BFBA37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 xml:space="preserve">– Государством ставится задача – к 2030 году нарастить выручку субъектов малого и среднего предпринимательства на одного работника в 1,2 раза выше, чем рост валового внутреннего продукта. Один из способов – расширение каналов сбыта. Фестиваль дает дополнительную возможность для донских брендов громко заявить о себе, обрести новых партнеров и лояльных клиентов, а также получить новые знания и вдохновение для дальнейшего роста. Для посетителей – это шанс на одной площадке познакомиться как с новыми, так и уже известными на всю Россию донскими товаропроизводителями, совершить выгодную покупку и приятно провести </w:t>
      </w:r>
      <w:r w:rsidRPr="00F71974">
        <w:rPr>
          <w:rFonts w:ascii="Times New Roman" w:hAnsi="Times New Roman" w:cs="Times New Roman"/>
          <w:sz w:val="28"/>
          <w:szCs w:val="28"/>
        </w:rPr>
        <w:lastRenderedPageBreak/>
        <w:t>время, – рассказал министр экономического развития Ростовской области Павел Павлов.</w:t>
      </w:r>
    </w:p>
    <w:p w14:paraId="3757C16C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Помимо ярмарки, гостей ждут модные шоу и интерактивная программа, включающая стилистический батл «Сундук стиля», маркетинговое шоу «Аплодисментометр» и презентацию продуктовых сочетаний от разных брендов «Коллаб дня».</w:t>
      </w:r>
    </w:p>
    <w:p w14:paraId="3CA42639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На образовательной площадке фестиваля выступят спикеры по темам упаковки, продаж, маркетинга, подбора персонала, работы с маркетплейсами. Пройдёт открытый круглый стол о развитии лёгкой промышленности в донском регионе, объединяющий владельцев производств, брендов и представителей инфраструктуры поддержки.</w:t>
      </w:r>
    </w:p>
    <w:p w14:paraId="005B3852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Впервые в рамках фестиваля «Мой бизнес. Наши маркет» пройдет благотворительный аукцион: донской центр «Мой бизнес» совместно с фондом «Я без мамы» соберет средства для реабилитации подопечного фонда.</w:t>
      </w:r>
    </w:p>
    <w:p w14:paraId="468C4C93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Регистрация открыта и доступна на официальном сайте фестиваля по ссылке  </w:t>
      </w:r>
      <w:hyperlink r:id="rId5" w:tgtFrame="_blank" w:history="1">
        <w:r w:rsidRPr="00F71974">
          <w:rPr>
            <w:rStyle w:val="ac"/>
            <w:rFonts w:ascii="Times New Roman" w:hAnsi="Times New Roman" w:cs="Times New Roman"/>
            <w:sz w:val="28"/>
            <w:szCs w:val="28"/>
          </w:rPr>
          <w:t>https://nashmarket61.mbrostov.ru/</w:t>
        </w:r>
      </w:hyperlink>
      <w:r w:rsidRPr="00F71974">
        <w:rPr>
          <w:rFonts w:ascii="Times New Roman" w:hAnsi="Times New Roman" w:cs="Times New Roman"/>
          <w:sz w:val="28"/>
          <w:szCs w:val="28"/>
        </w:rPr>
        <w:t>.</w:t>
      </w:r>
    </w:p>
    <w:p w14:paraId="0F627262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Участие бесплатно благодаря нацпроекту «Эффективная и конкурентная экономика».</w:t>
      </w:r>
    </w:p>
    <w:p w14:paraId="4ECAC655" w14:textId="77777777" w:rsidR="00F71974" w:rsidRPr="00F71974" w:rsidRDefault="00F71974" w:rsidP="00F71974">
      <w:pPr>
        <w:rPr>
          <w:rFonts w:ascii="Times New Roman" w:hAnsi="Times New Roman" w:cs="Times New Roman"/>
          <w:sz w:val="28"/>
          <w:szCs w:val="28"/>
        </w:rPr>
      </w:pPr>
      <w:r w:rsidRPr="00F71974">
        <w:rPr>
          <w:rFonts w:ascii="Times New Roman" w:hAnsi="Times New Roman" w:cs="Times New Roman"/>
          <w:sz w:val="28"/>
          <w:szCs w:val="28"/>
        </w:rPr>
        <w:t>Подробности о фестивале «Мой бизнес. Наши маркет» можно уточнить по телефону горячей линии донских центров «Мой бизнес» 8(804) 333-32-31, в онлайн-чате на сайте mbrostov.ru и в социальных сетях: ВКонтакте </w:t>
      </w:r>
      <w:hyperlink r:id="rId6" w:tgtFrame="_blank" w:history="1">
        <w:r w:rsidRPr="00F71974">
          <w:rPr>
            <w:rStyle w:val="ac"/>
            <w:rFonts w:ascii="Times New Roman" w:hAnsi="Times New Roman" w:cs="Times New Roman"/>
            <w:sz w:val="28"/>
            <w:szCs w:val="28"/>
          </w:rPr>
          <w:t>https://vk.com/mb_rostov</w:t>
        </w:r>
      </w:hyperlink>
      <w:r w:rsidRPr="00F71974">
        <w:rPr>
          <w:rFonts w:ascii="Times New Roman" w:hAnsi="Times New Roman" w:cs="Times New Roman"/>
          <w:sz w:val="28"/>
          <w:szCs w:val="28"/>
        </w:rPr>
        <w:t> и Telegram-канале </w:t>
      </w:r>
      <w:hyperlink r:id="rId7" w:tgtFrame="_blank" w:history="1">
        <w:r w:rsidRPr="00F71974">
          <w:rPr>
            <w:rStyle w:val="ac"/>
            <w:rFonts w:ascii="Times New Roman" w:hAnsi="Times New Roman" w:cs="Times New Roman"/>
            <w:sz w:val="28"/>
            <w:szCs w:val="28"/>
          </w:rPr>
          <w:t>https://t.me/mbrostov</w:t>
        </w:r>
      </w:hyperlink>
      <w:r w:rsidRPr="00F71974">
        <w:rPr>
          <w:rFonts w:ascii="Times New Roman" w:hAnsi="Times New Roman" w:cs="Times New Roman"/>
          <w:sz w:val="28"/>
          <w:szCs w:val="28"/>
        </w:rPr>
        <w:t>. </w:t>
      </w:r>
    </w:p>
    <w:p w14:paraId="7A65F613" w14:textId="77777777" w:rsidR="00F71974" w:rsidRPr="00F71974" w:rsidRDefault="00F71974">
      <w:pPr>
        <w:rPr>
          <w:rFonts w:ascii="Times New Roman" w:hAnsi="Times New Roman" w:cs="Times New Roman"/>
          <w:sz w:val="28"/>
          <w:szCs w:val="28"/>
        </w:rPr>
      </w:pPr>
    </w:p>
    <w:p w14:paraId="35E2AAE7" w14:textId="77777777" w:rsidR="00F71974" w:rsidRPr="00F71974" w:rsidRDefault="00F71974">
      <w:pPr>
        <w:rPr>
          <w:rFonts w:ascii="Times New Roman" w:hAnsi="Times New Roman" w:cs="Times New Roman"/>
          <w:sz w:val="28"/>
          <w:szCs w:val="28"/>
        </w:rPr>
      </w:pPr>
    </w:p>
    <w:sectPr w:rsidR="00F71974" w:rsidRPr="00F7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EF"/>
    <w:rsid w:val="00316D1F"/>
    <w:rsid w:val="003B2959"/>
    <w:rsid w:val="006E47EF"/>
    <w:rsid w:val="0073237C"/>
    <w:rsid w:val="00AF47FB"/>
    <w:rsid w:val="00C12A17"/>
    <w:rsid w:val="00DB3539"/>
    <w:rsid w:val="00F23CD0"/>
    <w:rsid w:val="00F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5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7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7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7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7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7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7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7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7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7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7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47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19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19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7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7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7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7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7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7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7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7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7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7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47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19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1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bros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s://nashmarket61.mbrost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Елена Сергеевна</dc:creator>
  <cp:lastModifiedBy>Пользователь</cp:lastModifiedBy>
  <cp:revision>2</cp:revision>
  <dcterms:created xsi:type="dcterms:W3CDTF">2025-05-05T07:57:00Z</dcterms:created>
  <dcterms:modified xsi:type="dcterms:W3CDTF">2025-05-05T07:57:00Z</dcterms:modified>
</cp:coreProperties>
</file>