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66" w:rsidRDefault="00522C66" w:rsidP="00522C66">
      <w:pPr>
        <w:jc w:val="center"/>
        <w:rPr>
          <w:rFonts w:ascii="Times New Roman" w:hAnsi="Times New Roman" w:cs="Times New Roman"/>
          <w:b/>
          <w:sz w:val="28"/>
        </w:rPr>
      </w:pPr>
      <w:r w:rsidRPr="00245B6B">
        <w:rPr>
          <w:rFonts w:ascii="Times New Roman" w:hAnsi="Times New Roman" w:cs="Times New Roman"/>
          <w:b/>
          <w:sz w:val="28"/>
        </w:rPr>
        <w:t xml:space="preserve">Программу поддержки бизнеса Минэкономразвития </w:t>
      </w:r>
      <w:r>
        <w:rPr>
          <w:rFonts w:ascii="Times New Roman" w:hAnsi="Times New Roman" w:cs="Times New Roman"/>
          <w:b/>
          <w:sz w:val="28"/>
        </w:rPr>
        <w:t xml:space="preserve">РФ </w:t>
      </w:r>
      <w:r w:rsidRPr="00245B6B">
        <w:rPr>
          <w:rFonts w:ascii="Times New Roman" w:hAnsi="Times New Roman" w:cs="Times New Roman"/>
          <w:b/>
          <w:sz w:val="28"/>
        </w:rPr>
        <w:t xml:space="preserve">и </w:t>
      </w:r>
      <w:proofErr w:type="spellStart"/>
      <w:r w:rsidRPr="00245B6B">
        <w:rPr>
          <w:rFonts w:ascii="Times New Roman" w:hAnsi="Times New Roman" w:cs="Times New Roman"/>
          <w:b/>
          <w:sz w:val="28"/>
        </w:rPr>
        <w:t>Авито</w:t>
      </w:r>
      <w:proofErr w:type="spellEnd"/>
      <w:r w:rsidRPr="00245B6B">
        <w:rPr>
          <w:rFonts w:ascii="Times New Roman" w:hAnsi="Times New Roman" w:cs="Times New Roman"/>
          <w:b/>
          <w:sz w:val="28"/>
        </w:rPr>
        <w:t xml:space="preserve"> продлили на новый этап</w:t>
      </w:r>
    </w:p>
    <w:p w:rsidR="00522C66" w:rsidRPr="00245B6B" w:rsidRDefault="00522C66" w:rsidP="00522C66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245B6B">
        <w:rPr>
          <w:sz w:val="28"/>
          <w:szCs w:val="28"/>
        </w:rPr>
        <w:t xml:space="preserve">Министерство экономического развития </w:t>
      </w:r>
      <w:r>
        <w:rPr>
          <w:sz w:val="28"/>
          <w:szCs w:val="28"/>
        </w:rPr>
        <w:t xml:space="preserve">Российской Федерации </w:t>
      </w:r>
      <w:r w:rsidRPr="00245B6B">
        <w:rPr>
          <w:sz w:val="28"/>
          <w:szCs w:val="28"/>
        </w:rPr>
        <w:t xml:space="preserve">и </w:t>
      </w:r>
      <w:proofErr w:type="spellStart"/>
      <w:r w:rsidRPr="00245B6B">
        <w:rPr>
          <w:sz w:val="28"/>
          <w:szCs w:val="28"/>
        </w:rPr>
        <w:t>Авито</w:t>
      </w:r>
      <w:proofErr w:type="spellEnd"/>
      <w:r w:rsidRPr="00245B6B">
        <w:rPr>
          <w:sz w:val="28"/>
          <w:szCs w:val="28"/>
        </w:rPr>
        <w:t xml:space="preserve"> повторно запускают меры по поддержке малых и средних предпринимателей, которые продвигают свои услуги и товары на платформе. Прием заявок на новый этап программы по продвижению предпринимателей в сферах услуг и товаров на платформе «</w:t>
      </w:r>
      <w:proofErr w:type="spellStart"/>
      <w:r w:rsidRPr="00245B6B">
        <w:rPr>
          <w:sz w:val="28"/>
          <w:szCs w:val="28"/>
        </w:rPr>
        <w:t>Авито</w:t>
      </w:r>
      <w:proofErr w:type="spellEnd"/>
      <w:r w:rsidRPr="00245B6B">
        <w:rPr>
          <w:sz w:val="28"/>
          <w:szCs w:val="28"/>
        </w:rPr>
        <w:t>» продлится до 30 сентября 2024 года.</w:t>
      </w:r>
    </w:p>
    <w:p w:rsidR="00522C66" w:rsidRPr="00245B6B" w:rsidRDefault="00522C66" w:rsidP="00522C66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245B6B">
        <w:rPr>
          <w:rStyle w:val="a5"/>
          <w:rFonts w:eastAsiaTheme="majorEastAsia"/>
          <w:sz w:val="28"/>
          <w:szCs w:val="28"/>
        </w:rPr>
        <w:t xml:space="preserve">«Первый этап программы начался в 2023 году. В ходе него заявки на </w:t>
      </w:r>
      <w:bookmarkStart w:id="0" w:name="_GoBack"/>
      <w:bookmarkEnd w:id="0"/>
      <w:r w:rsidRPr="00245B6B">
        <w:rPr>
          <w:rStyle w:val="a5"/>
          <w:rFonts w:eastAsiaTheme="majorEastAsia"/>
          <w:sz w:val="28"/>
          <w:szCs w:val="28"/>
        </w:rPr>
        <w:t xml:space="preserve">получение поддержки подали порядка 4 000 </w:t>
      </w:r>
      <w:proofErr w:type="spellStart"/>
      <w:r w:rsidRPr="00245B6B">
        <w:rPr>
          <w:rStyle w:val="a5"/>
          <w:rFonts w:eastAsiaTheme="majorEastAsia"/>
          <w:sz w:val="28"/>
          <w:szCs w:val="28"/>
        </w:rPr>
        <w:t>самозанятых</w:t>
      </w:r>
      <w:proofErr w:type="spellEnd"/>
      <w:r w:rsidRPr="00245B6B">
        <w:rPr>
          <w:rStyle w:val="a5"/>
          <w:rFonts w:eastAsiaTheme="majorEastAsia"/>
          <w:sz w:val="28"/>
          <w:szCs w:val="28"/>
        </w:rPr>
        <w:t xml:space="preserve">, индивидуальных предпринимателей и представителей малого и среднего бизнеса. За это время предприниматели получили почти 4 </w:t>
      </w:r>
      <w:proofErr w:type="gramStart"/>
      <w:r w:rsidRPr="00245B6B">
        <w:rPr>
          <w:rStyle w:val="a5"/>
          <w:rFonts w:eastAsiaTheme="majorEastAsia"/>
          <w:sz w:val="28"/>
          <w:szCs w:val="28"/>
        </w:rPr>
        <w:t>млн</w:t>
      </w:r>
      <w:proofErr w:type="gramEnd"/>
      <w:r w:rsidRPr="00245B6B">
        <w:rPr>
          <w:rStyle w:val="a5"/>
          <w:rFonts w:eastAsiaTheme="majorEastAsia"/>
          <w:sz w:val="28"/>
          <w:szCs w:val="28"/>
        </w:rPr>
        <w:t xml:space="preserve"> бонусных рублей, которые можно вложить в продвижение объявлений на платформе «</w:t>
      </w:r>
      <w:proofErr w:type="spellStart"/>
      <w:r w:rsidRPr="00245B6B">
        <w:rPr>
          <w:rStyle w:val="a5"/>
          <w:rFonts w:eastAsiaTheme="majorEastAsia"/>
          <w:sz w:val="28"/>
          <w:szCs w:val="28"/>
        </w:rPr>
        <w:t>Авито</w:t>
      </w:r>
      <w:proofErr w:type="spellEnd"/>
      <w:r w:rsidRPr="00245B6B">
        <w:rPr>
          <w:rStyle w:val="a5"/>
          <w:rFonts w:eastAsiaTheme="majorEastAsia"/>
          <w:sz w:val="28"/>
          <w:szCs w:val="28"/>
        </w:rPr>
        <w:t>». Мы рады объявить о продолжении партнерской программы, благодаря которой бизнес может более эффективно продвигать св</w:t>
      </w:r>
      <w:r>
        <w:rPr>
          <w:rStyle w:val="a5"/>
          <w:rFonts w:eastAsiaTheme="majorEastAsia"/>
          <w:sz w:val="28"/>
          <w:szCs w:val="28"/>
        </w:rPr>
        <w:t xml:space="preserve">ои товары и услуги», </w:t>
      </w:r>
      <w:r w:rsidRPr="00253455">
        <w:t>-</w:t>
      </w:r>
      <w:r w:rsidRPr="00245B6B">
        <w:rPr>
          <w:sz w:val="28"/>
          <w:szCs w:val="28"/>
        </w:rPr>
        <w:t xml:space="preserve"> отметила заместитель министра экономического развития</w:t>
      </w:r>
      <w:r>
        <w:rPr>
          <w:sz w:val="28"/>
          <w:szCs w:val="28"/>
        </w:rPr>
        <w:t xml:space="preserve"> Российской Федерации </w:t>
      </w:r>
      <w:r w:rsidRPr="00245B6B">
        <w:rPr>
          <w:rStyle w:val="a6"/>
          <w:sz w:val="28"/>
          <w:szCs w:val="28"/>
        </w:rPr>
        <w:t xml:space="preserve">Татьяна </w:t>
      </w:r>
      <w:proofErr w:type="spellStart"/>
      <w:r w:rsidRPr="00245B6B">
        <w:rPr>
          <w:rStyle w:val="a6"/>
          <w:sz w:val="28"/>
          <w:szCs w:val="28"/>
        </w:rPr>
        <w:t>Илюшникова</w:t>
      </w:r>
      <w:proofErr w:type="spellEnd"/>
      <w:r w:rsidRPr="00245B6B">
        <w:rPr>
          <w:sz w:val="28"/>
          <w:szCs w:val="28"/>
        </w:rPr>
        <w:t>.</w:t>
      </w:r>
    </w:p>
    <w:p w:rsidR="00522C66" w:rsidRPr="00245B6B" w:rsidRDefault="00522C66" w:rsidP="00522C66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245B6B">
        <w:rPr>
          <w:rStyle w:val="a5"/>
          <w:rFonts w:eastAsiaTheme="majorEastAsia"/>
          <w:sz w:val="28"/>
          <w:szCs w:val="28"/>
        </w:rPr>
        <w:t xml:space="preserve">«Такие платформы, как </w:t>
      </w:r>
      <w:proofErr w:type="spellStart"/>
      <w:r w:rsidRPr="00245B6B">
        <w:rPr>
          <w:rStyle w:val="a5"/>
          <w:rFonts w:eastAsiaTheme="majorEastAsia"/>
          <w:sz w:val="28"/>
          <w:szCs w:val="28"/>
        </w:rPr>
        <w:t>Авито</w:t>
      </w:r>
      <w:proofErr w:type="spellEnd"/>
      <w:r w:rsidRPr="00245B6B">
        <w:rPr>
          <w:rStyle w:val="a5"/>
          <w:rFonts w:eastAsiaTheme="majorEastAsia"/>
          <w:sz w:val="28"/>
          <w:szCs w:val="28"/>
        </w:rPr>
        <w:t>, становятся не просто возможностью, а одним из базовых каналов продвижения услуг и товаров в эпоху развития онлайн-инструментов. Предприниматели, которые в этом случае становятся потребителями, весьма требовательны и ищут наиболее выгодные и комплексные условия для продвижения своих продуктов. С июня мы запус</w:t>
      </w:r>
      <w:r>
        <w:rPr>
          <w:rStyle w:val="a5"/>
          <w:rFonts w:eastAsiaTheme="majorEastAsia"/>
          <w:sz w:val="28"/>
          <w:szCs w:val="28"/>
        </w:rPr>
        <w:t>тили</w:t>
      </w:r>
      <w:r w:rsidRPr="00245B6B">
        <w:rPr>
          <w:rStyle w:val="a5"/>
          <w:rFonts w:eastAsiaTheme="majorEastAsia"/>
          <w:sz w:val="28"/>
          <w:szCs w:val="28"/>
        </w:rPr>
        <w:t xml:space="preserve"> уже третью волну проекта по поддержке предпринимателей. Мы делаем это вместе с нашими партнёрами из Минэкономразвития</w:t>
      </w:r>
      <w:r>
        <w:rPr>
          <w:rStyle w:val="a5"/>
          <w:rFonts w:eastAsiaTheme="majorEastAsia"/>
          <w:sz w:val="28"/>
          <w:szCs w:val="28"/>
        </w:rPr>
        <w:t xml:space="preserve"> РФ</w:t>
      </w:r>
      <w:r w:rsidRPr="00245B6B">
        <w:rPr>
          <w:rStyle w:val="a5"/>
          <w:rFonts w:eastAsiaTheme="majorEastAsia"/>
          <w:sz w:val="28"/>
          <w:szCs w:val="28"/>
        </w:rPr>
        <w:t xml:space="preserve"> и центров «Мой бизнес», </w:t>
      </w:r>
      <w:r w:rsidRPr="00245B6B">
        <w:rPr>
          <w:sz w:val="28"/>
          <w:szCs w:val="28"/>
        </w:rPr>
        <w:t xml:space="preserve">— прокомментировал управляющий директор </w:t>
      </w:r>
      <w:proofErr w:type="spellStart"/>
      <w:r w:rsidRPr="00245B6B">
        <w:rPr>
          <w:sz w:val="28"/>
          <w:szCs w:val="28"/>
        </w:rPr>
        <w:t>Авито</w:t>
      </w:r>
      <w:proofErr w:type="spellEnd"/>
      <w:r w:rsidRPr="00245B6B">
        <w:rPr>
          <w:sz w:val="28"/>
          <w:szCs w:val="28"/>
        </w:rPr>
        <w:t> </w:t>
      </w:r>
      <w:r w:rsidRPr="00245B6B">
        <w:rPr>
          <w:rStyle w:val="a6"/>
          <w:sz w:val="28"/>
          <w:szCs w:val="28"/>
        </w:rPr>
        <w:t>Влад Федулов</w:t>
      </w:r>
      <w:r w:rsidRPr="00245B6B">
        <w:rPr>
          <w:sz w:val="28"/>
          <w:szCs w:val="28"/>
        </w:rPr>
        <w:t>.</w:t>
      </w:r>
    </w:p>
    <w:p w:rsidR="00522C66" w:rsidRDefault="00522C66" w:rsidP="00522C6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5B6B">
        <w:rPr>
          <w:sz w:val="28"/>
          <w:szCs w:val="28"/>
        </w:rPr>
        <w:t xml:space="preserve">Программа распространяется на </w:t>
      </w:r>
      <w:proofErr w:type="spellStart"/>
      <w:r w:rsidRPr="00245B6B">
        <w:rPr>
          <w:sz w:val="28"/>
          <w:szCs w:val="28"/>
        </w:rPr>
        <w:t>самозанятых</w:t>
      </w:r>
      <w:proofErr w:type="spellEnd"/>
      <w:r w:rsidRPr="00245B6B">
        <w:rPr>
          <w:sz w:val="28"/>
          <w:szCs w:val="28"/>
        </w:rPr>
        <w:t xml:space="preserve">, индивидуальных предпринимателей и организации, работающие в сфере услуг, а также на продавцов, размещающих предложения в товарных категориях. На площадке работают уже около 5 </w:t>
      </w:r>
      <w:proofErr w:type="gramStart"/>
      <w:r w:rsidRPr="00245B6B">
        <w:rPr>
          <w:sz w:val="28"/>
          <w:szCs w:val="28"/>
        </w:rPr>
        <w:t>млн</w:t>
      </w:r>
      <w:proofErr w:type="gramEnd"/>
      <w:r w:rsidRPr="00245B6B">
        <w:rPr>
          <w:sz w:val="28"/>
          <w:szCs w:val="28"/>
        </w:rPr>
        <w:t xml:space="preserve"> профессиональных пользователей, предлагающих товары и услуги, а число бизнес-клиентов, использующих </w:t>
      </w:r>
      <w:proofErr w:type="spellStart"/>
      <w:r w:rsidRPr="00245B6B">
        <w:rPr>
          <w:sz w:val="28"/>
          <w:szCs w:val="28"/>
        </w:rPr>
        <w:t>Авито</w:t>
      </w:r>
      <w:proofErr w:type="spellEnd"/>
      <w:r w:rsidRPr="00245B6B">
        <w:rPr>
          <w:sz w:val="28"/>
          <w:szCs w:val="28"/>
        </w:rPr>
        <w:t xml:space="preserve"> в качестве платформы для развития продаж или продвижения, продолжает увеличиваться. Воспользоваться поддержкой могут предприниматели с подтвержденными данными, зарегистрированные на </w:t>
      </w:r>
      <w:proofErr w:type="spellStart"/>
      <w:r w:rsidRPr="00245B6B">
        <w:rPr>
          <w:sz w:val="28"/>
          <w:szCs w:val="28"/>
        </w:rPr>
        <w:t>Авито</w:t>
      </w:r>
      <w:proofErr w:type="spellEnd"/>
      <w:r w:rsidRPr="00245B6B">
        <w:rPr>
          <w:sz w:val="28"/>
          <w:szCs w:val="28"/>
        </w:rPr>
        <w:t xml:space="preserve">. Бонусы на продвижение на </w:t>
      </w:r>
      <w:proofErr w:type="spellStart"/>
      <w:r w:rsidRPr="00245B6B">
        <w:rPr>
          <w:sz w:val="28"/>
          <w:szCs w:val="28"/>
        </w:rPr>
        <w:t>Авито</w:t>
      </w:r>
      <w:proofErr w:type="spellEnd"/>
      <w:r w:rsidRPr="00245B6B">
        <w:rPr>
          <w:sz w:val="28"/>
          <w:szCs w:val="28"/>
        </w:rPr>
        <w:t xml:space="preserve"> Услугах и </w:t>
      </w:r>
      <w:proofErr w:type="spellStart"/>
      <w:r w:rsidRPr="00245B6B">
        <w:rPr>
          <w:sz w:val="28"/>
          <w:szCs w:val="28"/>
        </w:rPr>
        <w:t>Авито</w:t>
      </w:r>
      <w:proofErr w:type="spellEnd"/>
      <w:r w:rsidRPr="00245B6B">
        <w:rPr>
          <w:sz w:val="28"/>
          <w:szCs w:val="28"/>
        </w:rPr>
        <w:t xml:space="preserve"> Товарах доступны новым пользователям платформы. До 30 сентября необходимо подключить подписку </w:t>
      </w:r>
      <w:r>
        <w:rPr>
          <w:sz w:val="28"/>
          <w:szCs w:val="28"/>
        </w:rPr>
        <w:t>«</w:t>
      </w:r>
      <w:r w:rsidRPr="00245B6B">
        <w:rPr>
          <w:sz w:val="28"/>
          <w:szCs w:val="28"/>
        </w:rPr>
        <w:t>Расширенная</w:t>
      </w:r>
      <w:r>
        <w:rPr>
          <w:sz w:val="28"/>
          <w:szCs w:val="28"/>
        </w:rPr>
        <w:t>»</w:t>
      </w:r>
      <w:r w:rsidRPr="00245B6B">
        <w:rPr>
          <w:sz w:val="28"/>
          <w:szCs w:val="28"/>
        </w:rPr>
        <w:t xml:space="preserve"> или </w:t>
      </w:r>
      <w:r>
        <w:rPr>
          <w:sz w:val="28"/>
          <w:szCs w:val="28"/>
        </w:rPr>
        <w:t>«</w:t>
      </w:r>
      <w:r w:rsidRPr="00245B6B">
        <w:rPr>
          <w:sz w:val="28"/>
          <w:szCs w:val="28"/>
        </w:rPr>
        <w:t>Максимальная</w:t>
      </w:r>
      <w:r>
        <w:rPr>
          <w:sz w:val="28"/>
          <w:szCs w:val="28"/>
        </w:rPr>
        <w:t>».</w:t>
      </w:r>
    </w:p>
    <w:p w:rsidR="00522C66" w:rsidRDefault="00522C66" w:rsidP="00522C6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5B6B">
        <w:rPr>
          <w:sz w:val="28"/>
          <w:szCs w:val="28"/>
        </w:rPr>
        <w:t>Для получения меры поддержки предпринимателям необходимо обратиться в центры «Мой бизнес» или оставить заявку онлайн </w:t>
      </w:r>
      <w:hyperlink r:id="rId5" w:tgtFrame="_blank" w:history="1">
        <w:r w:rsidRPr="00245B6B">
          <w:rPr>
            <w:rStyle w:val="a4"/>
            <w:sz w:val="28"/>
            <w:szCs w:val="28"/>
          </w:rPr>
          <w:t>по ссылке</w:t>
        </w:r>
      </w:hyperlink>
      <w:r w:rsidRPr="00245B6B">
        <w:rPr>
          <w:sz w:val="28"/>
          <w:szCs w:val="28"/>
        </w:rPr>
        <w:t xml:space="preserve">. </w:t>
      </w:r>
    </w:p>
    <w:p w:rsidR="00522C66" w:rsidRPr="00245B6B" w:rsidRDefault="00522C66" w:rsidP="00522C6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5B6B">
        <w:rPr>
          <w:sz w:val="28"/>
          <w:szCs w:val="28"/>
        </w:rPr>
        <w:t>Полная информация по программе поддержки на «</w:t>
      </w:r>
      <w:proofErr w:type="spellStart"/>
      <w:r w:rsidRPr="00245B6B">
        <w:rPr>
          <w:sz w:val="28"/>
          <w:szCs w:val="28"/>
        </w:rPr>
        <w:t>Авито</w:t>
      </w:r>
      <w:proofErr w:type="spellEnd"/>
      <w:r w:rsidRPr="00245B6B">
        <w:rPr>
          <w:sz w:val="28"/>
          <w:szCs w:val="28"/>
        </w:rPr>
        <w:t xml:space="preserve"> Услуги» и «</w:t>
      </w:r>
      <w:proofErr w:type="spellStart"/>
      <w:r w:rsidRPr="00245B6B">
        <w:rPr>
          <w:sz w:val="28"/>
          <w:szCs w:val="28"/>
        </w:rPr>
        <w:t>Авито</w:t>
      </w:r>
      <w:proofErr w:type="spellEnd"/>
      <w:r w:rsidRPr="00245B6B">
        <w:rPr>
          <w:sz w:val="28"/>
          <w:szCs w:val="28"/>
        </w:rPr>
        <w:t xml:space="preserve"> Товары» доступна </w:t>
      </w:r>
      <w:hyperlink r:id="rId6" w:tgtFrame="_blank" w:history="1">
        <w:r w:rsidRPr="00245B6B">
          <w:rPr>
            <w:rStyle w:val="a4"/>
            <w:sz w:val="28"/>
            <w:szCs w:val="28"/>
          </w:rPr>
          <w:t>на странице проекта</w:t>
        </w:r>
      </w:hyperlink>
      <w:r w:rsidRPr="00245B6B">
        <w:rPr>
          <w:sz w:val="28"/>
          <w:szCs w:val="28"/>
        </w:rPr>
        <w:t>.</w:t>
      </w:r>
    </w:p>
    <w:p w:rsidR="00522C66" w:rsidRPr="00245B6B" w:rsidRDefault="00522C66" w:rsidP="00522C6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5B6B">
        <w:rPr>
          <w:sz w:val="28"/>
          <w:szCs w:val="28"/>
        </w:rPr>
        <w:t>Платформа «</w:t>
      </w:r>
      <w:proofErr w:type="spellStart"/>
      <w:r w:rsidRPr="00245B6B">
        <w:rPr>
          <w:sz w:val="28"/>
          <w:szCs w:val="28"/>
        </w:rPr>
        <w:t>Авито</w:t>
      </w:r>
      <w:proofErr w:type="spellEnd"/>
      <w:r w:rsidRPr="00245B6B">
        <w:rPr>
          <w:sz w:val="28"/>
          <w:szCs w:val="28"/>
        </w:rPr>
        <w:t xml:space="preserve">» также организует </w:t>
      </w:r>
      <w:proofErr w:type="gramStart"/>
      <w:r w:rsidRPr="00245B6B">
        <w:rPr>
          <w:sz w:val="28"/>
          <w:szCs w:val="28"/>
        </w:rPr>
        <w:t>обучающий</w:t>
      </w:r>
      <w:proofErr w:type="gramEnd"/>
      <w:r w:rsidRPr="00245B6B">
        <w:rPr>
          <w:sz w:val="28"/>
          <w:szCs w:val="28"/>
        </w:rPr>
        <w:t xml:space="preserve"> </w:t>
      </w:r>
      <w:proofErr w:type="spellStart"/>
      <w:r w:rsidRPr="00245B6B">
        <w:rPr>
          <w:sz w:val="28"/>
          <w:szCs w:val="28"/>
        </w:rPr>
        <w:t>вебинар</w:t>
      </w:r>
      <w:proofErr w:type="spellEnd"/>
      <w:r w:rsidRPr="00245B6B">
        <w:rPr>
          <w:sz w:val="28"/>
          <w:szCs w:val="28"/>
        </w:rPr>
        <w:t xml:space="preserve"> о программе поддержки, на котором предприниматели получат детальную информацию об условиях и этапах программы. На видео-семинаре специалисты «</w:t>
      </w:r>
      <w:proofErr w:type="spellStart"/>
      <w:r w:rsidRPr="00245B6B">
        <w:rPr>
          <w:sz w:val="28"/>
          <w:szCs w:val="28"/>
        </w:rPr>
        <w:t>Авито</w:t>
      </w:r>
      <w:proofErr w:type="spellEnd"/>
      <w:r w:rsidRPr="00245B6B">
        <w:rPr>
          <w:sz w:val="28"/>
          <w:szCs w:val="28"/>
        </w:rPr>
        <w:t xml:space="preserve">» </w:t>
      </w:r>
      <w:r w:rsidRPr="00245B6B">
        <w:rPr>
          <w:sz w:val="28"/>
          <w:szCs w:val="28"/>
        </w:rPr>
        <w:lastRenderedPageBreak/>
        <w:t>предоставят инструкцию по созданию и навигации в личном кабинете, а также поделятся успешными кейсами предыдущих участников программы.</w:t>
      </w:r>
    </w:p>
    <w:p w:rsidR="00522C66" w:rsidRPr="00245B6B" w:rsidRDefault="00522C66" w:rsidP="00522C6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5B6B">
        <w:rPr>
          <w:sz w:val="28"/>
          <w:szCs w:val="28"/>
        </w:rPr>
        <w:t>Программа реализуется на базе центров «Мой бизнес», действующих в рамках национального проекта «Малое и среднее предпринимательство», инициированного Президентом РФ.</w:t>
      </w:r>
    </w:p>
    <w:p w:rsidR="00522C66" w:rsidRPr="00245B6B" w:rsidRDefault="00522C66" w:rsidP="00522C6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5B6B">
        <w:rPr>
          <w:sz w:val="28"/>
          <w:szCs w:val="28"/>
        </w:rPr>
        <w:t>Оператор партнерской программы – Национальное агентство развития предпринимательства «Мой бизнес – мои возможности» (Ассоциация «Мой бизнес»).</w:t>
      </w:r>
    </w:p>
    <w:p w:rsidR="001A74A9" w:rsidRPr="00522C66" w:rsidRDefault="001A74A9" w:rsidP="00522C66"/>
    <w:sectPr w:rsidR="001A74A9" w:rsidRPr="00522C66" w:rsidSect="0070736A">
      <w:pgSz w:w="11906" w:h="16838" w:code="9"/>
      <w:pgMar w:top="993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D7"/>
    <w:rsid w:val="00154031"/>
    <w:rsid w:val="001A74A9"/>
    <w:rsid w:val="001D1E9B"/>
    <w:rsid w:val="00331626"/>
    <w:rsid w:val="003D7705"/>
    <w:rsid w:val="004A2606"/>
    <w:rsid w:val="00522C66"/>
    <w:rsid w:val="005E0BFC"/>
    <w:rsid w:val="006634D7"/>
    <w:rsid w:val="0070736A"/>
    <w:rsid w:val="00845B4D"/>
    <w:rsid w:val="008D2E74"/>
    <w:rsid w:val="00AD4AB3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74A9"/>
    <w:rPr>
      <w:color w:val="0000FF"/>
      <w:u w:val="single"/>
    </w:rPr>
  </w:style>
  <w:style w:type="character" w:styleId="a5">
    <w:name w:val="Emphasis"/>
    <w:basedOn w:val="a0"/>
    <w:uiPriority w:val="20"/>
    <w:qFormat/>
    <w:rsid w:val="00522C66"/>
    <w:rPr>
      <w:i/>
      <w:iCs/>
    </w:rPr>
  </w:style>
  <w:style w:type="character" w:styleId="a6">
    <w:name w:val="Strong"/>
    <w:basedOn w:val="a0"/>
    <w:uiPriority w:val="22"/>
    <w:qFormat/>
    <w:rsid w:val="00522C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74A9"/>
    <w:rPr>
      <w:color w:val="0000FF"/>
      <w:u w:val="single"/>
    </w:rPr>
  </w:style>
  <w:style w:type="character" w:styleId="a5">
    <w:name w:val="Emphasis"/>
    <w:basedOn w:val="a0"/>
    <w:uiPriority w:val="20"/>
    <w:qFormat/>
    <w:rsid w:val="00522C66"/>
    <w:rPr>
      <w:i/>
      <w:iCs/>
    </w:rPr>
  </w:style>
  <w:style w:type="character" w:styleId="a6">
    <w:name w:val="Strong"/>
    <w:basedOn w:val="a0"/>
    <w:uiPriority w:val="22"/>
    <w:qFormat/>
    <w:rsid w:val="00522C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vito.ru/business/my_business/" TargetMode="External"/><Relationship Id="rId5" Type="http://schemas.openxmlformats.org/officeDocument/2006/relationships/hyperlink" Target="https://www.avito.ru/business/my_busine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</cp:revision>
  <dcterms:created xsi:type="dcterms:W3CDTF">2024-07-10T07:19:00Z</dcterms:created>
  <dcterms:modified xsi:type="dcterms:W3CDTF">2024-07-10T07:19:00Z</dcterms:modified>
</cp:coreProperties>
</file>