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B760EA" wp14:editId="190DED77">
            <wp:simplePos x="0" y="0"/>
            <wp:positionH relativeFrom="column">
              <wp:posOffset>-974090</wp:posOffset>
            </wp:positionH>
            <wp:positionV relativeFrom="paragraph">
              <wp:posOffset>-598170</wp:posOffset>
            </wp:positionV>
            <wp:extent cx="7406005" cy="10452735"/>
            <wp:effectExtent l="0" t="0" r="444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 сигналы оповещени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005" cy="1045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3E4F" w:rsidRDefault="000E3E4F" w:rsidP="002859A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014A" w:rsidRPr="002859A2" w:rsidRDefault="0081014A" w:rsidP="002859A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На работе или в учебном учреждении</w:t>
      </w:r>
      <w:r w:rsidRPr="002859A2">
        <w:rPr>
          <w:rFonts w:ascii="Times New Roman" w:eastAsia="Times New Roman" w:hAnsi="Times New Roman" w:cs="Times New Roman"/>
          <w:sz w:val="24"/>
          <w:szCs w:val="24"/>
        </w:rPr>
        <w:t>. Нужно прекратить работу или занятия, отключить наружное и внутреннее освещение, взять средства индивидуальной защиты и как можно быстрее занять место в защитном сооружении гражданской обороны. </w:t>
      </w:r>
      <w:hyperlink r:id="rId7" w:tgtFrame="_blank" w:history="1"/>
      <w:r w:rsidR="0040134F">
        <w:t xml:space="preserve"> </w:t>
      </w:r>
    </w:p>
    <w:p w:rsidR="0081014A" w:rsidRPr="002859A2" w:rsidRDefault="0081014A" w:rsidP="002859A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sz w:val="24"/>
          <w:szCs w:val="24"/>
        </w:rPr>
        <w:t>В общественном месте или на улице</w:t>
      </w:r>
      <w:r w:rsidRPr="002859A2">
        <w:rPr>
          <w:rFonts w:ascii="Times New Roman" w:eastAsia="Times New Roman" w:hAnsi="Times New Roman" w:cs="Times New Roman"/>
          <w:sz w:val="24"/>
          <w:szCs w:val="24"/>
        </w:rPr>
        <w:t>. Следует внимательно выслушать сообщение о местонахождении ближайшего укрытия и поспешить туда, приведя имеющиеся средства индивидуальной защиты в готовность. Водители всех транспортных средств обязаны немедленно остановиться, открыть двери, отключить транспортное средство от источников электропитания и поспешить в ближайшее укрытие. </w:t>
      </w:r>
      <w:hyperlink r:id="rId8" w:tgtFrame="_blank" w:history="1"/>
      <w:r w:rsidR="0040134F">
        <w:t xml:space="preserve"> </w:t>
      </w:r>
    </w:p>
    <w:p w:rsidR="0081014A" w:rsidRPr="002859A2" w:rsidRDefault="0081014A" w:rsidP="002859A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сигнал застал дома</w:t>
      </w:r>
      <w:r w:rsidRPr="002859A2">
        <w:rPr>
          <w:rFonts w:ascii="Times New Roman" w:eastAsia="Times New Roman" w:hAnsi="Times New Roman" w:cs="Times New Roman"/>
          <w:sz w:val="24"/>
          <w:szCs w:val="24"/>
        </w:rPr>
        <w:t>. Нужно перекрыть газ, воду, отключить электричество, плотно закрыть окна, двери, вентиляционные и другие отверстия. Затем следует взять с собой документы, деньги, аптечку первой помощи, запас воды и продуктов на трое суток, одноразовую посуду, средства личной гигиены. После этого нужно как можно быстрее дойти до защитного сооружения гражданской обороны, а если его нет, использовать подземные переходы, тоннели или коллекторы. При отсутствии искусственных укрытий можно использовать естественные (любую траншею, канаву, овраг, балку, лощину, яму и другие). </w:t>
      </w:r>
      <w:hyperlink r:id="rId9" w:tgtFrame="_blank" w:history="1"/>
      <w:r w:rsidR="0040134F">
        <w:t xml:space="preserve"> </w:t>
      </w:r>
    </w:p>
    <w:p w:rsidR="0081014A" w:rsidRPr="002859A2" w:rsidRDefault="0081014A" w:rsidP="002859A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sz w:val="24"/>
          <w:szCs w:val="24"/>
        </w:rPr>
        <w:t>Во всех случаях нужно внимательно прислушиваться к распоряжениям органов, осуществляющих управление гражданской обороной, и неукоснительно выполнять их. </w:t>
      </w:r>
      <w:hyperlink r:id="rId10" w:tgtFrame="_blank" w:history="1"/>
      <w:r w:rsidR="0040134F">
        <w:t xml:space="preserve"> </w:t>
      </w:r>
    </w:p>
    <w:p w:rsidR="0081014A" w:rsidRPr="002859A2" w:rsidRDefault="0081014A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</w:p>
    <w:p w:rsidR="00CF4975" w:rsidRPr="0040134F" w:rsidRDefault="00CF4975" w:rsidP="002859A2">
      <w:pPr>
        <w:pStyle w:val="a3"/>
        <w:jc w:val="both"/>
        <w:rPr>
          <w:rFonts w:ascii="Times New Roman" w:eastAsia="Times New Roman" w:hAnsi="Times New Roman" w:cs="Times New Roman"/>
          <w:b/>
          <w:color w:val="515151"/>
          <w:sz w:val="24"/>
          <w:szCs w:val="24"/>
        </w:rPr>
      </w:pPr>
      <w:r w:rsidRPr="0040134F">
        <w:rPr>
          <w:rFonts w:ascii="Times New Roman" w:eastAsia="Times New Roman" w:hAnsi="Times New Roman" w:cs="Times New Roman"/>
          <w:b/>
          <w:color w:val="515151"/>
          <w:sz w:val="24"/>
          <w:szCs w:val="24"/>
        </w:rPr>
        <w:t>Действия населения при получении сигнала «Воздушная тревога»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 xml:space="preserve">Сигнал гражданской обороны «Воздушная тревога» подается для предупреждения всего населения о возникшей непосредственной угрозе ракетной и авиационной опасности по поражению противником данного муниципального района (городского округа) с воздуха. С этой целью используются все технические средства связи и оповещения, включаются </w:t>
      </w:r>
      <w:proofErr w:type="spellStart"/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электросирены</w:t>
      </w:r>
      <w:proofErr w:type="spellEnd"/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, которые подают продолжительный (в течение 3 мин) завывающий сигнал. Одновременно по местному радиовещанию в течение 2-3 мин передается сигнал гражданской обороны (текстовое сообщение): «ВНИМАНИЕ! ВНИМАНИЕ! Граждане! Воздушная тревога! Воздушная тревога! и далее идет обращение к гражданам о порядке их действия».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     Этот же сигнал (сообщение) будет передаваться и по телевидению, а также повсеместно дублироваться прерывистыми сигналами сирен предприятий, гудками тепловозов, судов и других транспортных средств.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 xml:space="preserve">     По сигналу «Воздушная тревога» предусматривается прекращение работы и деятельности сотрудниками, служащими и работниками (далее – персонал) в зависимости от специфики деятельности персонала, поэтому в каждой организации, с учетом специфики его деятельности, </w:t>
      </w:r>
      <w:proofErr w:type="gramStart"/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органом, осуществляющим управление гражданской обороной разрабатываются</w:t>
      </w:r>
      <w:proofErr w:type="gramEnd"/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 xml:space="preserve"> действия персонала по сигналам гражданской обороны.</w:t>
      </w:r>
    </w:p>
    <w:p w:rsidR="00340B4C" w:rsidRPr="0040134F" w:rsidRDefault="00340B4C" w:rsidP="002859A2">
      <w:pPr>
        <w:pStyle w:val="a3"/>
        <w:jc w:val="both"/>
        <w:rPr>
          <w:rFonts w:ascii="Times New Roman" w:eastAsia="Times New Roman" w:hAnsi="Times New Roman" w:cs="Times New Roman"/>
          <w:b/>
          <w:color w:val="515151"/>
          <w:sz w:val="24"/>
          <w:szCs w:val="24"/>
        </w:rPr>
      </w:pPr>
      <w:r w:rsidRPr="0040134F">
        <w:rPr>
          <w:rFonts w:ascii="Times New Roman" w:eastAsia="Times New Roman" w:hAnsi="Times New Roman" w:cs="Times New Roman"/>
          <w:b/>
          <w:color w:val="515151"/>
          <w:sz w:val="24"/>
          <w:szCs w:val="24"/>
        </w:rPr>
        <w:t>Услышав сигнал «Воздушная тревога» население обязано: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а) при нахождении на работе или в учебном учреждении: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отключить наружное и внутреннее освещение, за исключением светильников маскировочного освещения;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взять средства индивидуальной защиты и закрепить противогаз в «походном положении»;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б) при нахождении в общественном месте или на улице необходимо: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lastRenderedPageBreak/>
        <w:t>−    внимательно выслушать сообщение, передаваемое по стационарным или передвижным громкоговорящим установкам о местонахождении ближайшего укрытия и поспешить туда, приведя имеющиеся средства индивидуальной защиты в «готовность»;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водители всех транспортных средств обязаны немедленно остановиться, открыть двери, отключить транспортное средство от источников электропитания и поспешить в ближайшее укрытие.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в) если сигнал застал вас дома, необходимо: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перекрыть газ, воду, отключить электричество;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плотно закрыть окна, двери, вентиляционные и другие отверстия;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proofErr w:type="gramStart"/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  <w:proofErr w:type="gramEnd"/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возьмите с собой запас воды и запас продуктов на трое суток; одноразовую посуду; средства личной гигиены;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одеть детей, взять с собой теплые и сменное белье (нижнее белье и носки), в зависимости от погодных условий;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взять средства индивидуальной защиты (противогаз, респиратор, средства защиты кожи или приспособленную для защиты кожи одежду, обувь, перчатки);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надеть противогаз и закрепить его в «походном положении»;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предупредить соседей, вдруг они не услышали сигнал;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оказать помощь больным, детям, инвалидам, престарелым;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−    как можно быстрее дойти до защитного сооружения гражданской обороны, а если его нет, использовать сооружения двойного назначения или другие сооружения (подземные переходы, тоннели или коллекторы и другие искусственные укрытия), при отсутствии их используйте естественные укрытия (любую траншею, канаву, овраг, балку, лощину, яму и другие).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     Во всех случаях внимательно прислушивайтесь к распоряжениям органов, осуществляющих управление гражданской, а также к распоряжениям формирований охраны общественного порядка и неукоснительно выполняйте их.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Сигнал «Отбой воздушной тревоги» подается для оповещения населения о том, что угроза непосредственного нападения противника миновала.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     Он доводится по радио- и телевизионным сетям, через каждые 3 мин дикторы повторяют в течение 1-2 мин: «ВНИМАНИЕ! ВНИМАНИЕ! Граждане! Отбой воздушной тревоги! Отбой воздушной тревоги!»</w:t>
      </w:r>
      <w:proofErr w:type="gramStart"/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.С</w:t>
      </w:r>
      <w:proofErr w:type="gramEnd"/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игнал дублируется по местным радиотрансляционным сетям и с помощью передвижных громкоговорящих установок.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После объявления этого сигнала население действует в соответствии со сложившейся обстановкой: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а) персонал и учащиеся возвращаются к месту работы (учебы) или к месту сбора формирований и включаются в работу по ликвидации последствий нападения;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б) неработающее население вместе с детьми возвращается домой и действует в соответствии с объявленным порядком или режимом радиационной защиты.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     Все население должно находиться в готовности к возможному повторному нападению, внимательно следить за распоряжениями и сигналами органов, осуществляющих управление гражданской обороной.</w:t>
      </w:r>
    </w:p>
    <w:p w:rsidR="00340B4C" w:rsidRPr="002859A2" w:rsidRDefault="00340B4C" w:rsidP="002859A2">
      <w:pPr>
        <w:pStyle w:val="a3"/>
        <w:jc w:val="both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515151"/>
          <w:sz w:val="24"/>
          <w:szCs w:val="24"/>
        </w:rPr>
        <w:t> </w:t>
      </w:r>
    </w:p>
    <w:p w:rsidR="003F5FE3" w:rsidRPr="002859A2" w:rsidRDefault="00B17CE5" w:rsidP="002859A2">
      <w:pPr>
        <w:pStyle w:val="a3"/>
        <w:jc w:val="both"/>
        <w:rPr>
          <w:rFonts w:ascii="Times New Roman" w:hAnsi="Times New Roman" w:cs="Times New Roman"/>
          <w:color w:val="AEAEAF"/>
          <w:sz w:val="24"/>
          <w:szCs w:val="24"/>
        </w:rPr>
      </w:pPr>
      <w:r>
        <w:rPr>
          <w:rFonts w:ascii="Times New Roman" w:eastAsia="Times New Roman" w:hAnsi="Times New Roman" w:cs="Times New Roman"/>
          <w:color w:val="515151"/>
          <w:sz w:val="24"/>
          <w:szCs w:val="24"/>
        </w:rPr>
        <w:t xml:space="preserve"> </w:t>
      </w:r>
    </w:p>
    <w:p w:rsidR="003F5FE3" w:rsidRDefault="00B17CE5" w:rsidP="002859A2">
      <w:pPr>
        <w:pStyle w:val="a3"/>
        <w:jc w:val="both"/>
        <w:rPr>
          <w:rFonts w:ascii="Times New Roman" w:hAnsi="Times New Roman" w:cs="Times New Roman"/>
          <w:color w:val="AEAEAF"/>
          <w:sz w:val="24"/>
          <w:szCs w:val="24"/>
        </w:rPr>
      </w:pPr>
      <w:r>
        <w:rPr>
          <w:rFonts w:ascii="Times New Roman" w:hAnsi="Times New Roman" w:cs="Times New Roman"/>
          <w:color w:val="AEAEAF"/>
          <w:sz w:val="24"/>
          <w:szCs w:val="24"/>
        </w:rPr>
        <w:t xml:space="preserve"> </w:t>
      </w:r>
    </w:p>
    <w:p w:rsidR="00B17CE5" w:rsidRDefault="00B17CE5" w:rsidP="002859A2">
      <w:pPr>
        <w:pStyle w:val="a3"/>
        <w:jc w:val="both"/>
        <w:rPr>
          <w:rFonts w:ascii="Times New Roman" w:hAnsi="Times New Roman" w:cs="Times New Roman"/>
          <w:color w:val="AEAEAF"/>
          <w:sz w:val="24"/>
          <w:szCs w:val="24"/>
        </w:rPr>
      </w:pPr>
    </w:p>
    <w:p w:rsidR="00B17CE5" w:rsidRDefault="00B17CE5" w:rsidP="002859A2">
      <w:pPr>
        <w:pStyle w:val="a3"/>
        <w:jc w:val="both"/>
        <w:rPr>
          <w:rFonts w:ascii="Times New Roman" w:hAnsi="Times New Roman" w:cs="Times New Roman"/>
          <w:color w:val="AEAEAF"/>
          <w:sz w:val="24"/>
          <w:szCs w:val="24"/>
        </w:rPr>
      </w:pPr>
    </w:p>
    <w:p w:rsidR="00B17CE5" w:rsidRDefault="00B17CE5" w:rsidP="002859A2">
      <w:pPr>
        <w:pStyle w:val="a3"/>
        <w:jc w:val="both"/>
        <w:rPr>
          <w:rFonts w:ascii="Times New Roman" w:hAnsi="Times New Roman" w:cs="Times New Roman"/>
          <w:color w:val="AEAEAF"/>
          <w:sz w:val="24"/>
          <w:szCs w:val="24"/>
        </w:rPr>
      </w:pPr>
    </w:p>
    <w:p w:rsidR="00B17CE5" w:rsidRPr="002859A2" w:rsidRDefault="00B17CE5" w:rsidP="002859A2">
      <w:pPr>
        <w:pStyle w:val="a3"/>
        <w:jc w:val="both"/>
        <w:rPr>
          <w:rFonts w:ascii="Times New Roman" w:hAnsi="Times New Roman" w:cs="Times New Roman"/>
          <w:color w:val="AEAEAF"/>
          <w:sz w:val="24"/>
          <w:szCs w:val="24"/>
        </w:rPr>
      </w:pP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859A2">
        <w:rPr>
          <w:rFonts w:ascii="Times New Roman" w:hAnsi="Times New Roman" w:cs="Times New Roman"/>
          <w:b/>
          <w:bCs/>
          <w:color w:val="222222"/>
          <w:sz w:val="24"/>
          <w:szCs w:val="24"/>
        </w:rPr>
        <w:lastRenderedPageBreak/>
        <w:t>Действия населения при получении сигналов гражданской обороны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 xml:space="preserve">Совместным приказом МЧС России и </w:t>
      </w:r>
      <w:proofErr w:type="spellStart"/>
      <w:r w:rsidRPr="002859A2">
        <w:rPr>
          <w:rFonts w:ascii="Times New Roman" w:hAnsi="Times New Roman" w:cs="Times New Roman"/>
          <w:color w:val="555555"/>
          <w:sz w:val="24"/>
          <w:szCs w:val="24"/>
        </w:rPr>
        <w:t>Минцифры</w:t>
      </w:r>
      <w:proofErr w:type="spellEnd"/>
      <w:r w:rsidRPr="002859A2">
        <w:rPr>
          <w:rFonts w:ascii="Times New Roman" w:hAnsi="Times New Roman" w:cs="Times New Roman"/>
          <w:color w:val="555555"/>
          <w:sz w:val="24"/>
          <w:szCs w:val="24"/>
        </w:rPr>
        <w:t xml:space="preserve"> России от 31.07.2020 № 578/365 «Об утверждении Положения о системах оповещения населения» и приказом МЧС России от 27.03.2020 № 216 «Об утверждении Порядка разработки, согласования и утверждения планов гражданской обороны и защиты населения (планов гражданской обороны)» определен единый сигнал гражданской обороны - </w:t>
      </w:r>
      <w:r w:rsidRPr="002859A2">
        <w:rPr>
          <w:rStyle w:val="a9"/>
          <w:rFonts w:ascii="Times New Roman" w:hAnsi="Times New Roman" w:cs="Times New Roman"/>
          <w:color w:val="555555"/>
          <w:sz w:val="24"/>
          <w:szCs w:val="24"/>
        </w:rPr>
        <w:t>«ВНИМАНИЕ ВСЕМ!»</w:t>
      </w:r>
      <w:r w:rsidRPr="002859A2">
        <w:rPr>
          <w:rFonts w:ascii="Times New Roman" w:hAnsi="Times New Roman" w:cs="Times New Roman"/>
          <w:color w:val="555555"/>
          <w:sz w:val="24"/>
          <w:szCs w:val="24"/>
        </w:rPr>
        <w:t>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Передача сигналов оповещения и экстренной информации населению осуществляется подачей сигнала </w:t>
      </w:r>
      <w:r w:rsidRPr="002859A2">
        <w:rPr>
          <w:rStyle w:val="a9"/>
          <w:rFonts w:ascii="Times New Roman" w:hAnsi="Times New Roman" w:cs="Times New Roman"/>
          <w:color w:val="555555"/>
          <w:sz w:val="24"/>
          <w:szCs w:val="24"/>
        </w:rPr>
        <w:t>«ВНИМАНИЕ ВСЕМ!»</w:t>
      </w:r>
      <w:r w:rsidRPr="002859A2">
        <w:rPr>
          <w:rFonts w:ascii="Times New Roman" w:hAnsi="Times New Roman" w:cs="Times New Roman"/>
          <w:color w:val="555555"/>
          <w:sz w:val="24"/>
          <w:szCs w:val="24"/>
        </w:rPr>
        <w:t> путем включения сетей электрических, электронных сирен и мощных акустических систем длительностью до 3 минут с последующей передачей по сетям связи (в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программ) ауди</w:t>
      </w:r>
      <w:proofErr w:type="gramStart"/>
      <w:r w:rsidRPr="002859A2">
        <w:rPr>
          <w:rFonts w:ascii="Times New Roman" w:hAnsi="Times New Roman" w:cs="Times New Roman"/>
          <w:color w:val="555555"/>
          <w:sz w:val="24"/>
          <w:szCs w:val="24"/>
        </w:rPr>
        <w:t>о-</w:t>
      </w:r>
      <w:proofErr w:type="gramEnd"/>
      <w:r w:rsidRPr="002859A2">
        <w:rPr>
          <w:rFonts w:ascii="Times New Roman" w:hAnsi="Times New Roman" w:cs="Times New Roman"/>
          <w:color w:val="555555"/>
          <w:sz w:val="24"/>
          <w:szCs w:val="24"/>
        </w:rPr>
        <w:t xml:space="preserve"> и (или) аудиовизуальных сообщений с информированием населения о порядке действий при воздушной тревоге, химической тревоге, радиационной опасности, угрозе катастрофического затопления и других опасностях.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859A2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Сигнал «ВНИМАНИЕ ВСЕМ!»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Подается с целью привлечения внимания населения об угрозе нападения противника, а также при аварии, катастрофе или стихийном бедствии. Сигнал подается как способом включения сирен, громкоговорящей связи, телерадиовещания, так и путем прерывистых гудков транспортных и других средств.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Style w:val="a9"/>
          <w:rFonts w:ascii="Times New Roman" w:hAnsi="Times New Roman" w:cs="Times New Roman"/>
          <w:color w:val="555555"/>
          <w:sz w:val="24"/>
          <w:szCs w:val="24"/>
        </w:rPr>
        <w:t>Действия населения. </w:t>
      </w:r>
      <w:r w:rsidRPr="002859A2">
        <w:rPr>
          <w:rFonts w:ascii="Times New Roman" w:hAnsi="Times New Roman" w:cs="Times New Roman"/>
          <w:color w:val="555555"/>
          <w:sz w:val="24"/>
          <w:szCs w:val="24"/>
        </w:rPr>
        <w:t>Необходимо: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услышав сигнал немедленно включить радио, телевизор и прослушать сообщение о порядке действий;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полученную информацию по возможности передать соседям;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соблюдать спокойствие и порядок;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действовать согласно полученной информации.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После сигнала «Внимание всем!» могут последовать другие сигналы с информацией об угрозе воздушного нападения противника, химического заражения, радиоактивного загрязнения или катастрофического затопления.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859A2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Сигнал "Воздушная тревога"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Предупреждает население об угрозе воздушного нападения противника, непосредственной опасности поражения города (района).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Style w:val="a9"/>
          <w:rFonts w:ascii="Times New Roman" w:hAnsi="Times New Roman" w:cs="Times New Roman"/>
          <w:color w:val="555555"/>
          <w:sz w:val="24"/>
          <w:szCs w:val="24"/>
        </w:rPr>
        <w:t>Действия населения при нахождении дома. </w:t>
      </w:r>
      <w:r w:rsidRPr="002859A2">
        <w:rPr>
          <w:rFonts w:ascii="Times New Roman" w:hAnsi="Times New Roman" w:cs="Times New Roman"/>
          <w:color w:val="555555"/>
          <w:sz w:val="24"/>
          <w:szCs w:val="24"/>
        </w:rPr>
        <w:t>Необходимо: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отключить электроэнергию, газ, воду, отопительные приборы;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взять с собой личные документы, средства индивидуальной защиты, запас воды и продовольствия;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плотно закрыть окна, форточки, вентиляционные устройства и двери;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при необходимости оказать помощь детям и престарелым;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убыть в защитное сооружение гражданской обороны.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Style w:val="a9"/>
          <w:rFonts w:ascii="Times New Roman" w:hAnsi="Times New Roman" w:cs="Times New Roman"/>
          <w:color w:val="555555"/>
          <w:sz w:val="24"/>
          <w:szCs w:val="24"/>
        </w:rPr>
        <w:t>Действия при нахождении на рабочем месте. </w:t>
      </w:r>
      <w:r w:rsidRPr="002859A2">
        <w:rPr>
          <w:rFonts w:ascii="Times New Roman" w:hAnsi="Times New Roman" w:cs="Times New Roman"/>
          <w:color w:val="555555"/>
          <w:sz w:val="24"/>
          <w:szCs w:val="24"/>
        </w:rPr>
        <w:t>Необходимо: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выполнить требования инструкции, предусматривающей немедленное прекращение работ с безаварийной остановкой оборудования и переводом процессов непрерывного цикла на безопасный режим работы;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убыть в защитное сооружение гражданской обороны.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В организациях, где по технологическому процессу или требованиям безопасности нельзя остановить производство, остаются только дежурные смены.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Style w:val="a9"/>
          <w:rFonts w:ascii="Times New Roman" w:hAnsi="Times New Roman" w:cs="Times New Roman"/>
          <w:color w:val="555555"/>
          <w:sz w:val="24"/>
          <w:szCs w:val="24"/>
        </w:rPr>
        <w:t>Действия при нахождении в городском транспорте.</w:t>
      </w:r>
      <w:r w:rsidRPr="002859A2">
        <w:rPr>
          <w:rFonts w:ascii="Times New Roman" w:hAnsi="Times New Roman" w:cs="Times New Roman"/>
          <w:color w:val="555555"/>
          <w:sz w:val="24"/>
          <w:szCs w:val="24"/>
        </w:rPr>
        <w:t> Необходимо: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выйти из транспорта в месте его остановки;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выполнить указания постов полиции;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убыть в ближайшее защитное сооружение гражданской обороны, а при его отсутствии использовать естественные укрытия и подземные пространства, включая метрополитен.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lastRenderedPageBreak/>
        <w:t>Население покидает защитные сооружения гражданской обороны с разрешения комендантов (старших) убежищ и укрытий. Рабочие и служащие возвращаются на свои рабочие места и приступают к работе.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859A2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Сигнал «Химическая тревога»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Подается при угрозе или непосредственном обнаружении химического или бактериологического заражения.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Style w:val="a9"/>
          <w:rFonts w:ascii="Times New Roman" w:hAnsi="Times New Roman" w:cs="Times New Roman"/>
          <w:color w:val="555555"/>
          <w:sz w:val="24"/>
          <w:szCs w:val="24"/>
        </w:rPr>
        <w:t>Действия населения. </w:t>
      </w:r>
      <w:r w:rsidRPr="002859A2">
        <w:rPr>
          <w:rFonts w:ascii="Times New Roman" w:hAnsi="Times New Roman" w:cs="Times New Roman"/>
          <w:color w:val="555555"/>
          <w:sz w:val="24"/>
          <w:szCs w:val="24"/>
        </w:rPr>
        <w:t>Необходимо: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внимательно прослушать содержание информации о порядке действий;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по указанию быстро надеть средства индивидуальной защиты;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плотно закрыть окна и двери;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закрыть мокрой тканью щели вокруг двери, вентиляционных отверстий;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отключить электроэнергию, газ, воду, отопительные приборы;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иметь при себе личные документы;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при первой же возможности укрыться в защитном сооружении или выйти в указанный безопасный район;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выполнить рекомендации о последующих действиях.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В зоне химического заражения следует находиться в убежище (укрытии) до получения распоряжения о выходе из него. Выходить из убежища (укрытия) необходимо в надетых средствах защиты органов дыхания.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Направление выхода из зоны заражения обозначается указательными знаками, а при их отсутствии надо выходить в сторону, перпендикулярную направлению ветра.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В зоне заражения нельзя брать что-либо с зараженной местности, садиться и ложиться на землю. Даже при сильной усталости нельзя снимать средства индивидуальной защиты, так как поверхность одежды, обуви и средств зашиты, может быть заражена. Лицам, получившим поражение необходимо немедленно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оказать первую помощь, ввести антидот и обработать открытые участки тела с помощью содержимого индивидуального противохимического пакета. После оказания помощи доставить пострадавшего на медицинский пункт. Лица, вышедшие из зоны заражения, обязательно должны пройти полную санитарную обработку и дегазацию одежды на специальных пунктах.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859A2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Сигнал «Радиационная опасность»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Подается при угрозе и приближении радиоактивного облака, а также при образовавшемся радиоактивном загрязнении территории.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Style w:val="a9"/>
          <w:rFonts w:ascii="Times New Roman" w:hAnsi="Times New Roman" w:cs="Times New Roman"/>
          <w:color w:val="555555"/>
          <w:sz w:val="24"/>
          <w:szCs w:val="24"/>
        </w:rPr>
        <w:t>Действия населения. </w:t>
      </w:r>
      <w:r w:rsidRPr="002859A2">
        <w:rPr>
          <w:rFonts w:ascii="Times New Roman" w:hAnsi="Times New Roman" w:cs="Times New Roman"/>
          <w:color w:val="555555"/>
          <w:sz w:val="24"/>
          <w:szCs w:val="24"/>
        </w:rPr>
        <w:t>Необходимо: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плотно закрыть окна и двери;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закрыть мокрой тканью щели вокруг двери, вентиляционных отверстий;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отключить электроэнергию, газ, воду, отопительные приборы;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иметь с собой личные документы, средства индивидуальной защиты, запас воды и продовольствия;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при необходимости оказать помощь детям и престарелым;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убыть в защитное сооружение гражданской обороны.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В зоне радиоактивного загрязнения население может находиться в защитном сооружении гражданской обороны, от несколько часов до нескольких суток, после чего оно может перейти в обычное помещение.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По соответствующему указанию, для уменьшения вредного воздействия радиоактивного облучения на людей могу применяться профилактические средства из комплекта индивидуальных аптечек.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859A2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Сигнал «Угроза катастрофического затопления»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Подается при угрозе наводнения, с внезапным повышением уровня воды в реке, подтоплением домов. </w:t>
      </w:r>
      <w:r w:rsidRPr="002859A2">
        <w:rPr>
          <w:rStyle w:val="a9"/>
          <w:rFonts w:ascii="Times New Roman" w:hAnsi="Times New Roman" w:cs="Times New Roman"/>
          <w:color w:val="555555"/>
          <w:sz w:val="24"/>
          <w:szCs w:val="24"/>
        </w:rPr>
        <w:t>Необходимо: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внимательно прослушать содержание информации о порядке действий;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lastRenderedPageBreak/>
        <w:t>- отключить электроэнергию, газ, воду, отопительные приборы;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плотно закрыть окна и двери;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по указанию быстро надеть средства индивидуальной защиты;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закрыть мокрой тканью щели вокруг двери, вентиляционных отверстий;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взять документы, аптечку, необходимые вещи, запас продуктов и воды, по возможности на 3 суток;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оказать помощь детям и престарелым лицам;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прибыть в указанный в сообщении район сбора;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2859A2">
        <w:rPr>
          <w:rFonts w:ascii="Times New Roman" w:hAnsi="Times New Roman" w:cs="Times New Roman"/>
          <w:color w:val="555555"/>
          <w:sz w:val="24"/>
          <w:szCs w:val="24"/>
        </w:rPr>
        <w:t>- эвакуироваться в безопасный район или пункт временного размещения населения.</w:t>
      </w:r>
    </w:p>
    <w:p w:rsidR="003F5FE3" w:rsidRPr="002859A2" w:rsidRDefault="003F5FE3" w:rsidP="002859A2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</w:rPr>
      </w:pP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Памятка о действиях населения при получении сигналов и экстренной информации об угрозе возникновения или возникновении чрезвычайных ситуаций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 Действия населения при сигнале: «Внимание всем!»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Сигнал «Внимание всем!» подается путем включения электромеханических сирен, специализированных технических средств оповещения, а также других сигнальных средств. Чтобы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Услышав сигнал необходимо включить телевизор или радиоприемник и прослушать экстренное сообщение о сложившейся обстановке и порядке действия населения. В местах, где из-за удаленности не слышно звука сирен и нет громкоговорителей РАСЦО, сигнал «Внимание всем!» и речевую информацию будут передавать специальные автомобили, оснащенные системой громкоговорящей связи.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в первую очередь необходимо взять с собой документы, деньги и по возможности запас еды и питьевой воды на сутки, запакованный в водонепроницаемую упаковку или пакет.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Проинформируйте соседей - возможно, они не слышали передаваемой информации. Пресекайте немедленно любые проявления паники и слухи. 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     Действия населения в условиях радиоактивного загрязнения окружающей среды при авариях на атомных станциях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В помещении: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герметизацию окон, дверей и вентиляционных люков. Продукты питания завернуть в герметическую упаковку.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 контролировать радиационный фон.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 началом радиационного загрязнения защитить органы дыхания простейшими средствами индивидуальной защиты.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проводить влажную уборку, желательно с применением моющих средств.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 соблюдать правила личной гигиены.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Воду употреблять только из проверенных источников. Продукты питания приобретать только в торговой сети.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Пищу принимать только в закрытых помещениях. Перед едой тщательно мыть руки и полоскать рот 0,5%-м раствором питьевой соды.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Вне помещения: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выходе из помещения обязательно использовать средства индивидуальной защиты (противогаз, респиратор, ватно-марлевую повязку, плащ, сапоги, головной убор и др.).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ограничить время пребывания на открытой территории.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нахождении на местности не рекомендуется садиться на землю, курить, пить, есть, раздеваться и купаться в открытых водоемах.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Перед входом в помещение обязательно вымыть обувь водой или тщательно обтереть мокрой тряпкой, верхнюю одежду и головной убор вытряхнуть и почистить влажной щеткой, снять и утилизировать простейшие средства индивидуальной защиты органов дыхания, помыть и просушить бумажными салфетками противогаз (респиратор), а использованные салфетки утилизировать.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Очищенные</w:t>
      </w:r>
      <w:proofErr w:type="gram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одежду и обувь, противогаз (респиратор) оставить при входе в помещение в плотно закрывающемся шкафу.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     Действия населения при чрезвычайных ситуациях, связанных с выбросом (разливом) аварийных химически опасных веществ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Закройте окна, отключите электробытовые приборы и газ. Наденьте резиновые сапоги, плащ, возьмите документы, необходимые теплые вещи, запас непортящихся продуктов, оповестите соседей и быстро, но без паники, выходите из зоны возможного заражения перпендикулярно направлению ветра.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защиты органов дыхания используйте противогаз, а при его отсутствии – ватно-марлевую повязку или подручные изделия из ткани, смоченные в воде, 2-5%-ном растворе пищевой соды (для защиты от хлора), 2%-ном растворе лимонной или уксусной кислоты (для защиты от аммиака).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невозможности покинуть зону заражения плотно закройте двери, окна, вентиляционные отверстия и дымоходы. Имеющиеся в них щели заклейте бумагой или скотчем. Окна закройте простынями, смоченными водой. Не укрывайтесь в подвалах и полуподвалах при авариях с хлором (он тяжелее воздуха в 2 раза). При авариях с аммиаком необходимо укрываться на нижних этажах зданий.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     Действия населения в зоне химической опасности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В помещении: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Перейти в комнату, находящуюся с подветренной стороны от очага химической опасности, или в ту часть помещения, где меньше сквозняков.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герметизацию помещения (плотно закрыть окна и двери, дымоходы, вентиляционные люки.</w:t>
      </w:r>
      <w:proofErr w:type="gram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Входные двери «зашторить», используя одеяла и любую плотную ткань; заклеить щели в окнах и стыках рам пленкой, лейкопластырем, скотчем, бумагой или запенить монтажной пеной, применить герметики).</w:t>
      </w:r>
      <w:proofErr w:type="gramEnd"/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средства защиты органов дыхания: противогаз, респиратор, ватно-марлевую повязку или подручные средства, смоченные водой (для защиты от хлора – 2%-м раствором питьевой соды, от аммиака – 2%-м раствором лимонной кислоты).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Покидая помещение, отключить электроэнергию и газ, надеть средства индивидуальной защиты (далее – СИЗ).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получении сигнала об окончании химической опасности: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открыть окна и двери, проветрить помещение;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снять, герметично упаковать и сдать на утилизацию использованные средства индивидуальной защиты.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Вне помещения: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Защитить органы дыхания средствами индивидуальной защиты или подручными средствами, смоченными водой.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поддаваться панике.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Не находиться в пониженных участках местности. Не укрываться на первых этажах многоэтажных зданий и в полуподвальных помещениях.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загрязнении хлором, диоксидом азота необходимо подняться выше 5 этажа здания, а при загрязнении аммиаком – спуститься в подвал.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место нахождения очага химической опасности и направление ветра. Определить маршрут выхода из зоны химической опасности (выходить в сторону, перпендикулярную направлению ветра).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Покинуть зону химической опасности (ускоренным шагом или бегом, на велосипеде, мотоцикле или автомобиле). Необходимо знать место и время эвакуации. Если на пути </w:t>
      </w: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выхода из зоны химической опасности встретятся препятствия, их надо преодолеть, в противном случае – укрыться в ближайшем жилом доме (на верхних этажах – при загрязнении хлором и диоксидом азота, в подвале или на нижнем этаже при загрязнении аммиаком).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В чистой зоне снять, герметично упаковать и сдать на утилизацию использованные средства индивидуальной защиты.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После выхода из зоны загрязнения необходимо: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снять верхнюю одежду для дегазации;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принять душ или умыться с мылом;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исключить любые физические нагрузки;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пить чай и молоко.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      Действия населения в условиях пожаров и взрывов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 пожаре: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тушению пожара приступить немедленно, но в любом случае, сначала позвонить «01», в горящем помещении окна и двери не открывать, при отсутствии табельных </w:t>
      </w:r>
      <w:proofErr w:type="gram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СИЗ</w:t>
      </w:r>
      <w:proofErr w:type="gram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защиты органов дыхания от продуктов горения, использовать мокрую ткань.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огнетушителя для тушения пожара использовать плотную ткань (лучше мокрую) и воду. Горящие шторы сорвать, затоптать или бросить в ванну, горящие электроприборы или проводку тушить только после обесточивания.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пожар потушить не удается, покинуть помещение, убедившись, что в нем никого не осталось, плотно закрыв окна и двери, по задымленным коридорам передвигаться ползком или на четвереньках, опасаться обрушения конструкций или провалов пола.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сильном задымлении лестничных пролетов выход с верхних этажей (выше третьего-четвертого) опасен из-за возможности отравления угарным газом, в этом случае целесообразно спасаться через лоджию, окна, либо ждать пожарных, </w:t>
      </w:r>
      <w:proofErr w:type="spell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загерметизировав</w:t>
      </w:r>
      <w:proofErr w:type="spell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квартиру.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При обнаружении взрывоопасных предметов и при взрыве: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 взрывоопасный (потенциально взрывоопасный) предмет, не трогать его и тем более не пытаться разобрать, немедленно сообщить в ближайшее отделение полиции или по телефону «02».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Увидев вспышку (услышав звук) взрыва, немедленно укрыться или лечь на землю, даже находясь на значительном расстоянии от места взрыва, т.к. возможно поражение камнями, осколками стекла и т.п.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     Действия населения в условиях землетрясения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 подготовиться к землетрясению: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Заранее продумайте план действий во время землетрясения при нахождении дома, на работе, в кино, театре, на транспорте и на улице. Разъясните членам своей семьи, что они должны делать во время землетрясения и обучите их правилам оказания первой медицинской помощи.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Держите в удобном месте документы, деньги, карманный фонарик и запасные батарейки. Имейте дома запас питьевой воды и консервов в расчете на несколько дней.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Уберите кровати от окон и наружных стен, закрепите шкафы, полки и стеллажи в квартирах, а с верхних полок и антресолей снимите тяжелые предметы.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 вещества (ядохимикаты, легковоспламеняющиеся жидкости) храните в надежном, хорошо изолированном месте.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Все жильцы должны знать, где находится рубильник, магистральные газовые и водопроводные краны, чтобы в случае необходимости отключить электричество, газ и воду.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 действовать во время землетрясения: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Ощутив колебания здания, увидев качания светильников, падение предметов, услышав нарастающий гул и звон бьющегося стекла, не поддавайтесь панике (от момента, когда вы почувствовали первые толчки, до опасных для здания колебаний, у вас есть 15-20 с).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Быстро выйдите из здания, взяв документы, деньги и предметы первой необходимости. Покидая помещение, спускайтесь по лестнице, а не на лифте.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Оказавшись на улице, не стойте вблизи зданий, а перейдите на открытое пространство.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Сохраняйте спокойствие и постарайтесь успокоить других.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вынужденно остались в помещении, то встаньте в безопасном месте: у внутренней стены, в углу, во внутреннем стенном проеме или у несущей опоры, если возможно, спрячьтесь под стол - он защитит вас от падающих предметов и обломков.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Держитесь подальше от окон и тяжелой мебели. Если с вами дети – укройте их собой.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пользуйтесь свечами, спичками, зажигалками – при утечке газа возможен пожар.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Держитесь в стороне от нависающих балконов, карнизов, парапетов, опасайтесь оборванных проводов.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находитесь в автомобиле, оставайтесь на открытом месте, но не покидайте автомобиль, пока толчки не прекратятся.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готовы оказать помощь при спасении других людей.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 действовать после землетрясения: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Окажите первую медицинскую помощь пострадавшим.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Освободите людей, попавших в легкоустранимые завалы. Будьте осторожны!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Обеспечьте безопасность детей, больных, стариков, успокойте их.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Без крайней нужды не занимайте телефон.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 радиотрансляцию. Подчиняйтесь указаниям местных властей, штаба по ликвидации последствий стихийного бедствия.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Проверьте, нет ли повреждений электропроводки, устраните неисправность или отключите электричество в квартире, помните, что при сильном землетрясении электричество в городе отключается автоматически.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Проверьте, нет ли повреждений газо- и водопроводных сетей, устраните неисправность или отключите сети.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пользуйтесь открытым огнем.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Спускаясь по лестнице, будьте осторожны, убедитесь в ее прочности. Не подходите к явно поврежденным зданиям, не входите в них.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готовы к повторным толчкам, так как наиболее опасны первые 2-3 часа после землетрясения. Не входите в здания без крайней нужды.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Не выдумывайте и не передавайте никаких слухов о возможных повторных толчках. Пользуйтесь официальными сведениями.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Если вы оказались в завале: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Спокойно оцените обстановку, по возможности окажите себе медицинскую помощь. Постарайтесь установить связь с людьми, находящимися вне завала (голосом, стуком).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зажигать огонь нельзя, а трубы и батареи можно использовать для подачи сигнала.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Экономьте силы. Человек может обходиться без пищи долгое время.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       Действия населения в условиях наводнений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 получении оповещения об угрозе наводнения</w:t>
      </w: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Перенести на верхний этаж, чердак или в другое безопасное место ценные вещи и продукты питания.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и упаковать ценности, продукты питания на 2-3 дня и необходимые вещи, которые нужно взять с собой в эвакуацию (документы и деньги упаковать в водонепроницаемый пакет).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случай, если своевременно эвакуироваться не удастся, подготовить средства для </w:t>
      </w:r>
      <w:proofErr w:type="spell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самоспасения</w:t>
      </w:r>
      <w:proofErr w:type="spell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самопомощи (надувные матрасы, камеры, пластмассовые канистры или бутылки, веревки, ножи), а также для </w:t>
      </w:r>
      <w:proofErr w:type="spell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самообозначения</w:t>
      </w:r>
      <w:proofErr w:type="spell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(днем – простыни или яркие ткани, ночью – фонарик).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Разъяснить членам семьи порядок эвакуации, действий при внезапном подъеме воды и определить место сбора семьи после эвакуации. При получении команды на упреждающую эвакуацию – организованно или самостоятельно эвакуироваться в безопасный район.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 внезапном начале наводнения с быстрым подъемом уровня воды или при приближении волны прорыва</w:t>
      </w: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возможности – эвакуироваться в безопасный район.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невозможности эвакуации – подняться на верхний этаж здания, чердак или крышу, либо на возвышенный участок местности, запасшись средствами </w:t>
      </w:r>
      <w:proofErr w:type="spell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самоэвакуации</w:t>
      </w:r>
      <w:proofErr w:type="spell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обозначения местонахождения.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 тем чтобы не быть смытым волной, целесообразно привязаться к прочным предметам, вместе с тем необходимо иметь при себе острый нож, чтобы быстро освободиться от пут при необходимости.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Уходя из квартиры не забыть выключить свет, газ, воду, плотно закрыть окна и двери. С места укрытия подавать сигналы местонахождения людей: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– путем вывешивания флага из яркой ткани;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 – короткими вспышками фонарика.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прибытия помощи оставаться на месте, экономно расходовать имеющиеся продукты питания и питьевую воду. </w:t>
      </w:r>
      <w:proofErr w:type="spell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Самоэвакуацию</w:t>
      </w:r>
      <w:proofErr w:type="spell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предпринимать только в случае необходимости в срочной медицинской помощи или опасности для жизни из-за дальнейшего подъема воды.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необходимости </w:t>
      </w:r>
      <w:proofErr w:type="spell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самоэвакуации</w:t>
      </w:r>
      <w:proofErr w:type="spell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прежде, чем плыть, проследить направление течения, наметить маршрут движения, плыть только по течению, прибиваясь к берегу или намеченному объекту.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Внезапно оказавшись в воде, сбросить с себя тяжелую одежду и обувь, использовать любые плавающие поблизости средства и, экономя силы, ожидать помощи;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внезапном приближении волны прорыва целесообразно набрать воздух в легкие и нырнуть в глубину ее основания, стараться вплавь или с помощью подручных средств выбраться на сухое место.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        Действия населения в условиях природных пожаров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в лесу небольшого очага возгорания необходимо принять меры к немедленной его ликвидации. Одновременно послать кого-нибудь за помощью. Огонь можно сбивать веником из зеленых ветвей (1,5- 2 м длиной), брезентом или одеждой. Огонь надо захлестывать, сметая в сторону очага пожара, а также можно забрасывать землей, затаптывать ногами.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бороться с огнем невозможно, в большинстве случаев от него можно уйти: скорость пешехода более 80 м/мин, а низового пожара - 1-3 м/мин. Выходить нужно в наветренную сторону, перпендикулярно кромке пожара, по дорогам, просекам, берегам ручьев и рек. При сильном задымлении рот и нос нужно прикрыть мокрой ватно-марлевой повязкой, полотенцем, платком. Иногда удастся перебежать и фронт верхового пожара - главное успеть пересечь его не дыша, чтобы не обжечь легкие.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 опасны при пожаре в лесу торфяные поля, так как под ними может быть подземный пожар. Кроме того, не всегда заметна опасность и можно </w:t>
      </w:r>
      <w:proofErr w:type="gram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провалиться</w:t>
      </w:r>
      <w:proofErr w:type="gram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прогоревший торф. Признаками подземного пожара является горячая земля и струйки дыма из почвы. По торфяному полю можно двигаться только группой, причем первый в группе должен проверять землю шестом.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эвакуации населения из населенного пункта, к которому приближается фронт пожара, личные вещи можно спасти в каменных строениях без горючих конструкций, подвалах, погребах или просто в яме, засыпанной землей. При невозможности эвакуации из населенного пункта лесной пожар остается только переждать, укрывшись в убежищах, </w:t>
      </w:r>
      <w:proofErr w:type="spell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загерметизированных</w:t>
      </w:r>
      <w:proofErr w:type="spell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подвалах (погребах) или на больших открытых площадях.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        Действия населения при урагане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Закройте  плотно окна,  ставни, двери,  чердачные (вентиляционные) люки. С лоджий, балконов (если они не остеклены) уберите предметы, которые порывами ветра могут быть сброшены. Предметы,  находящиеся  во  дворах  частных  домов,  закрепите  или занесите в помещение, потушите огонь в печах.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ураган застал вас на улице, укройтесь в прочном ближайшем здании (магазинах, библиотеках, торговых центрах, поликлиниках и др.), в подземных переходах, оврагах, балках и других естественных укрытиях.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Ураган может сопровождаться грозой, поэтому избегайте ситуаций, при которых возрастает вероятность поражения молнией: не укрывайтесь под отдельно стоящими деревьями, не подходите к опорам линий электропередач.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В городе держитесь подальше от металлических заборов и всего металлического. Не ищите убежища в углублениях среди нагромождения камней.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Почувствовав характерное щекотание кожи, а также то, что у Вас волосы поднимаются дыбом, знайте, что молния ударит поблизости от Вас. Не раздумывая, бросайтесь ничком на землю - это уменьшит риск Вашего поражения.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   Вы   в   машине,   оставайтесь   в   ней. Металлический  корпус автомобиля защитит Вас, даже если молния ударит прямо в него.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1.10.     Действия населения при снежных заносах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 объявлением штормового предупреждения (предупреждения о возможных снежных заносах) необходимо ограничить передвижение, особенно в сельской местности, создать доме необходимый запас продуктов, воды и топлива. В отдельных районах с наступлением зимнего периода по улицам, между домами необходимо натянуть канаты, помогающие в сильную пургу ориентироваться пешеходам и преодолевать сильный ветер.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Особую опасность снежные заносы представляют для людей, застигнутых в пути далеко от человеческого жилья. Занесенные снегом дороги, потеря видимости, вызывают </w:t>
      </w:r>
      <w:proofErr w:type="gram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</w:t>
      </w:r>
      <w:proofErr w:type="gram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дезориентирование</w:t>
      </w:r>
      <w:proofErr w:type="spell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местности.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следовании на автомобиле не следует пытаться преодолеть снежные заносы, необходимо остановиться, полностью закрыть жалюзи машины, укрыть двигатель со стороны радиатора.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Периодически надо выходить из автомобиля, разгребать снег, чтобы не оказаться погребенным под ним. Кроме того, не занесенный снегом автомобиль – хороший ориентир для поисковой группы.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 автомобиля необходимо периодически прогревать во избежание его «размораживания». При прогревании автомобиля важно не допустить затекания в кабину (кузов, салон) выхлопных газов.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пути вместе окажется несколько человек (на нескольких автомобилях), целесообразно собраться всем вместе и использовать один автомобиль в качестве укрытия; из двигателей остальных автомобилей необходимо слить воду.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Ни в коем случае нельзя покидать укрытие – автомобиль: в сильный снегопад (пургу) ориентиры, казалось бы, надежные с первого взгляда, через несколько десятков метров могут быть потеряны.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В сельской местности с получением штормового предупреждения нужно в срочном порядке заготовить в необходимом количестве корм и воду для животных.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     Действия населения при гололедных явлениях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выходом на улицу воздержитесь от обуви на каблуках. Используйте обувь с плоской подошвой, подготовьте ее к гололеду. Для этого необходимо использовать специальные набойки или наклеить на сухую подошву лейкопластырь.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Передвигайтесь осторожно, наступая на всю подошву, ноги при этом должны быть слегка расслаблены.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Пожилым людям рекомендуется использовать трость с резиновым наконечником.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     Действия населения при подаче сигналов  гражданской обороны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При подаче сигнала «Воздушная тревога» необходимо: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 отключить электроэнергию, газ, пар, воду, оборудование, закрыть окна;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взять средства индивидуальной защиты, документы, одежду, запас продуктов, воды;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перейти в закрепленное защитное сооружение.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 подаче сигнала «Отбой воздушной тревоги» необходимо: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возвратиться к местам работы и проживания;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быть готовым к повторному нападению противника;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иметь при себе средства индивидуальной защиты. 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При подаче сигнала «Радиационная опасность» необходимо: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отключить вентиляцию и оборудование;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привести в готовность </w:t>
      </w:r>
      <w:proofErr w:type="gram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СИЗ</w:t>
      </w:r>
      <w:proofErr w:type="gram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обеспечить герметизацию производственных и жилых помещений;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</w:t>
      </w:r>
      <w:proofErr w:type="spell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загерметизировать</w:t>
      </w:r>
      <w:proofErr w:type="spell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продукты и емкости с запасом воды;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принять йодистый препарат;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укрыться в защитном сооружении.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 подаче сигнала «Химическая тревога» необходимо: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надеть противогазы, подготовить непромокаемые пленки, накидки, плащи, сапоги;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</w:t>
      </w:r>
      <w:proofErr w:type="spell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загерметизировать</w:t>
      </w:r>
      <w:proofErr w:type="spell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помещения и не покидать их без разрешения;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отключить вентиляцию, нагревательные приборы;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</w:t>
      </w:r>
      <w:proofErr w:type="spellStart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загерметизировать</w:t>
      </w:r>
      <w:proofErr w:type="spellEnd"/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продукты и запасы воды в закрытых емкостях;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-  укрыться в защитном сооружении.</w:t>
      </w:r>
    </w:p>
    <w:p w:rsidR="002859A2" w:rsidRPr="002859A2" w:rsidRDefault="002859A2" w:rsidP="002859A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F56C8" w:rsidRPr="002859A2" w:rsidRDefault="004F56C8" w:rsidP="0028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F56C8" w:rsidRPr="002859A2" w:rsidSect="00A1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0197"/>
    <w:multiLevelType w:val="multilevel"/>
    <w:tmpl w:val="51CA4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C61CF"/>
    <w:multiLevelType w:val="multilevel"/>
    <w:tmpl w:val="34C0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F1707"/>
    <w:multiLevelType w:val="multilevel"/>
    <w:tmpl w:val="4BB2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86045"/>
    <w:multiLevelType w:val="multilevel"/>
    <w:tmpl w:val="3516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12AFF"/>
    <w:multiLevelType w:val="multilevel"/>
    <w:tmpl w:val="447A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CC6D9D"/>
    <w:multiLevelType w:val="multilevel"/>
    <w:tmpl w:val="F5CC4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131F5D"/>
    <w:multiLevelType w:val="multilevel"/>
    <w:tmpl w:val="B3F2F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2A1433"/>
    <w:multiLevelType w:val="multilevel"/>
    <w:tmpl w:val="32C4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9B5888"/>
    <w:multiLevelType w:val="multilevel"/>
    <w:tmpl w:val="435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BD6D88"/>
    <w:multiLevelType w:val="multilevel"/>
    <w:tmpl w:val="96AA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D158B1"/>
    <w:multiLevelType w:val="multilevel"/>
    <w:tmpl w:val="9DDA4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2E2A9A"/>
    <w:multiLevelType w:val="multilevel"/>
    <w:tmpl w:val="3B4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580862"/>
    <w:multiLevelType w:val="multilevel"/>
    <w:tmpl w:val="8432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2"/>
  </w:num>
  <w:num w:numId="9">
    <w:abstractNumId w:val="9"/>
  </w:num>
  <w:num w:numId="10">
    <w:abstractNumId w:val="11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FB"/>
    <w:rsid w:val="00011F8D"/>
    <w:rsid w:val="000E3E4F"/>
    <w:rsid w:val="0013299D"/>
    <w:rsid w:val="00142D6C"/>
    <w:rsid w:val="001A4750"/>
    <w:rsid w:val="00242C5C"/>
    <w:rsid w:val="002859A2"/>
    <w:rsid w:val="00340B4C"/>
    <w:rsid w:val="00341C14"/>
    <w:rsid w:val="003B3035"/>
    <w:rsid w:val="003F5FE3"/>
    <w:rsid w:val="0040134F"/>
    <w:rsid w:val="00461CD5"/>
    <w:rsid w:val="004A1765"/>
    <w:rsid w:val="004F56C8"/>
    <w:rsid w:val="00656EFB"/>
    <w:rsid w:val="00692753"/>
    <w:rsid w:val="00701212"/>
    <w:rsid w:val="0081014A"/>
    <w:rsid w:val="0085530E"/>
    <w:rsid w:val="0094513B"/>
    <w:rsid w:val="009F3475"/>
    <w:rsid w:val="00A12AC7"/>
    <w:rsid w:val="00B154D6"/>
    <w:rsid w:val="00B17CE5"/>
    <w:rsid w:val="00BB2391"/>
    <w:rsid w:val="00CF4975"/>
    <w:rsid w:val="00DB2116"/>
    <w:rsid w:val="00E1122B"/>
    <w:rsid w:val="00EF2D8E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0B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F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F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EF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FB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9F34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9F347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Title"/>
    <w:basedOn w:val="a"/>
    <w:link w:val="a7"/>
    <w:qFormat/>
    <w:rsid w:val="009F3475"/>
    <w:pPr>
      <w:spacing w:after="0" w:line="240" w:lineRule="auto"/>
      <w:jc w:val="center"/>
    </w:pPr>
    <w:rPr>
      <w:rFonts w:ascii="Baltica" w:eastAsia="Times New Roman" w:hAnsi="Baltica" w:cs="Times New Roman"/>
      <w:b/>
      <w:caps/>
      <w:snapToGrid w:val="0"/>
      <w:sz w:val="24"/>
      <w:szCs w:val="20"/>
    </w:rPr>
  </w:style>
  <w:style w:type="character" w:customStyle="1" w:styleId="a7">
    <w:name w:val="Название Знак"/>
    <w:basedOn w:val="a0"/>
    <w:link w:val="a6"/>
    <w:rsid w:val="009F3475"/>
    <w:rPr>
      <w:rFonts w:ascii="Baltica" w:eastAsia="Times New Roman" w:hAnsi="Baltica" w:cs="Times New Roman"/>
      <w:b/>
      <w:caps/>
      <w:snapToGrid w:val="0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340B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readtitle">
    <w:name w:val="bread_title"/>
    <w:basedOn w:val="a0"/>
    <w:rsid w:val="00340B4C"/>
  </w:style>
  <w:style w:type="paragraph" w:styleId="a8">
    <w:name w:val="Normal (Web)"/>
    <w:basedOn w:val="a"/>
    <w:uiPriority w:val="99"/>
    <w:semiHidden/>
    <w:unhideWhenUsed/>
    <w:rsid w:val="0034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1014A"/>
    <w:rPr>
      <w:b/>
      <w:bCs/>
    </w:rPr>
  </w:style>
  <w:style w:type="character" w:styleId="aa">
    <w:name w:val="Hyperlink"/>
    <w:basedOn w:val="a0"/>
    <w:uiPriority w:val="99"/>
    <w:semiHidden/>
    <w:unhideWhenUsed/>
    <w:rsid w:val="0081014A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81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F5F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F5F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decorationfirst">
    <w:name w:val="article_decoration_first"/>
    <w:basedOn w:val="a"/>
    <w:rsid w:val="003F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2859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0B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F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F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EF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FB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9F34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9F347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Title"/>
    <w:basedOn w:val="a"/>
    <w:link w:val="a7"/>
    <w:qFormat/>
    <w:rsid w:val="009F3475"/>
    <w:pPr>
      <w:spacing w:after="0" w:line="240" w:lineRule="auto"/>
      <w:jc w:val="center"/>
    </w:pPr>
    <w:rPr>
      <w:rFonts w:ascii="Baltica" w:eastAsia="Times New Roman" w:hAnsi="Baltica" w:cs="Times New Roman"/>
      <w:b/>
      <w:caps/>
      <w:snapToGrid w:val="0"/>
      <w:sz w:val="24"/>
      <w:szCs w:val="20"/>
    </w:rPr>
  </w:style>
  <w:style w:type="character" w:customStyle="1" w:styleId="a7">
    <w:name w:val="Название Знак"/>
    <w:basedOn w:val="a0"/>
    <w:link w:val="a6"/>
    <w:rsid w:val="009F3475"/>
    <w:rPr>
      <w:rFonts w:ascii="Baltica" w:eastAsia="Times New Roman" w:hAnsi="Baltica" w:cs="Times New Roman"/>
      <w:b/>
      <w:caps/>
      <w:snapToGrid w:val="0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340B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readtitle">
    <w:name w:val="bread_title"/>
    <w:basedOn w:val="a0"/>
    <w:rsid w:val="00340B4C"/>
  </w:style>
  <w:style w:type="paragraph" w:styleId="a8">
    <w:name w:val="Normal (Web)"/>
    <w:basedOn w:val="a"/>
    <w:uiPriority w:val="99"/>
    <w:semiHidden/>
    <w:unhideWhenUsed/>
    <w:rsid w:val="0034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1014A"/>
    <w:rPr>
      <w:b/>
      <w:bCs/>
    </w:rPr>
  </w:style>
  <w:style w:type="character" w:styleId="aa">
    <w:name w:val="Hyperlink"/>
    <w:basedOn w:val="a0"/>
    <w:uiPriority w:val="99"/>
    <w:semiHidden/>
    <w:unhideWhenUsed/>
    <w:rsid w:val="0081014A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81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F5F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F5F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decorationfirst">
    <w:name w:val="article_decoration_first"/>
    <w:basedOn w:val="a"/>
    <w:rsid w:val="003F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2859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2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6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akademicheskoe-spb.ru/mestnaya-vlast/mestnaya-administratsiya/pamyatka-po-deystviyam-naseleniya-pri-poluchenii-signala-vozdushnaya-trevoga.php?clear_cache=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-akademicheskoe-spb.ru/mestnaya-vlast/mestnaya-administratsiya/pamyatka-po-deystviyam-naseleniya-pri-poluchenii-signala-vozdushnaya-trevoga.php?clear_cache=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-akademicheskoe-spb.ru/mestnaya-vlast/mestnaya-administratsiya/pamyatka-po-deystviyam-naseleniya-pri-poluchenii-signala-vozdushnaya-trevoga.php?clear_cache=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-akademicheskoe-spb.ru/mestnaya-vlast/mestnaya-administratsiya/pamyatka-po-deystviyam-naseleniya-pri-poluchenii-signala-vozdushnaya-trevoga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5086</Words>
  <Characters>28996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user31</cp:lastModifiedBy>
  <cp:revision>3</cp:revision>
  <cp:lastPrinted>2023-01-23T11:05:00Z</cp:lastPrinted>
  <dcterms:created xsi:type="dcterms:W3CDTF">2024-12-19T11:56:00Z</dcterms:created>
  <dcterms:modified xsi:type="dcterms:W3CDTF">2024-12-26T05:54:00Z</dcterms:modified>
</cp:coreProperties>
</file>