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8E" w:rsidRDefault="00561DFF" w:rsidP="00A0698E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в сфере оборота питьевой воды – опасность для жизни</w:t>
      </w:r>
      <w:r w:rsidR="00A069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4F73" w:rsidRDefault="000E4F73" w:rsidP="00A0698E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1DFF" w:rsidRDefault="00387852" w:rsidP="007616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большинство потребителей приобретают бутилированную питьевую воду для непосредственного употребления и готовки пищи. Однако то, что питьевая вода продается в таре отнюдь не всегда свидетельствует о качестве продукта, также особого внимания заслуживают и условия продажи питьевой воды.</w:t>
      </w:r>
    </w:p>
    <w:p w:rsidR="00387852" w:rsidRDefault="00387852" w:rsidP="0038785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согласно а</w:t>
      </w:r>
      <w:r w:rsidRPr="00387852">
        <w:rPr>
          <w:rFonts w:ascii="Times New Roman" w:hAnsi="Times New Roman" w:cs="Times New Roman"/>
          <w:sz w:val="28"/>
          <w:szCs w:val="28"/>
        </w:rPr>
        <w:t>нализ</w:t>
      </w:r>
      <w:r>
        <w:rPr>
          <w:rFonts w:ascii="Times New Roman" w:hAnsi="Times New Roman" w:cs="Times New Roman"/>
          <w:sz w:val="28"/>
          <w:szCs w:val="28"/>
        </w:rPr>
        <w:t>у, проведенному</w:t>
      </w:r>
      <w:r w:rsidRPr="00387852">
        <w:rPr>
          <w:rFonts w:ascii="Times New Roman" w:hAnsi="Times New Roman" w:cs="Times New Roman"/>
          <w:sz w:val="28"/>
          <w:szCs w:val="28"/>
        </w:rPr>
        <w:t xml:space="preserve"> Комитетом Совета Федерации по </w:t>
      </w:r>
      <w:proofErr w:type="spellStart"/>
      <w:r w:rsidRPr="00387852">
        <w:rPr>
          <w:rFonts w:ascii="Times New Roman" w:hAnsi="Times New Roman" w:cs="Times New Roman"/>
          <w:sz w:val="28"/>
          <w:szCs w:val="28"/>
        </w:rPr>
        <w:t>аграрнопродовольственной</w:t>
      </w:r>
      <w:proofErr w:type="spellEnd"/>
      <w:r w:rsidRPr="00387852">
        <w:rPr>
          <w:rFonts w:ascii="Times New Roman" w:hAnsi="Times New Roman" w:cs="Times New Roman"/>
          <w:sz w:val="28"/>
          <w:szCs w:val="28"/>
        </w:rPr>
        <w:t xml:space="preserve"> политике и природопользованию Федерального Собрания Российской Федерации, при имеющихся запасах минеральной воды в стране, освоение минеральных месторождений не превышает 120/0, что может свидетельствовать о том, что практически вся производимая вода разливается из водопровода.</w:t>
      </w:r>
    </w:p>
    <w:p w:rsidR="00F579F1" w:rsidRDefault="00F579F1" w:rsidP="0038785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9F1">
        <w:rPr>
          <w:rFonts w:ascii="Times New Roman" w:hAnsi="Times New Roman" w:cs="Times New Roman"/>
          <w:sz w:val="28"/>
          <w:szCs w:val="28"/>
        </w:rPr>
        <w:t>Санитарно-эпидемио</w:t>
      </w:r>
      <w:r w:rsidR="00F5629A">
        <w:rPr>
          <w:rFonts w:ascii="Times New Roman" w:hAnsi="Times New Roman" w:cs="Times New Roman"/>
          <w:sz w:val="28"/>
          <w:szCs w:val="28"/>
        </w:rPr>
        <w:t>логические правила и нормативы «</w:t>
      </w:r>
      <w:r w:rsidRPr="00F579F1">
        <w:rPr>
          <w:rFonts w:ascii="Times New Roman" w:hAnsi="Times New Roman" w:cs="Times New Roman"/>
          <w:sz w:val="28"/>
          <w:szCs w:val="28"/>
        </w:rPr>
        <w:t>Питьевая вода. Гигиенические требования к качеству воды, расфасованн</w:t>
      </w:r>
      <w:r w:rsidR="00F5629A">
        <w:rPr>
          <w:rFonts w:ascii="Times New Roman" w:hAnsi="Times New Roman" w:cs="Times New Roman"/>
          <w:sz w:val="28"/>
          <w:szCs w:val="28"/>
        </w:rPr>
        <w:t>ой в емкости. Контроль качества», утвержденные п</w:t>
      </w:r>
      <w:r w:rsidR="00F5629A" w:rsidRPr="00F5629A">
        <w:rPr>
          <w:rFonts w:ascii="Times New Roman" w:hAnsi="Times New Roman" w:cs="Times New Roman"/>
          <w:sz w:val="28"/>
          <w:szCs w:val="28"/>
        </w:rPr>
        <w:t>остановление Главного государственного санитарного врача РФ от 19 марта 2002 г. N 12</w:t>
      </w:r>
      <w:r w:rsidR="00F5629A">
        <w:rPr>
          <w:rFonts w:ascii="Times New Roman" w:hAnsi="Times New Roman" w:cs="Times New Roman"/>
          <w:sz w:val="28"/>
          <w:szCs w:val="28"/>
        </w:rPr>
        <w:t>,</w:t>
      </w:r>
      <w:r w:rsidRPr="00F579F1">
        <w:rPr>
          <w:rFonts w:ascii="Times New Roman" w:hAnsi="Times New Roman" w:cs="Times New Roman"/>
          <w:sz w:val="28"/>
          <w:szCs w:val="28"/>
        </w:rPr>
        <w:t xml:space="preserve"> (далее - санитарные правила) устанавливают гигиенические требования к качеству питьевой воды, расфасованной в емкости: бутыли, контейнеры, пакеты (далее - расфасованных вод), предназначенной для питьевых целей и приготовления пищи, а также требования к организации контроля ее качества.</w:t>
      </w:r>
    </w:p>
    <w:p w:rsidR="00F5629A" w:rsidRPr="00F5629A" w:rsidRDefault="00F5629A" w:rsidP="00F562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29A">
        <w:rPr>
          <w:rFonts w:ascii="Times New Roman" w:hAnsi="Times New Roman" w:cs="Times New Roman"/>
          <w:sz w:val="28"/>
          <w:szCs w:val="28"/>
        </w:rPr>
        <w:t xml:space="preserve">Производство и реализация расфасованной воды изготовителями </w:t>
      </w:r>
      <w:proofErr w:type="spellStart"/>
      <w:r w:rsidRPr="00F5629A">
        <w:rPr>
          <w:rFonts w:ascii="Times New Roman" w:hAnsi="Times New Roman" w:cs="Times New Roman"/>
          <w:sz w:val="28"/>
          <w:szCs w:val="28"/>
        </w:rPr>
        <w:t>разрешаетс</w:t>
      </w:r>
      <w:proofErr w:type="spellEnd"/>
    </w:p>
    <w:p w:rsidR="00F5629A" w:rsidRPr="00F5629A" w:rsidRDefault="00F5629A" w:rsidP="00F5629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29A">
        <w:rPr>
          <w:rFonts w:ascii="Times New Roman" w:hAnsi="Times New Roman" w:cs="Times New Roman"/>
          <w:sz w:val="28"/>
          <w:szCs w:val="28"/>
        </w:rPr>
        <w:t xml:space="preserve">- санитарно-эпидемиологического заключения на воду </w:t>
      </w:r>
      <w:proofErr w:type="spellStart"/>
      <w:r w:rsidRPr="00F5629A">
        <w:rPr>
          <w:rFonts w:ascii="Times New Roman" w:hAnsi="Times New Roman" w:cs="Times New Roman"/>
          <w:sz w:val="28"/>
          <w:szCs w:val="28"/>
        </w:rPr>
        <w:t>водоисточника</w:t>
      </w:r>
      <w:proofErr w:type="spellEnd"/>
      <w:r w:rsidRPr="00F5629A">
        <w:rPr>
          <w:rFonts w:ascii="Times New Roman" w:hAnsi="Times New Roman" w:cs="Times New Roman"/>
          <w:sz w:val="28"/>
          <w:szCs w:val="28"/>
        </w:rPr>
        <w:t xml:space="preserve"> и готовую продукцию,</w:t>
      </w:r>
    </w:p>
    <w:p w:rsidR="00F5629A" w:rsidRPr="00F5629A" w:rsidRDefault="00F5629A" w:rsidP="00F5629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29A">
        <w:rPr>
          <w:rFonts w:ascii="Times New Roman" w:hAnsi="Times New Roman" w:cs="Times New Roman"/>
          <w:sz w:val="28"/>
          <w:szCs w:val="28"/>
        </w:rPr>
        <w:t>- нормативной документации на готовую продукцию (технические условия),</w:t>
      </w:r>
    </w:p>
    <w:p w:rsidR="00F5629A" w:rsidRPr="00F5629A" w:rsidRDefault="00F5629A" w:rsidP="00F5629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29A">
        <w:rPr>
          <w:rFonts w:ascii="Times New Roman" w:hAnsi="Times New Roman" w:cs="Times New Roman"/>
          <w:sz w:val="28"/>
          <w:szCs w:val="28"/>
        </w:rPr>
        <w:t>- утвержденного технологического регламента (или инструкции),</w:t>
      </w:r>
    </w:p>
    <w:p w:rsidR="00F5629A" w:rsidRDefault="00F5629A" w:rsidP="00F5629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29A">
        <w:rPr>
          <w:rFonts w:ascii="Times New Roman" w:hAnsi="Times New Roman" w:cs="Times New Roman"/>
          <w:sz w:val="28"/>
          <w:szCs w:val="28"/>
        </w:rPr>
        <w:t>- рабочей программы контроля качества производимой воды, согласованной с территориальным центром госсанэпиднадзора.</w:t>
      </w:r>
    </w:p>
    <w:p w:rsidR="00F5629A" w:rsidRDefault="00F5629A" w:rsidP="00F562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29A">
        <w:rPr>
          <w:rFonts w:ascii="Times New Roman" w:hAnsi="Times New Roman" w:cs="Times New Roman"/>
          <w:sz w:val="28"/>
          <w:szCs w:val="28"/>
        </w:rPr>
        <w:t>Допускается для розлива расфасованной воды использование емкостей, получивших санитарно-эпидемиологическое заключение по их безопасности с учетом максимальных сроков хранен</w:t>
      </w:r>
      <w:r>
        <w:rPr>
          <w:rFonts w:ascii="Times New Roman" w:hAnsi="Times New Roman" w:cs="Times New Roman"/>
          <w:sz w:val="28"/>
          <w:szCs w:val="28"/>
        </w:rPr>
        <w:t>ия продукции.</w:t>
      </w:r>
    </w:p>
    <w:p w:rsidR="00F579F1" w:rsidRDefault="00F5629A" w:rsidP="00F562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29A">
        <w:rPr>
          <w:rFonts w:ascii="Times New Roman" w:hAnsi="Times New Roman" w:cs="Times New Roman"/>
          <w:sz w:val="28"/>
          <w:szCs w:val="28"/>
        </w:rPr>
        <w:t>Сроки и температурные условия хранения воды, расфасованной в емкости из синтетических материалов, должны соответствовать требованиям, указанным в нормативной документации (далее - НД) на готовую продукцию.</w:t>
      </w:r>
    </w:p>
    <w:p w:rsidR="00F5629A" w:rsidRDefault="00F5629A" w:rsidP="00F562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29A">
        <w:rPr>
          <w:rFonts w:ascii="Times New Roman" w:hAnsi="Times New Roman" w:cs="Times New Roman"/>
          <w:sz w:val="28"/>
          <w:szCs w:val="28"/>
        </w:rPr>
        <w:t>Качество расфасованной воды должно соответствовать гигиеническим нормативам как при ее розливе, транспортировании, хранении, так и в течение всего разрешенного срока реализации в оптовой и розничной торговле.</w:t>
      </w:r>
    </w:p>
    <w:p w:rsidR="00F5629A" w:rsidRPr="00F5629A" w:rsidRDefault="00F5629A" w:rsidP="00F562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29A">
        <w:rPr>
          <w:rFonts w:ascii="Times New Roman" w:hAnsi="Times New Roman" w:cs="Times New Roman"/>
          <w:sz w:val="28"/>
          <w:szCs w:val="28"/>
        </w:rPr>
        <w:t>Вода питьевая должна быть разлита в потребительскую тару, разрешенную в установленном порядке для контакта с пищевыми продуктами.</w:t>
      </w:r>
    </w:p>
    <w:p w:rsidR="00F5629A" w:rsidRPr="00F5629A" w:rsidRDefault="00F5629A" w:rsidP="00F562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29A">
        <w:rPr>
          <w:rFonts w:ascii="Times New Roman" w:hAnsi="Times New Roman" w:cs="Times New Roman"/>
          <w:sz w:val="28"/>
          <w:szCs w:val="28"/>
        </w:rPr>
        <w:t>Маркировка расфасованной воды должна содержать информацию в соответствии с требованиями законодательства.</w:t>
      </w:r>
    </w:p>
    <w:p w:rsidR="00F5629A" w:rsidRPr="00F5629A" w:rsidRDefault="00F5629A" w:rsidP="00F562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29A">
        <w:rPr>
          <w:rFonts w:ascii="Times New Roman" w:hAnsi="Times New Roman" w:cs="Times New Roman"/>
          <w:sz w:val="28"/>
          <w:szCs w:val="28"/>
        </w:rPr>
        <w:lastRenderedPageBreak/>
        <w:t>Маркировка расфасованной воды, предназначенной для детского питания, должна содержать информацию по условиям ее применения после вскрытия бутылки.</w:t>
      </w:r>
    </w:p>
    <w:p w:rsidR="00F5629A" w:rsidRDefault="00F5629A" w:rsidP="00F562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29A">
        <w:rPr>
          <w:rFonts w:ascii="Times New Roman" w:hAnsi="Times New Roman" w:cs="Times New Roman"/>
          <w:sz w:val="28"/>
          <w:szCs w:val="28"/>
        </w:rPr>
        <w:t>Условия хранения и транспортировки расфасованной воды должны соответствовать требованиям, указанным в нормативной документации изготовителя на готовую продукцию, утвержденную в установленном порядке.</w:t>
      </w:r>
    </w:p>
    <w:p w:rsidR="00F5629A" w:rsidRDefault="00F5629A" w:rsidP="00F562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санитарным</w:t>
      </w:r>
      <w:r w:rsidRPr="00F5629A">
        <w:rPr>
          <w:rFonts w:ascii="Times New Roman" w:hAnsi="Times New Roman" w:cs="Times New Roman"/>
          <w:sz w:val="28"/>
          <w:szCs w:val="28"/>
        </w:rPr>
        <w:t xml:space="preserve"> правила</w:t>
      </w:r>
      <w:r>
        <w:rPr>
          <w:rFonts w:ascii="Times New Roman" w:hAnsi="Times New Roman" w:cs="Times New Roman"/>
          <w:sz w:val="28"/>
          <w:szCs w:val="28"/>
        </w:rPr>
        <w:t>м «</w:t>
      </w:r>
      <w:r w:rsidRPr="00F5629A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торговли и обороту в них продовольственного сырья и пище</w:t>
      </w:r>
      <w:r>
        <w:rPr>
          <w:rFonts w:ascii="Times New Roman" w:hAnsi="Times New Roman" w:cs="Times New Roman"/>
          <w:sz w:val="28"/>
          <w:szCs w:val="28"/>
        </w:rPr>
        <w:t xml:space="preserve">вых продуктов. СП 2.3.6.1066-01», утвержденным </w:t>
      </w:r>
      <w:r w:rsidRPr="00F5629A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7 сентября 2001 г. N 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377DB">
        <w:rPr>
          <w:rFonts w:ascii="Times New Roman" w:hAnsi="Times New Roman" w:cs="Times New Roman"/>
          <w:sz w:val="28"/>
          <w:szCs w:val="28"/>
        </w:rPr>
        <w:t xml:space="preserve">все пищевые продукты, в том числе и упакованная вода, </w:t>
      </w:r>
      <w:r w:rsidR="00F377DB" w:rsidRPr="00F377DB">
        <w:rPr>
          <w:rFonts w:ascii="Times New Roman" w:hAnsi="Times New Roman" w:cs="Times New Roman"/>
          <w:sz w:val="28"/>
          <w:szCs w:val="28"/>
        </w:rPr>
        <w:t>должны храниться на стеллажах, поддонах или подтоварниках, изготовленных из материалов, легко поддающихся мойке и дезинфекции, и высотой не менее 15 см от пола.</w:t>
      </w:r>
      <w:r w:rsidR="00F377DB">
        <w:rPr>
          <w:rFonts w:ascii="Times New Roman" w:hAnsi="Times New Roman" w:cs="Times New Roman"/>
          <w:sz w:val="28"/>
          <w:szCs w:val="28"/>
        </w:rPr>
        <w:t xml:space="preserve"> </w:t>
      </w:r>
      <w:r w:rsidR="00F377DB" w:rsidRPr="00F377DB">
        <w:rPr>
          <w:rFonts w:ascii="Times New Roman" w:hAnsi="Times New Roman" w:cs="Times New Roman"/>
          <w:sz w:val="28"/>
          <w:szCs w:val="28"/>
        </w:rPr>
        <w:t>Складирование пищевых продуктов вблизи водопроводных и канализационных труб, приборов отопления, вне складских помещений, а также складирование незатаренной продукции непосредственно на полу, навалом не проводится.</w:t>
      </w:r>
    </w:p>
    <w:p w:rsidR="00387852" w:rsidRDefault="00387852" w:rsidP="0038785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района в 2020 годы были организованы</w:t>
      </w:r>
      <w:r w:rsidRPr="00387852">
        <w:rPr>
          <w:rFonts w:ascii="Times New Roman" w:hAnsi="Times New Roman" w:cs="Times New Roman"/>
          <w:sz w:val="28"/>
          <w:szCs w:val="28"/>
        </w:rPr>
        <w:t xml:space="preserve"> проверочные мероприятия на предмет законности оборота (реализации) упакованной воды, включая природную минеральную воду. </w:t>
      </w:r>
      <w:r>
        <w:rPr>
          <w:rFonts w:ascii="Times New Roman" w:hAnsi="Times New Roman" w:cs="Times New Roman"/>
          <w:sz w:val="28"/>
          <w:szCs w:val="28"/>
        </w:rPr>
        <w:t xml:space="preserve">В ходе проверок были выявлены нарушения </w:t>
      </w:r>
      <w:r w:rsidRPr="00387852">
        <w:rPr>
          <w:rFonts w:ascii="Times New Roman" w:hAnsi="Times New Roman" w:cs="Times New Roman"/>
          <w:sz w:val="28"/>
          <w:szCs w:val="28"/>
        </w:rPr>
        <w:t>Санитар</w:t>
      </w:r>
      <w:r>
        <w:rPr>
          <w:rFonts w:ascii="Times New Roman" w:hAnsi="Times New Roman" w:cs="Times New Roman"/>
          <w:sz w:val="28"/>
          <w:szCs w:val="28"/>
        </w:rPr>
        <w:t>но-эпидемиологические требований</w:t>
      </w:r>
      <w:r w:rsidRPr="00387852">
        <w:rPr>
          <w:rFonts w:ascii="Times New Roman" w:hAnsi="Times New Roman" w:cs="Times New Roman"/>
          <w:sz w:val="28"/>
          <w:szCs w:val="28"/>
        </w:rPr>
        <w:t xml:space="preserve"> к организациям торговли и обороту в них продовольственного сырья и пищевых продуктов. СП 2.3.6.1066-01</w:t>
      </w:r>
      <w:r>
        <w:rPr>
          <w:rFonts w:ascii="Times New Roman" w:hAnsi="Times New Roman" w:cs="Times New Roman"/>
          <w:sz w:val="28"/>
          <w:szCs w:val="28"/>
        </w:rPr>
        <w:t xml:space="preserve">: хранение питьевой воды </w:t>
      </w:r>
      <w:r w:rsidRPr="00387852">
        <w:rPr>
          <w:rFonts w:ascii="Times New Roman" w:hAnsi="Times New Roman" w:cs="Times New Roman"/>
          <w:sz w:val="28"/>
          <w:szCs w:val="28"/>
        </w:rPr>
        <w:t>осуществляется в торговом зале на полу; к реализации питьевой воды допущен продавец при отсутствии личной медицинской книжки, результатов медицинского осм</w:t>
      </w:r>
      <w:r>
        <w:rPr>
          <w:rFonts w:ascii="Times New Roman" w:hAnsi="Times New Roman" w:cs="Times New Roman"/>
          <w:sz w:val="28"/>
          <w:szCs w:val="28"/>
        </w:rPr>
        <w:t>отра и гигиенического обучения…</w:t>
      </w:r>
    </w:p>
    <w:p w:rsidR="00387852" w:rsidRDefault="00387852" w:rsidP="0038785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852">
        <w:rPr>
          <w:rFonts w:ascii="Times New Roman" w:hAnsi="Times New Roman" w:cs="Times New Roman"/>
          <w:sz w:val="28"/>
          <w:szCs w:val="28"/>
        </w:rPr>
        <w:t>Также выявлены нарушения законодательства в</w:t>
      </w:r>
      <w:r>
        <w:rPr>
          <w:rFonts w:ascii="Times New Roman" w:hAnsi="Times New Roman" w:cs="Times New Roman"/>
          <w:sz w:val="28"/>
          <w:szCs w:val="28"/>
        </w:rPr>
        <w:t xml:space="preserve"> сфере защиты прав потребителей: </w:t>
      </w:r>
      <w:r w:rsidR="00F579F1" w:rsidRPr="00F579F1">
        <w:rPr>
          <w:rFonts w:ascii="Times New Roman" w:hAnsi="Times New Roman" w:cs="Times New Roman"/>
          <w:sz w:val="28"/>
          <w:szCs w:val="28"/>
        </w:rPr>
        <w:t xml:space="preserve">информация о государственной регистрации и наименовании зарегистрировавшего </w:t>
      </w:r>
      <w:r w:rsidR="00F579F1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F579F1" w:rsidRPr="00F579F1">
        <w:rPr>
          <w:rFonts w:ascii="Times New Roman" w:hAnsi="Times New Roman" w:cs="Times New Roman"/>
          <w:sz w:val="28"/>
          <w:szCs w:val="28"/>
        </w:rPr>
        <w:t xml:space="preserve">органа не доведена до сведения потребителей, отсутствуют единообразные и четко оформленные ценники с указанием наименования товара, его сорта (при наличии), цены за единицу товара на питьевую воду, </w:t>
      </w:r>
      <w:r w:rsidR="00F579F1">
        <w:rPr>
          <w:rFonts w:ascii="Times New Roman" w:hAnsi="Times New Roman" w:cs="Times New Roman"/>
          <w:sz w:val="28"/>
          <w:szCs w:val="28"/>
        </w:rPr>
        <w:t>организацией</w:t>
      </w:r>
      <w:r w:rsidR="00F579F1" w:rsidRPr="00F579F1">
        <w:rPr>
          <w:rFonts w:ascii="Times New Roman" w:hAnsi="Times New Roman" w:cs="Times New Roman"/>
          <w:sz w:val="28"/>
          <w:szCs w:val="28"/>
        </w:rPr>
        <w:t xml:space="preserve"> не доведена до потребителя информация о режиме работы торгового павильона</w:t>
      </w:r>
      <w:r w:rsidR="00F579F1">
        <w:rPr>
          <w:rFonts w:ascii="Times New Roman" w:hAnsi="Times New Roman" w:cs="Times New Roman"/>
          <w:sz w:val="28"/>
          <w:szCs w:val="28"/>
        </w:rPr>
        <w:t>…</w:t>
      </w:r>
    </w:p>
    <w:p w:rsidR="00F579F1" w:rsidRDefault="00F579F1" w:rsidP="0038785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устранения выявленных нарушений прокуратурой района приняты меры реагирования.</w:t>
      </w:r>
    </w:p>
    <w:p w:rsidR="007C7573" w:rsidRPr="003C6221" w:rsidRDefault="007C7573" w:rsidP="007616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 w:rsidR="00F377DB">
        <w:rPr>
          <w:rFonts w:ascii="Times New Roman" w:hAnsi="Times New Roman" w:cs="Times New Roman"/>
          <w:sz w:val="28"/>
          <w:szCs w:val="28"/>
        </w:rPr>
        <w:t xml:space="preserve">совместно с органами </w:t>
      </w:r>
      <w:proofErr w:type="spellStart"/>
      <w:r w:rsidR="00F377D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F37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 надзор за </w:t>
      </w:r>
      <w:r w:rsidR="00F377DB">
        <w:rPr>
          <w:rFonts w:ascii="Times New Roman" w:hAnsi="Times New Roman" w:cs="Times New Roman"/>
          <w:sz w:val="28"/>
          <w:szCs w:val="28"/>
        </w:rPr>
        <w:t>соблюдением законодательства в рассматриваемой сфере</w:t>
      </w:r>
      <w:r>
        <w:rPr>
          <w:rFonts w:ascii="Times New Roman" w:hAnsi="Times New Roman" w:cs="Times New Roman"/>
          <w:sz w:val="28"/>
          <w:szCs w:val="28"/>
        </w:rPr>
        <w:t xml:space="preserve">. Тем не менее, просим граждан Семикаракорского района проявить активную гражданскую позицию, и в случае выявления нарушений законодательства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обращаться с заявлениями в прокуратуру района.</w:t>
      </w:r>
      <w:r w:rsidR="00615418">
        <w:rPr>
          <w:rFonts w:ascii="Times New Roman" w:hAnsi="Times New Roman" w:cs="Times New Roman"/>
          <w:sz w:val="28"/>
          <w:szCs w:val="28"/>
        </w:rPr>
        <w:t xml:space="preserve"> </w:t>
      </w:r>
      <w:r w:rsidR="00615418" w:rsidRPr="00615418">
        <w:rPr>
          <w:rFonts w:ascii="Times New Roman" w:hAnsi="Times New Roman" w:cs="Times New Roman"/>
          <w:sz w:val="28"/>
          <w:szCs w:val="28"/>
        </w:rPr>
        <w:t xml:space="preserve">В прокуратуре Семикаракорского района </w:t>
      </w:r>
      <w:r w:rsidR="00615418">
        <w:rPr>
          <w:rFonts w:ascii="Times New Roman" w:hAnsi="Times New Roman" w:cs="Times New Roman"/>
          <w:sz w:val="28"/>
          <w:szCs w:val="28"/>
        </w:rPr>
        <w:t xml:space="preserve">ведется </w:t>
      </w:r>
      <w:r w:rsidR="00615418" w:rsidRPr="00615418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615418">
        <w:rPr>
          <w:rFonts w:ascii="Times New Roman" w:hAnsi="Times New Roman" w:cs="Times New Roman"/>
          <w:sz w:val="28"/>
          <w:szCs w:val="28"/>
        </w:rPr>
        <w:t>граждан с понедельника по пятницу</w:t>
      </w:r>
      <w:r w:rsidR="00615418" w:rsidRPr="00615418">
        <w:rPr>
          <w:rFonts w:ascii="Times New Roman" w:hAnsi="Times New Roman" w:cs="Times New Roman"/>
          <w:sz w:val="28"/>
          <w:szCs w:val="28"/>
        </w:rPr>
        <w:t xml:space="preserve"> по адресу: ул. Ленина, </w:t>
      </w:r>
      <w:r w:rsidR="00615418">
        <w:rPr>
          <w:rFonts w:ascii="Times New Roman" w:hAnsi="Times New Roman" w:cs="Times New Roman"/>
          <w:sz w:val="28"/>
          <w:szCs w:val="28"/>
        </w:rPr>
        <w:t>135,</w:t>
      </w:r>
      <w:r w:rsidR="00615418" w:rsidRPr="00615418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615418" w:rsidRPr="00615418">
        <w:rPr>
          <w:rFonts w:ascii="Times New Roman" w:hAnsi="Times New Roman" w:cs="Times New Roman"/>
          <w:sz w:val="28"/>
          <w:szCs w:val="28"/>
        </w:rPr>
        <w:t>Семикаракорск</w:t>
      </w:r>
      <w:proofErr w:type="spellEnd"/>
      <w:r w:rsidR="00615418" w:rsidRPr="00615418">
        <w:rPr>
          <w:rFonts w:ascii="Times New Roman" w:hAnsi="Times New Roman" w:cs="Times New Roman"/>
          <w:sz w:val="28"/>
          <w:szCs w:val="28"/>
        </w:rPr>
        <w:t>, в течение рабочего времени с 9.00 ч. до 13.00 ч. и с 13 ч. 45 мин до 18.00 ч.</w:t>
      </w:r>
    </w:p>
    <w:sectPr w:rsidR="007C7573" w:rsidRPr="003C6221" w:rsidSect="009F0D2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3CF"/>
    <w:multiLevelType w:val="hybridMultilevel"/>
    <w:tmpl w:val="B18022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B7"/>
    <w:rsid w:val="000E4F73"/>
    <w:rsid w:val="001B606B"/>
    <w:rsid w:val="00253A2A"/>
    <w:rsid w:val="003507F6"/>
    <w:rsid w:val="003852FC"/>
    <w:rsid w:val="00387852"/>
    <w:rsid w:val="00394F93"/>
    <w:rsid w:val="003B0166"/>
    <w:rsid w:val="003C6221"/>
    <w:rsid w:val="00435BFF"/>
    <w:rsid w:val="004B0AC7"/>
    <w:rsid w:val="004E4BE9"/>
    <w:rsid w:val="004F7C2F"/>
    <w:rsid w:val="00516D4D"/>
    <w:rsid w:val="00561DFF"/>
    <w:rsid w:val="00567999"/>
    <w:rsid w:val="00615418"/>
    <w:rsid w:val="007616AE"/>
    <w:rsid w:val="00785534"/>
    <w:rsid w:val="007C7573"/>
    <w:rsid w:val="008069B7"/>
    <w:rsid w:val="00873D02"/>
    <w:rsid w:val="008A01E3"/>
    <w:rsid w:val="008C31D8"/>
    <w:rsid w:val="00960848"/>
    <w:rsid w:val="009D5039"/>
    <w:rsid w:val="009F0D2A"/>
    <w:rsid w:val="00A0698E"/>
    <w:rsid w:val="00A42F11"/>
    <w:rsid w:val="00A635A4"/>
    <w:rsid w:val="00A87209"/>
    <w:rsid w:val="00AE451A"/>
    <w:rsid w:val="00C22090"/>
    <w:rsid w:val="00C55C54"/>
    <w:rsid w:val="00CB2DB7"/>
    <w:rsid w:val="00CC07EB"/>
    <w:rsid w:val="00CD7E75"/>
    <w:rsid w:val="00CF2509"/>
    <w:rsid w:val="00CF75F6"/>
    <w:rsid w:val="00D51B65"/>
    <w:rsid w:val="00E974A2"/>
    <w:rsid w:val="00F35A38"/>
    <w:rsid w:val="00F377DB"/>
    <w:rsid w:val="00F5629A"/>
    <w:rsid w:val="00F579F1"/>
    <w:rsid w:val="00FB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0C16"/>
  <w15:chartTrackingRefBased/>
  <w15:docId w15:val="{C2FDB73B-9C40-4485-93B1-BC7C6BBE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608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96084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96084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960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608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E4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501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05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Бартеньева Наталья Владимировна</dc:creator>
  <cp:keywords/>
  <dc:description/>
  <cp:lastModifiedBy>Бартеньева Наталья Владимировна</cp:lastModifiedBy>
  <cp:revision>28</cp:revision>
  <dcterms:created xsi:type="dcterms:W3CDTF">2019-11-12T14:09:00Z</dcterms:created>
  <dcterms:modified xsi:type="dcterms:W3CDTF">2020-04-16T13:25:00Z</dcterms:modified>
</cp:coreProperties>
</file>