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47" w:rsidRPr="00E94847" w:rsidRDefault="00E94847" w:rsidP="00E94847">
      <w:pPr>
        <w:jc w:val="center"/>
        <w:rPr>
          <w:rFonts w:eastAsia="Times New Roman"/>
          <w:b/>
          <w:sz w:val="32"/>
          <w:szCs w:val="32"/>
          <w:u w:val="single"/>
        </w:rPr>
      </w:pPr>
      <w:bookmarkStart w:id="0" w:name="_GoBack"/>
      <w:bookmarkEnd w:id="0"/>
      <w:r w:rsidRPr="00E94847">
        <w:rPr>
          <w:rFonts w:eastAsia="Times New Roman"/>
          <w:b/>
          <w:sz w:val="32"/>
          <w:szCs w:val="32"/>
          <w:u w:val="single"/>
        </w:rPr>
        <w:t>Не сжигайте листья!</w:t>
      </w:r>
    </w:p>
    <w:p w:rsidR="00E94847" w:rsidRDefault="00E94847" w:rsidP="00E94847">
      <w:pPr>
        <w:jc w:val="center"/>
        <w:rPr>
          <w:rFonts w:eastAsia="Times New Roman"/>
          <w:u w:val="single"/>
        </w:rPr>
      </w:pPr>
    </w:p>
    <w:p w:rsidR="00E94847" w:rsidRPr="00E94847" w:rsidRDefault="00E94847" w:rsidP="00E94847">
      <w:pPr>
        <w:jc w:val="center"/>
        <w:rPr>
          <w:rFonts w:eastAsia="Times New Roman"/>
          <w:i/>
          <w:sz w:val="32"/>
          <w:szCs w:val="32"/>
        </w:rPr>
      </w:pPr>
      <w:r w:rsidRPr="00E94847">
        <w:rPr>
          <w:rFonts w:eastAsia="Times New Roman"/>
          <w:i/>
          <w:sz w:val="32"/>
          <w:szCs w:val="32"/>
        </w:rPr>
        <w:t>Памятка для населения</w:t>
      </w:r>
    </w:p>
    <w:p w:rsidR="00E94847" w:rsidRDefault="00E94847" w:rsidP="00E94847">
      <w:pPr>
        <w:jc w:val="both"/>
        <w:rPr>
          <w:rFonts w:eastAsia="Times New Roman"/>
        </w:rPr>
      </w:pPr>
    </w:p>
    <w:p w:rsidR="00E94847" w:rsidRDefault="00E94847" w:rsidP="00E94847">
      <w:pPr>
        <w:ind w:firstLine="708"/>
        <w:jc w:val="both"/>
      </w:pPr>
      <w:r w:rsidRPr="00E94847">
        <w:t>Во дворах и приусадебных участках горожане про</w:t>
      </w:r>
      <w:r>
        <w:t>водят</w:t>
      </w:r>
      <w:r w:rsidRPr="00E94847">
        <w:t xml:space="preserve"> уборку опавшей листвы. К сожалению, нередко эта листва сжигается, особенно в микрорайонах, где преобладает частный сектор.</w:t>
      </w:r>
    </w:p>
    <w:p w:rsidR="00E94847" w:rsidRPr="00E94847" w:rsidRDefault="00E94847" w:rsidP="00E94847">
      <w:pPr>
        <w:tabs>
          <w:tab w:val="left" w:pos="709"/>
        </w:tabs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ab/>
      </w:r>
      <w:r w:rsidRPr="00E94847">
        <w:rPr>
          <w:rFonts w:eastAsia="Times New Roman"/>
          <w:lang w:eastAsia="ru-RU"/>
        </w:rPr>
        <w:t xml:space="preserve">Правила благоустройства и санитарного содержания городской территории  </w:t>
      </w:r>
      <w:r w:rsidRPr="00E94847">
        <w:rPr>
          <w:rFonts w:eastAsia="Times New Roman"/>
          <w:color w:val="000000"/>
          <w:lang w:eastAsia="ru-RU"/>
        </w:rPr>
        <w:t xml:space="preserve">устанавливают единые требования и нормы в сфере благоустройства. Они   определяют порядок уборки и содержания  территорий  и  являются </w:t>
      </w:r>
      <w:proofErr w:type="gramStart"/>
      <w:r w:rsidRPr="00E94847">
        <w:rPr>
          <w:rFonts w:eastAsia="Times New Roman"/>
          <w:color w:val="000000"/>
          <w:lang w:eastAsia="ru-RU"/>
        </w:rPr>
        <w:t>обязательными к исполнению</w:t>
      </w:r>
      <w:proofErr w:type="gramEnd"/>
      <w:r w:rsidRPr="00E94847">
        <w:rPr>
          <w:rFonts w:eastAsia="Times New Roman"/>
          <w:color w:val="000000"/>
          <w:lang w:eastAsia="ru-RU"/>
        </w:rPr>
        <w:t>, как обычных горожан, так и юридических лиц, независимо от форм собственности и ведомственной принадлежности.</w:t>
      </w:r>
    </w:p>
    <w:p w:rsidR="00E94847" w:rsidRPr="00E94847" w:rsidRDefault="00E94847" w:rsidP="00E94847">
      <w:pPr>
        <w:ind w:firstLine="708"/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 xml:space="preserve">Уважаемые </w:t>
      </w:r>
      <w:proofErr w:type="spellStart"/>
      <w:r w:rsidRPr="00E94847">
        <w:rPr>
          <w:rFonts w:eastAsia="Times New Roman"/>
          <w:lang w:eastAsia="ru-RU"/>
        </w:rPr>
        <w:t>семикаракорцы</w:t>
      </w:r>
      <w:proofErr w:type="spellEnd"/>
      <w:r w:rsidRPr="00E94847">
        <w:rPr>
          <w:rFonts w:eastAsia="Times New Roman"/>
          <w:lang w:eastAsia="ru-RU"/>
        </w:rPr>
        <w:t xml:space="preserve">, напоминаем вам, что </w:t>
      </w:r>
      <w:r w:rsidRPr="00E94847">
        <w:rPr>
          <w:rFonts w:eastAsia="Times New Roman"/>
          <w:b/>
          <w:lang w:eastAsia="ru-RU"/>
        </w:rPr>
        <w:t>сжигание листьев запрещено</w:t>
      </w:r>
      <w:r w:rsidRPr="00E94847">
        <w:rPr>
          <w:rFonts w:eastAsia="Times New Roman"/>
          <w:lang w:eastAsia="ru-RU"/>
        </w:rPr>
        <w:t xml:space="preserve"> в пределах города.  Горький и едкий запах тлеющих в огне листьев не только не позволяет «дышать полной грудью»,  но ещё и очень вреден для наших лёгких и для всего организма в целом. Необходимо помнить, что в дыме костров количество загрязняющих веще</w:t>
      </w:r>
      <w:proofErr w:type="gramStart"/>
      <w:r w:rsidRPr="00E94847">
        <w:rPr>
          <w:rFonts w:eastAsia="Times New Roman"/>
          <w:lang w:eastAsia="ru-RU"/>
        </w:rPr>
        <w:t>ств в дв</w:t>
      </w:r>
      <w:proofErr w:type="gramEnd"/>
      <w:r w:rsidRPr="00E94847">
        <w:rPr>
          <w:rFonts w:eastAsia="Times New Roman"/>
          <w:lang w:eastAsia="ru-RU"/>
        </w:rPr>
        <w:t>ести - триста раз превышает допустимые концентрации. Один час, проведённый у костра из опавших листьев, по ущербу для здоровья равносилен пятичасовому пребыванию на городской автомагистрали с интенсивным движением машин!</w:t>
      </w:r>
    </w:p>
    <w:p w:rsidR="00E94847" w:rsidRPr="00E94847" w:rsidRDefault="00E94847" w:rsidP="00E94847">
      <w:pPr>
        <w:ind w:firstLine="708"/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 xml:space="preserve">Часто вместе с листьями горит и мусор (пластик, резина), что многократно увеличивает загрязнение атмосферы. Если в кучу опавших листьев попадает полиэтиленовый пакет или пластиковая бутылка, то при горении образуется более 70 различных опасных веществ. </w:t>
      </w:r>
    </w:p>
    <w:p w:rsidR="00E94847" w:rsidRDefault="00E94847" w:rsidP="00E94847">
      <w:pPr>
        <w:ind w:firstLine="708"/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>Конечно, альтернатива сжиганию есть: листья нужно вывозить, из листьев можно готовить компост и получить ценное органическое удобрение, которым подкармливают молодые саженцы. Кроме того, листья используют как своеобразное одеяло для саженцев на зиму.</w:t>
      </w:r>
    </w:p>
    <w:p w:rsidR="00E94847" w:rsidRPr="00E94847" w:rsidRDefault="00E94847" w:rsidP="00E9484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94847">
        <w:rPr>
          <w:rFonts w:eastAsia="Times New Roman"/>
          <w:lang w:eastAsia="ru-RU"/>
        </w:rPr>
        <w:t>Согласно Областному закону «Об административных правонарушениях» 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 влечет наложение административного штрафа в размере:</w:t>
      </w:r>
    </w:p>
    <w:p w:rsidR="00E94847" w:rsidRPr="00E94847" w:rsidRDefault="00E94847" w:rsidP="00E94847">
      <w:pPr>
        <w:numPr>
          <w:ilvl w:val="0"/>
          <w:numId w:val="1"/>
        </w:numPr>
        <w:tabs>
          <w:tab w:val="left" w:pos="709"/>
        </w:tabs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>на граждан  - от 2000 до 4000 рублей,</w:t>
      </w:r>
    </w:p>
    <w:p w:rsidR="00E94847" w:rsidRPr="00E94847" w:rsidRDefault="00E94847" w:rsidP="00E94847">
      <w:pPr>
        <w:numPr>
          <w:ilvl w:val="0"/>
          <w:numId w:val="2"/>
        </w:numPr>
        <w:tabs>
          <w:tab w:val="left" w:pos="709"/>
        </w:tabs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>на должностных лиц - от 20000 до 40000 рублей,</w:t>
      </w:r>
    </w:p>
    <w:p w:rsidR="00E94847" w:rsidRPr="00E94847" w:rsidRDefault="00E94847" w:rsidP="00E94847">
      <w:pPr>
        <w:numPr>
          <w:ilvl w:val="0"/>
          <w:numId w:val="2"/>
        </w:numPr>
        <w:tabs>
          <w:tab w:val="left" w:pos="709"/>
        </w:tabs>
        <w:jc w:val="both"/>
        <w:rPr>
          <w:rFonts w:eastAsia="Times New Roman"/>
          <w:lang w:eastAsia="ru-RU"/>
        </w:rPr>
      </w:pPr>
      <w:r w:rsidRPr="00E94847">
        <w:rPr>
          <w:rFonts w:eastAsia="Times New Roman"/>
          <w:lang w:eastAsia="ru-RU"/>
        </w:rPr>
        <w:t>на юридических лиц - от 50000 до 60000 рублей.</w:t>
      </w:r>
    </w:p>
    <w:p w:rsidR="00E94847" w:rsidRDefault="00E94847" w:rsidP="00E94847">
      <w:pPr>
        <w:ind w:firstLine="708"/>
        <w:jc w:val="both"/>
        <w:rPr>
          <w:rFonts w:eastAsia="Times New Roman"/>
          <w:lang w:eastAsia="ru-RU"/>
        </w:rPr>
      </w:pPr>
    </w:p>
    <w:p w:rsidR="00E94847" w:rsidRPr="00E94847" w:rsidRDefault="00E94847" w:rsidP="00E94847">
      <w:pPr>
        <w:ind w:firstLine="708"/>
        <w:jc w:val="both"/>
        <w:rPr>
          <w:rFonts w:eastAsia="Times New Roman"/>
          <w:b/>
          <w:i/>
          <w:lang w:eastAsia="ru-RU"/>
        </w:rPr>
      </w:pPr>
      <w:r w:rsidRPr="00E94847">
        <w:rPr>
          <w:rFonts w:eastAsia="Times New Roman"/>
          <w:b/>
          <w:i/>
          <w:lang w:eastAsia="ru-RU"/>
        </w:rPr>
        <w:t>Уважаемые горожане, не сжигайте листья - будьте  внимательны к природе и своему здоровью!</w:t>
      </w:r>
    </w:p>
    <w:p w:rsidR="0012763A" w:rsidRPr="00E94847" w:rsidRDefault="0012763A"/>
    <w:sectPr w:rsidR="0012763A" w:rsidRPr="00E94847" w:rsidSect="00E948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1E05"/>
    <w:multiLevelType w:val="hybridMultilevel"/>
    <w:tmpl w:val="CF10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D4317"/>
    <w:multiLevelType w:val="hybridMultilevel"/>
    <w:tmpl w:val="68B8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4"/>
    <w:rsid w:val="0012763A"/>
    <w:rsid w:val="008A7A44"/>
    <w:rsid w:val="00A17D13"/>
    <w:rsid w:val="00BA713B"/>
    <w:rsid w:val="00E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dcterms:created xsi:type="dcterms:W3CDTF">2017-03-16T12:56:00Z</dcterms:created>
  <dcterms:modified xsi:type="dcterms:W3CDTF">2017-03-16T12:56:00Z</dcterms:modified>
</cp:coreProperties>
</file>