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BC4" w:rsidRDefault="009D0BC4" w:rsidP="009D0B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Администрация Семикаракорского городского поселения извещает о возможности предоставления земельного участка в собственность за плату, </w:t>
      </w:r>
      <w:r w:rsidR="009A440B">
        <w:rPr>
          <w:rFonts w:ascii="Times New Roman" w:hAnsi="Times New Roman" w:cs="Times New Roman"/>
          <w:sz w:val="28"/>
          <w:szCs w:val="28"/>
        </w:rPr>
        <w:t>для осуществления крестьянским (фермерским) хозяйством его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, на основании  статьи 39.18 Земельного кодекса Российской Федерации, Постановления Администрации Семикаракорского городского поселения от </w:t>
      </w:r>
      <w:r w:rsidRPr="00644984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644984" w:rsidRPr="00644984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644984">
        <w:rPr>
          <w:rFonts w:ascii="Times New Roman" w:hAnsi="Times New Roman" w:cs="Times New Roman"/>
          <w:color w:val="000000" w:themeColor="text1"/>
          <w:sz w:val="28"/>
          <w:szCs w:val="28"/>
        </w:rPr>
        <w:t>.07.2017 № 6</w:t>
      </w:r>
      <w:r w:rsidR="00644984" w:rsidRPr="00644984">
        <w:rPr>
          <w:rFonts w:ascii="Times New Roman" w:hAnsi="Times New Roman" w:cs="Times New Roman"/>
          <w:color w:val="000000" w:themeColor="text1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 xml:space="preserve"> «Об опубликовании информационного извещения о предоставлении земельного участка </w:t>
      </w:r>
      <w:r w:rsidR="009A440B">
        <w:rPr>
          <w:rFonts w:ascii="Times New Roman" w:hAnsi="Times New Roman" w:cs="Times New Roman"/>
          <w:sz w:val="28"/>
          <w:szCs w:val="28"/>
        </w:rPr>
        <w:t>для осуществления крестьянским (фермерским) хозяйством его деятельности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9D0BC4" w:rsidRDefault="009D0BC4" w:rsidP="009D0B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Местоположение земельного участка: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Ростовская область, Семикаракорский район, примерно в 300 метрах по направлению на юг от строения, расположенного по адресу: город Семикаракорск, улица Цветочная, 2/1, общей площадью 67827,0 квадратных метров, с кадастровым номером 61:35:0600012:514, категории земель: земли населенных пунктов, вид разрешенного использования: сельскохозяйственное использование,  размер годовой арендной платы составляет </w:t>
      </w:r>
      <w:r w:rsidR="002E060F" w:rsidRPr="002E060F">
        <w:rPr>
          <w:rFonts w:ascii="Times New Roman" w:hAnsi="Times New Roman" w:cs="Times New Roman"/>
          <w:color w:val="auto"/>
          <w:sz w:val="28"/>
          <w:szCs w:val="28"/>
        </w:rPr>
        <w:t>760000</w:t>
      </w:r>
      <w:r w:rsidRPr="002E060F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 w:rsidR="002E060F" w:rsidRPr="002E060F">
        <w:rPr>
          <w:rFonts w:ascii="Times New Roman" w:hAnsi="Times New Roman" w:cs="Times New Roman"/>
          <w:color w:val="auto"/>
          <w:sz w:val="28"/>
          <w:szCs w:val="28"/>
        </w:rPr>
        <w:t>семьсот шестьдесят тысяч</w:t>
      </w:r>
      <w:r w:rsidRPr="002E060F">
        <w:rPr>
          <w:rFonts w:ascii="Times New Roman" w:hAnsi="Times New Roman" w:cs="Times New Roman"/>
          <w:color w:val="auto"/>
          <w:sz w:val="28"/>
          <w:szCs w:val="28"/>
        </w:rPr>
        <w:t>) рублей 00 копеек,  согласно отчету от</w:t>
      </w:r>
      <w:r w:rsidR="002E060F" w:rsidRPr="002E060F">
        <w:rPr>
          <w:rFonts w:ascii="Times New Roman" w:hAnsi="Times New Roman" w:cs="Times New Roman"/>
          <w:color w:val="auto"/>
          <w:sz w:val="28"/>
          <w:szCs w:val="28"/>
        </w:rPr>
        <w:t>07</w:t>
      </w:r>
      <w:proofErr w:type="gramEnd"/>
      <w:r w:rsidRPr="002E060F">
        <w:rPr>
          <w:rFonts w:ascii="Times New Roman" w:hAnsi="Times New Roman" w:cs="Times New Roman"/>
          <w:color w:val="auto"/>
          <w:sz w:val="28"/>
          <w:szCs w:val="28"/>
        </w:rPr>
        <w:t>.0</w:t>
      </w:r>
      <w:r w:rsidR="002E060F" w:rsidRPr="002E060F">
        <w:rPr>
          <w:rFonts w:ascii="Times New Roman" w:hAnsi="Times New Roman" w:cs="Times New Roman"/>
          <w:color w:val="auto"/>
          <w:sz w:val="28"/>
          <w:szCs w:val="28"/>
        </w:rPr>
        <w:t>7</w:t>
      </w:r>
      <w:r w:rsidRPr="002E060F">
        <w:rPr>
          <w:rFonts w:ascii="Times New Roman" w:hAnsi="Times New Roman" w:cs="Times New Roman"/>
          <w:color w:val="auto"/>
          <w:sz w:val="28"/>
          <w:szCs w:val="28"/>
        </w:rPr>
        <w:t>.2017 № 17-</w:t>
      </w:r>
      <w:r w:rsidR="002E060F" w:rsidRPr="002E060F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Pr="002E060F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2E060F" w:rsidRPr="002E060F">
        <w:rPr>
          <w:rFonts w:ascii="Times New Roman" w:hAnsi="Times New Roman" w:cs="Times New Roman"/>
          <w:color w:val="auto"/>
          <w:sz w:val="28"/>
          <w:szCs w:val="28"/>
        </w:rPr>
        <w:t>301</w:t>
      </w:r>
      <w:r w:rsidRPr="002E060F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9D0BC4" w:rsidRDefault="009D0BC4" w:rsidP="009D0B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Заявления от заинтересова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нных граждан о намерении участвовать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аукционе на право предоставления земельного участка в собственность за плату </w:t>
      </w:r>
      <w:r w:rsidR="009A440B">
        <w:rPr>
          <w:rFonts w:ascii="Times New Roman" w:hAnsi="Times New Roman" w:cs="Times New Roman"/>
          <w:sz w:val="28"/>
          <w:szCs w:val="28"/>
        </w:rPr>
        <w:t>для осуществления</w:t>
      </w:r>
      <w:proofErr w:type="gramEnd"/>
      <w:r w:rsidR="009A440B">
        <w:rPr>
          <w:rFonts w:ascii="Times New Roman" w:hAnsi="Times New Roman" w:cs="Times New Roman"/>
          <w:sz w:val="28"/>
          <w:szCs w:val="28"/>
        </w:rPr>
        <w:t xml:space="preserve"> крестьянским (фермерским) хозяйством его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, принимает Администрация Семикаракорского городского поселения по адресу: Ростовская область, Семикаракорский район, город Семикаракорск, улица Ленина, 138, </w:t>
      </w:r>
      <w:r w:rsidR="00644984">
        <w:rPr>
          <w:rFonts w:ascii="Times New Roman" w:hAnsi="Times New Roman" w:cs="Times New Roman"/>
          <w:sz w:val="28"/>
          <w:szCs w:val="28"/>
        </w:rPr>
        <w:t>приемная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9D0BC4" w:rsidRDefault="009D0BC4" w:rsidP="009D0BC4">
      <w:pPr>
        <w:pStyle w:val="ConsPlusNormal"/>
        <w:ind w:firstLine="540"/>
        <w:jc w:val="both"/>
        <w:rPr>
          <w:color w:val="000000" w:themeColor="text1"/>
          <w:spacing w:val="-6"/>
        </w:rPr>
      </w:pPr>
      <w:r>
        <w:t>Датой начала приема заявлений является следующий рабочий день за днем опубликования извещений в общественно-политической газете Семикаракорского района «</w:t>
      </w:r>
      <w:proofErr w:type="spellStart"/>
      <w:r>
        <w:t>Семикаракорские</w:t>
      </w:r>
      <w:proofErr w:type="spellEnd"/>
      <w:r>
        <w:t xml:space="preserve"> вести», на официальном сайте Администрации Семикаракорского городского поселения и </w:t>
      </w:r>
      <w:r>
        <w:rPr>
          <w:lang w:val="en-US"/>
        </w:rPr>
        <w:t>www</w:t>
      </w:r>
      <w:r>
        <w:t>.</w:t>
      </w:r>
      <w:proofErr w:type="spellStart"/>
      <w:r>
        <w:rPr>
          <w:lang w:val="en-US"/>
        </w:rPr>
        <w:t>torgi</w:t>
      </w:r>
      <w:proofErr w:type="spellEnd"/>
      <w:r>
        <w:t>.</w:t>
      </w:r>
      <w:proofErr w:type="spellStart"/>
      <w:r>
        <w:rPr>
          <w:lang w:val="en-US"/>
        </w:rPr>
        <w:t>gov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 xml:space="preserve">. </w:t>
      </w:r>
      <w:r>
        <w:rPr>
          <w:spacing w:val="-6"/>
        </w:rPr>
        <w:t>Дата окончания приема заявлений</w:t>
      </w:r>
      <w:r>
        <w:rPr>
          <w:color w:val="000000" w:themeColor="text1"/>
          <w:spacing w:val="-6"/>
        </w:rPr>
        <w:t xml:space="preserve">  7 августа 2017.</w:t>
      </w:r>
    </w:p>
    <w:p w:rsidR="009D0BC4" w:rsidRDefault="009D0BC4" w:rsidP="009D0BC4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5C2D66" w:rsidRPr="009D0BC4" w:rsidRDefault="005C2D66" w:rsidP="009D0BC4"/>
    <w:sectPr w:rsidR="005C2D66" w:rsidRPr="009D0BC4" w:rsidSect="005C2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B66337"/>
    <w:rsid w:val="00120142"/>
    <w:rsid w:val="002C738F"/>
    <w:rsid w:val="002E060F"/>
    <w:rsid w:val="003139F0"/>
    <w:rsid w:val="00352B90"/>
    <w:rsid w:val="003E2D15"/>
    <w:rsid w:val="005C2D66"/>
    <w:rsid w:val="00644984"/>
    <w:rsid w:val="00667C5D"/>
    <w:rsid w:val="0068680F"/>
    <w:rsid w:val="009A440B"/>
    <w:rsid w:val="009D0BC4"/>
    <w:rsid w:val="009E2A63"/>
    <w:rsid w:val="00AB34A3"/>
    <w:rsid w:val="00B66337"/>
    <w:rsid w:val="00C2055E"/>
    <w:rsid w:val="00CA7CB9"/>
    <w:rsid w:val="00D65D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738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ConsPlusNormal">
    <w:name w:val="ConsPlusNormal"/>
    <w:rsid w:val="009D0B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8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261</Words>
  <Characters>1493</Characters>
  <Application>Microsoft Office Word</Application>
  <DocSecurity>0</DocSecurity>
  <Lines>12</Lines>
  <Paragraphs>3</Paragraphs>
  <ScaleCrop>false</ScaleCrop>
  <Company>Microsoft</Company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2016-06-30T11:26:00Z</dcterms:created>
  <dcterms:modified xsi:type="dcterms:W3CDTF">2017-07-07T04:52:00Z</dcterms:modified>
</cp:coreProperties>
</file>